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C1" w:rsidRPr="005E6724" w:rsidRDefault="003F39C1" w:rsidP="005E6724">
      <w:pPr>
        <w:autoSpaceDE w:val="0"/>
        <w:autoSpaceDN w:val="0"/>
        <w:adjustRightInd w:val="0"/>
        <w:jc w:val="center"/>
        <w:rPr>
          <w:rFonts w:ascii="Arial Narrow" w:hAnsi="Arial Narrow" w:cs="Arial"/>
          <w:b/>
          <w:sz w:val="22"/>
          <w:szCs w:val="22"/>
        </w:rPr>
      </w:pPr>
      <w:r w:rsidRPr="005E6724">
        <w:rPr>
          <w:rFonts w:ascii="Arial Narrow" w:hAnsi="Arial Narrow" w:cs="Arial"/>
          <w:b/>
          <w:sz w:val="22"/>
          <w:szCs w:val="22"/>
        </w:rPr>
        <w:t>PROTOCOLO DE RECEBIMENTO DE DOCUMENTAÇÃO</w:t>
      </w:r>
    </w:p>
    <w:p w:rsidR="003F39C1" w:rsidRPr="005E6724" w:rsidRDefault="003F39C1" w:rsidP="005E6724">
      <w:pPr>
        <w:autoSpaceDE w:val="0"/>
        <w:autoSpaceDN w:val="0"/>
        <w:adjustRightInd w:val="0"/>
        <w:jc w:val="center"/>
        <w:rPr>
          <w:rFonts w:ascii="Arial Narrow" w:hAnsi="Arial Narrow" w:cs="Arial"/>
          <w:b/>
          <w:sz w:val="22"/>
          <w:szCs w:val="22"/>
        </w:rPr>
      </w:pPr>
      <w:r w:rsidRPr="005E6724">
        <w:rPr>
          <w:rFonts w:ascii="Arial Narrow" w:hAnsi="Arial Narrow" w:cs="Arial"/>
          <w:b/>
          <w:sz w:val="22"/>
          <w:szCs w:val="22"/>
        </w:rPr>
        <w:t>________________________________________________</w:t>
      </w:r>
    </w:p>
    <w:p w:rsidR="003F39C1" w:rsidRPr="005E6724" w:rsidRDefault="003F39C1" w:rsidP="005E6724">
      <w:pPr>
        <w:pStyle w:val="TextosemFormatao"/>
        <w:tabs>
          <w:tab w:val="left" w:pos="8610"/>
        </w:tabs>
        <w:jc w:val="center"/>
        <w:rPr>
          <w:rFonts w:ascii="Arial Narrow" w:hAnsi="Arial Narrow" w:cs="Arial"/>
          <w:b/>
          <w:sz w:val="22"/>
          <w:szCs w:val="22"/>
        </w:rPr>
      </w:pPr>
    </w:p>
    <w:p w:rsidR="003F39C1" w:rsidRPr="005E6724" w:rsidRDefault="003F39C1" w:rsidP="005E6724">
      <w:pPr>
        <w:pStyle w:val="TextosemFormatao"/>
        <w:tabs>
          <w:tab w:val="left" w:pos="8610"/>
        </w:tabs>
        <w:jc w:val="center"/>
        <w:rPr>
          <w:rFonts w:ascii="Arial Narrow" w:hAnsi="Arial Narrow" w:cs="Arial"/>
          <w:b/>
          <w:sz w:val="22"/>
          <w:szCs w:val="22"/>
        </w:rPr>
      </w:pPr>
      <w:r w:rsidRPr="005E6724">
        <w:rPr>
          <w:rFonts w:ascii="Arial Narrow" w:hAnsi="Arial Narrow" w:cs="Arial"/>
          <w:b/>
          <w:sz w:val="22"/>
          <w:szCs w:val="22"/>
        </w:rPr>
        <w:t>EDITAL DE LICITAÇÃO</w:t>
      </w:r>
    </w:p>
    <w:p w:rsidR="003F39C1" w:rsidRPr="003F7FB9" w:rsidRDefault="003F39C1" w:rsidP="005E6724">
      <w:pPr>
        <w:pStyle w:val="TextosemFormatao"/>
        <w:tabs>
          <w:tab w:val="left" w:pos="8610"/>
        </w:tabs>
        <w:jc w:val="center"/>
        <w:rPr>
          <w:rFonts w:ascii="Arial Narrow" w:hAnsi="Arial Narrow" w:cs="Arial"/>
          <w:b/>
          <w:sz w:val="22"/>
          <w:szCs w:val="22"/>
        </w:rPr>
      </w:pPr>
      <w:r w:rsidRPr="003F7FB9">
        <w:rPr>
          <w:rFonts w:ascii="Arial Narrow" w:hAnsi="Arial Narrow" w:cs="Arial"/>
          <w:b/>
          <w:sz w:val="22"/>
          <w:szCs w:val="22"/>
        </w:rPr>
        <w:t xml:space="preserve">PROCESSO ADMINISTRATIVO Nº </w:t>
      </w:r>
      <w:r w:rsidR="003F7FB9" w:rsidRPr="003F7FB9">
        <w:rPr>
          <w:rFonts w:ascii="Arial Narrow" w:hAnsi="Arial Narrow" w:cs="Arial"/>
          <w:b/>
          <w:sz w:val="22"/>
          <w:szCs w:val="22"/>
        </w:rPr>
        <w:t>29</w:t>
      </w:r>
      <w:r w:rsidRPr="003F7FB9">
        <w:rPr>
          <w:rFonts w:ascii="Arial Narrow" w:hAnsi="Arial Narrow" w:cs="Arial"/>
          <w:b/>
          <w:sz w:val="22"/>
          <w:szCs w:val="22"/>
        </w:rPr>
        <w:t>/</w:t>
      </w:r>
      <w:r w:rsidR="0068572B" w:rsidRPr="003F7FB9">
        <w:rPr>
          <w:rFonts w:ascii="Arial Narrow" w:hAnsi="Arial Narrow" w:cs="Arial"/>
          <w:b/>
          <w:sz w:val="22"/>
          <w:szCs w:val="22"/>
        </w:rPr>
        <w:t>2012</w:t>
      </w:r>
    </w:p>
    <w:p w:rsidR="003F39C1" w:rsidRPr="003F7FB9" w:rsidRDefault="003F39C1" w:rsidP="005E6724">
      <w:pPr>
        <w:pStyle w:val="TextosemFormatao"/>
        <w:jc w:val="center"/>
        <w:rPr>
          <w:rFonts w:ascii="Arial Narrow" w:hAnsi="Arial Narrow" w:cs="Arial"/>
          <w:b/>
          <w:sz w:val="22"/>
          <w:szCs w:val="22"/>
        </w:rPr>
      </w:pPr>
      <w:r w:rsidRPr="003F7FB9">
        <w:rPr>
          <w:rFonts w:ascii="Arial Narrow" w:hAnsi="Arial Narrow" w:cs="Arial"/>
          <w:b/>
          <w:sz w:val="22"/>
          <w:szCs w:val="22"/>
        </w:rPr>
        <w:t xml:space="preserve">PREGÃO PRESENCIAL N. </w:t>
      </w:r>
      <w:r w:rsidR="003F7FB9" w:rsidRPr="003F7FB9">
        <w:rPr>
          <w:rFonts w:ascii="Arial Narrow" w:hAnsi="Arial Narrow" w:cs="Arial"/>
          <w:b/>
          <w:sz w:val="22"/>
          <w:szCs w:val="22"/>
        </w:rPr>
        <w:t>29</w:t>
      </w:r>
      <w:r w:rsidRPr="003F7FB9">
        <w:rPr>
          <w:rFonts w:ascii="Arial Narrow" w:hAnsi="Arial Narrow" w:cs="Arial"/>
          <w:b/>
          <w:sz w:val="22"/>
          <w:szCs w:val="22"/>
        </w:rPr>
        <w:t>/</w:t>
      </w:r>
      <w:r w:rsidR="0068572B" w:rsidRPr="003F7FB9">
        <w:rPr>
          <w:rFonts w:ascii="Arial Narrow" w:hAnsi="Arial Narrow" w:cs="Arial"/>
          <w:b/>
          <w:sz w:val="22"/>
          <w:szCs w:val="22"/>
        </w:rPr>
        <w:t>2012</w:t>
      </w:r>
    </w:p>
    <w:p w:rsidR="003F39C1" w:rsidRPr="003F7FB9" w:rsidRDefault="003F39C1" w:rsidP="005E6724">
      <w:pPr>
        <w:autoSpaceDE w:val="0"/>
        <w:autoSpaceDN w:val="0"/>
        <w:adjustRightInd w:val="0"/>
        <w:ind w:firstLine="708"/>
        <w:rPr>
          <w:rFonts w:ascii="Arial Narrow" w:hAnsi="Arial Narrow" w:cs="Arial"/>
          <w:sz w:val="22"/>
          <w:szCs w:val="22"/>
        </w:rPr>
      </w:pPr>
      <w:r w:rsidRPr="003F7FB9">
        <w:rPr>
          <w:rFonts w:ascii="Arial Narrow" w:hAnsi="Arial Narrow" w:cs="Arial"/>
          <w:sz w:val="22"/>
          <w:szCs w:val="22"/>
        </w:rPr>
        <w:t xml:space="preserve"> </w:t>
      </w:r>
    </w:p>
    <w:p w:rsidR="003F39C1" w:rsidRPr="005E6724" w:rsidRDefault="003F39C1" w:rsidP="005E6724">
      <w:pPr>
        <w:pStyle w:val="TextosemFormatao"/>
        <w:rPr>
          <w:rFonts w:ascii="Arial Narrow" w:hAnsi="Arial Narrow" w:cs="Arial"/>
          <w:b/>
          <w:sz w:val="22"/>
          <w:szCs w:val="22"/>
        </w:rPr>
      </w:pPr>
    </w:p>
    <w:p w:rsidR="003F39C1" w:rsidRPr="005E6724" w:rsidRDefault="005D14D8" w:rsidP="005E6724">
      <w:pPr>
        <w:pStyle w:val="TextosemFormatao"/>
        <w:rPr>
          <w:rFonts w:ascii="Arial Narrow" w:hAnsi="Arial Narrow" w:cs="Arial"/>
          <w:b/>
          <w:sz w:val="22"/>
          <w:szCs w:val="22"/>
        </w:rPr>
      </w:pPr>
      <w:r w:rsidRPr="005E6724">
        <w:rPr>
          <w:rFonts w:ascii="Arial Narrow" w:hAnsi="Arial Narrow" w:cs="Arial"/>
          <w:b/>
          <w:sz w:val="22"/>
          <w:szCs w:val="22"/>
        </w:rPr>
        <w:t xml:space="preserve">FINALIDADE: </w:t>
      </w:r>
      <w:r w:rsidR="00C106BB">
        <w:rPr>
          <w:rFonts w:ascii="Arial Narrow" w:hAnsi="Arial Narrow" w:cs="Arial"/>
          <w:b/>
          <w:sz w:val="22"/>
          <w:szCs w:val="22"/>
        </w:rPr>
        <w:t xml:space="preserve">CONTRATAÇÃO DE EMPRESA DE INFORMÁTICA PARA </w:t>
      </w:r>
      <w:r w:rsidRPr="005E6724">
        <w:rPr>
          <w:rFonts w:ascii="Arial Narrow" w:hAnsi="Arial Narrow" w:cs="Arial"/>
          <w:b/>
          <w:sz w:val="22"/>
          <w:szCs w:val="22"/>
        </w:rPr>
        <w:t>LICENCIAMENTO DE SOFTWARES DE GESTÃO PÚBLICA, PROVIMENTO DE DATACENTER PARA GESTÃO DE ISSQN E SERVIÇOS DE INFORMÁTICA, PARA ATENDER DEMANDA DA PREFEITURA MUNICIPAL E FUNDO MUNICIPAL DE SAÚDE.</w:t>
      </w:r>
    </w:p>
    <w:p w:rsidR="00121F9C" w:rsidRPr="005E6724" w:rsidRDefault="00121F9C" w:rsidP="005E6724">
      <w:pPr>
        <w:autoSpaceDE w:val="0"/>
        <w:autoSpaceDN w:val="0"/>
        <w:adjustRightInd w:val="0"/>
        <w:ind w:firstLine="708"/>
        <w:rPr>
          <w:rFonts w:ascii="Arial Narrow" w:hAnsi="Arial Narrow" w:cs="Arial"/>
          <w:sz w:val="22"/>
          <w:szCs w:val="22"/>
        </w:rPr>
      </w:pPr>
    </w:p>
    <w:p w:rsidR="003F39C1" w:rsidRPr="005E6724" w:rsidRDefault="003F39C1" w:rsidP="005E6724">
      <w:pPr>
        <w:autoSpaceDE w:val="0"/>
        <w:autoSpaceDN w:val="0"/>
        <w:adjustRightInd w:val="0"/>
        <w:ind w:firstLine="708"/>
        <w:rPr>
          <w:rFonts w:ascii="Arial Narrow" w:hAnsi="Arial Narrow" w:cs="Arial"/>
          <w:sz w:val="22"/>
          <w:szCs w:val="22"/>
        </w:rPr>
      </w:pPr>
      <w:r w:rsidRPr="005E6724">
        <w:rPr>
          <w:rFonts w:ascii="Arial Narrow" w:hAnsi="Arial Narrow" w:cs="Arial"/>
          <w:sz w:val="22"/>
          <w:szCs w:val="22"/>
        </w:rPr>
        <w:t>Declaro que Recebi e/ou Retirei nesta data o Edital e seus Anexos.</w:t>
      </w: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3F39C1"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w:t>
      </w:r>
    </w:p>
    <w:p w:rsidR="003F39C1" w:rsidRPr="005E6724" w:rsidRDefault="003F39C1"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 xml:space="preserve">Licitante: </w:t>
      </w: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3F39C1"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Razão Social: ___________________________________________________</w:t>
      </w:r>
      <w:r w:rsidR="00371ED3" w:rsidRPr="005E6724">
        <w:rPr>
          <w:rFonts w:ascii="Arial Narrow" w:hAnsi="Arial Narrow" w:cs="Arial"/>
          <w:sz w:val="22"/>
          <w:szCs w:val="22"/>
        </w:rPr>
        <w:t>___________________________</w:t>
      </w: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3F39C1"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CNPJ: _____________________________________________________________________</w:t>
      </w: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3F39C1"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Endereço: ___________________________________________________</w:t>
      </w: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3F39C1"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Cidade: __________________________________</w:t>
      </w: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3F39C1"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Telefones: ______________________</w:t>
      </w: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3F39C1"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 xml:space="preserve">======================================================================= </w:t>
      </w:r>
    </w:p>
    <w:p w:rsidR="003F39C1" w:rsidRPr="005E6724" w:rsidRDefault="003F39C1" w:rsidP="005E6724">
      <w:pPr>
        <w:autoSpaceDE w:val="0"/>
        <w:autoSpaceDN w:val="0"/>
        <w:adjustRightInd w:val="0"/>
        <w:rPr>
          <w:rFonts w:ascii="Arial Narrow" w:hAnsi="Arial Narrow" w:cs="Arial"/>
          <w:sz w:val="22"/>
          <w:szCs w:val="22"/>
        </w:rPr>
      </w:pPr>
      <w:proofErr w:type="gramStart"/>
      <w:r w:rsidRPr="005E6724">
        <w:rPr>
          <w:rFonts w:ascii="Arial Narrow" w:hAnsi="Arial Narrow" w:cs="Arial"/>
          <w:sz w:val="22"/>
          <w:szCs w:val="22"/>
        </w:rPr>
        <w:t>Dados Recebedor</w:t>
      </w:r>
      <w:proofErr w:type="gramEnd"/>
      <w:r w:rsidRPr="005E6724">
        <w:rPr>
          <w:rFonts w:ascii="Arial Narrow" w:hAnsi="Arial Narrow" w:cs="Arial"/>
          <w:sz w:val="22"/>
          <w:szCs w:val="22"/>
        </w:rPr>
        <w:t xml:space="preserve">: </w:t>
      </w: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3F39C1"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Data Recebimento/Retirada: ____/____/_______.</w:t>
      </w: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3F39C1"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Nome Legível Recebedor: ________________________________________________</w:t>
      </w: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094C3C" w:rsidP="005E6724">
      <w:pPr>
        <w:autoSpaceDE w:val="0"/>
        <w:autoSpaceDN w:val="0"/>
        <w:adjustRightInd w:val="0"/>
        <w:rPr>
          <w:rFonts w:ascii="Arial Narrow" w:hAnsi="Arial Narrow" w:cs="Arial"/>
          <w:sz w:val="22"/>
          <w:szCs w:val="22"/>
        </w:rPr>
      </w:pPr>
      <w:r w:rsidRPr="005E6724">
        <w:rPr>
          <w:rFonts w:ascii="Arial Narrow" w:hAnsi="Arial Narrow"/>
          <w:noProof/>
          <w:sz w:val="22"/>
          <w:szCs w:val="22"/>
        </w:rPr>
        <mc:AlternateContent>
          <mc:Choice Requires="wps">
            <w:drawing>
              <wp:anchor distT="0" distB="0" distL="114300" distR="114300" simplePos="0" relativeHeight="251657728" behindDoc="0" locked="0" layoutInCell="1" allowOverlap="1" wp14:anchorId="75ABA715" wp14:editId="5535C42B">
                <wp:simplePos x="0" y="0"/>
                <wp:positionH relativeFrom="column">
                  <wp:posOffset>3199765</wp:posOffset>
                </wp:positionH>
                <wp:positionV relativeFrom="paragraph">
                  <wp:posOffset>99695</wp:posOffset>
                </wp:positionV>
                <wp:extent cx="2057400" cy="8858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85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1.95pt;margin-top:7.85pt;width:162pt;height: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"/>
            </w:pict>
          </mc:Fallback>
        </mc:AlternateContent>
      </w: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3F39C1"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Assinatura:</w:t>
      </w:r>
      <w:proofErr w:type="gramStart"/>
      <w:r w:rsidRPr="005E6724">
        <w:rPr>
          <w:rFonts w:ascii="Arial Narrow" w:hAnsi="Arial Narrow" w:cs="Arial"/>
          <w:sz w:val="22"/>
          <w:szCs w:val="22"/>
        </w:rPr>
        <w:t xml:space="preserve">  </w:t>
      </w:r>
      <w:proofErr w:type="gramEnd"/>
      <w:r w:rsidRPr="005E6724">
        <w:rPr>
          <w:rFonts w:ascii="Arial Narrow" w:hAnsi="Arial Narrow" w:cs="Arial"/>
          <w:sz w:val="22"/>
          <w:szCs w:val="22"/>
        </w:rPr>
        <w:t>__________________________________</w:t>
      </w: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3F39C1" w:rsidP="005E6724">
      <w:pPr>
        <w:autoSpaceDE w:val="0"/>
        <w:autoSpaceDN w:val="0"/>
        <w:adjustRightInd w:val="0"/>
        <w:rPr>
          <w:rFonts w:ascii="Arial Narrow" w:hAnsi="Arial Narrow" w:cs="Arial"/>
          <w:sz w:val="22"/>
          <w:szCs w:val="22"/>
        </w:rPr>
      </w:pPr>
    </w:p>
    <w:p w:rsidR="003F39C1" w:rsidRPr="005E6724" w:rsidRDefault="003F39C1"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 xml:space="preserve">                                                                                                               </w:t>
      </w:r>
      <w:r w:rsidR="00CD2AB2" w:rsidRPr="005E6724">
        <w:rPr>
          <w:rFonts w:ascii="Arial Narrow" w:hAnsi="Arial Narrow" w:cs="Arial"/>
          <w:sz w:val="22"/>
          <w:szCs w:val="22"/>
        </w:rPr>
        <w:t xml:space="preserve">                           </w:t>
      </w:r>
      <w:r w:rsidRPr="005E6724">
        <w:rPr>
          <w:rFonts w:ascii="Arial Narrow" w:hAnsi="Arial Narrow" w:cs="Arial"/>
          <w:sz w:val="22"/>
          <w:szCs w:val="22"/>
        </w:rPr>
        <w:t xml:space="preserve"> Carimbo</w:t>
      </w:r>
    </w:p>
    <w:p w:rsidR="003F39C1" w:rsidRPr="005E6724" w:rsidRDefault="003F39C1" w:rsidP="005E6724">
      <w:pPr>
        <w:autoSpaceDE w:val="0"/>
        <w:autoSpaceDN w:val="0"/>
        <w:adjustRightInd w:val="0"/>
        <w:rPr>
          <w:rFonts w:ascii="Arial Narrow" w:hAnsi="Arial Narrow" w:cs="Arial"/>
          <w:sz w:val="22"/>
          <w:szCs w:val="22"/>
        </w:rPr>
      </w:pPr>
    </w:p>
    <w:tbl>
      <w:tblPr>
        <w:tblW w:w="0" w:type="auto"/>
        <w:tblLook w:val="01E0" w:firstRow="1" w:lastRow="1" w:firstColumn="1" w:lastColumn="1" w:noHBand="0" w:noVBand="0"/>
      </w:tblPr>
      <w:tblGrid>
        <w:gridCol w:w="9854"/>
      </w:tblGrid>
      <w:tr w:rsidR="003F39C1" w:rsidRPr="005E6724" w:rsidTr="00415C52">
        <w:tc>
          <w:tcPr>
            <w:tcW w:w="9889" w:type="dxa"/>
            <w:hideMark/>
          </w:tcPr>
          <w:p w:rsidR="003F39C1" w:rsidRPr="005E6724" w:rsidRDefault="003F39C1" w:rsidP="005E6724">
            <w:pPr>
              <w:autoSpaceDE w:val="0"/>
              <w:autoSpaceDN w:val="0"/>
              <w:adjustRightInd w:val="0"/>
              <w:jc w:val="center"/>
              <w:rPr>
                <w:rFonts w:ascii="Arial Narrow" w:hAnsi="Arial Narrow" w:cs="Arial"/>
                <w:b/>
                <w:sz w:val="22"/>
                <w:szCs w:val="22"/>
              </w:rPr>
            </w:pPr>
            <w:r w:rsidRPr="005E6724">
              <w:rPr>
                <w:rFonts w:ascii="Arial Narrow" w:hAnsi="Arial Narrow" w:cs="Arial"/>
                <w:b/>
                <w:sz w:val="22"/>
                <w:szCs w:val="22"/>
              </w:rPr>
              <w:t>ATENÇÃO</w:t>
            </w:r>
          </w:p>
          <w:p w:rsidR="003F39C1" w:rsidRPr="005E6724" w:rsidRDefault="003F39C1" w:rsidP="005E6724">
            <w:pPr>
              <w:autoSpaceDE w:val="0"/>
              <w:autoSpaceDN w:val="0"/>
              <w:adjustRightInd w:val="0"/>
              <w:jc w:val="center"/>
              <w:rPr>
                <w:rFonts w:ascii="Arial Narrow" w:hAnsi="Arial Narrow" w:cs="Arial"/>
                <w:b/>
                <w:sz w:val="22"/>
                <w:szCs w:val="22"/>
              </w:rPr>
            </w:pPr>
            <w:r w:rsidRPr="005E6724">
              <w:rPr>
                <w:rFonts w:ascii="Arial Narrow" w:hAnsi="Arial Narrow" w:cs="Arial"/>
                <w:b/>
                <w:sz w:val="22"/>
                <w:szCs w:val="22"/>
              </w:rPr>
              <w:t>Este protocolo deverá ser encaminhado ao Departamento de Compras em original ou via fax no número: (47) 3385-0487 Ramal 224.</w:t>
            </w:r>
          </w:p>
          <w:p w:rsidR="003F39C1" w:rsidRPr="005E6724" w:rsidRDefault="003F39C1" w:rsidP="005E6724">
            <w:pPr>
              <w:autoSpaceDE w:val="0"/>
              <w:autoSpaceDN w:val="0"/>
              <w:adjustRightInd w:val="0"/>
              <w:jc w:val="center"/>
              <w:rPr>
                <w:rFonts w:ascii="Arial Narrow" w:hAnsi="Arial Narrow" w:cs="Arial"/>
                <w:b/>
                <w:sz w:val="22"/>
                <w:szCs w:val="22"/>
              </w:rPr>
            </w:pPr>
            <w:r w:rsidRPr="005E6724">
              <w:rPr>
                <w:rFonts w:ascii="Arial Narrow" w:hAnsi="Arial Narrow" w:cs="Arial"/>
                <w:b/>
                <w:sz w:val="22"/>
                <w:szCs w:val="22"/>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rsidR="00CD2AB2" w:rsidRPr="005E6724" w:rsidRDefault="00CD2AB2" w:rsidP="005E6724">
      <w:pPr>
        <w:pStyle w:val="TextosemFormatao"/>
        <w:tabs>
          <w:tab w:val="left" w:pos="8610"/>
        </w:tabs>
        <w:jc w:val="left"/>
        <w:rPr>
          <w:rFonts w:ascii="Arial Narrow" w:hAnsi="Arial Narrow" w:cs="Arial"/>
          <w:b/>
          <w:sz w:val="22"/>
          <w:szCs w:val="22"/>
        </w:rPr>
      </w:pPr>
    </w:p>
    <w:p w:rsidR="008B3DF7" w:rsidRPr="003F7FB9" w:rsidRDefault="008B3DF7" w:rsidP="005E6724">
      <w:pPr>
        <w:pStyle w:val="TextosemFormatao"/>
        <w:tabs>
          <w:tab w:val="left" w:pos="8610"/>
        </w:tabs>
        <w:jc w:val="center"/>
        <w:rPr>
          <w:rFonts w:ascii="Arial Narrow" w:hAnsi="Arial Narrow" w:cs="Arial"/>
          <w:b/>
          <w:sz w:val="28"/>
          <w:szCs w:val="28"/>
        </w:rPr>
      </w:pPr>
      <w:r w:rsidRPr="003F7FB9">
        <w:rPr>
          <w:rFonts w:ascii="Arial Narrow" w:hAnsi="Arial Narrow" w:cs="Arial"/>
          <w:b/>
          <w:sz w:val="28"/>
          <w:szCs w:val="28"/>
        </w:rPr>
        <w:t>EDITAL DE LICITAÇÃO</w:t>
      </w:r>
    </w:p>
    <w:p w:rsidR="008B3DF7" w:rsidRPr="003F7FB9" w:rsidRDefault="008B3DF7" w:rsidP="005E6724">
      <w:pPr>
        <w:pStyle w:val="TextosemFormatao"/>
        <w:tabs>
          <w:tab w:val="left" w:pos="8610"/>
        </w:tabs>
        <w:jc w:val="center"/>
        <w:rPr>
          <w:rFonts w:ascii="Arial Narrow" w:hAnsi="Arial Narrow" w:cs="Arial"/>
          <w:b/>
          <w:sz w:val="22"/>
          <w:szCs w:val="22"/>
        </w:rPr>
      </w:pPr>
      <w:r w:rsidRPr="003F7FB9">
        <w:rPr>
          <w:rFonts w:ascii="Arial Narrow" w:hAnsi="Arial Narrow" w:cs="Arial"/>
          <w:b/>
          <w:sz w:val="22"/>
          <w:szCs w:val="22"/>
        </w:rPr>
        <w:t xml:space="preserve">PROCESSO ADMINISTRATIVO Nº </w:t>
      </w:r>
      <w:r w:rsidR="003F7FB9" w:rsidRPr="003F7FB9">
        <w:rPr>
          <w:rFonts w:ascii="Arial Narrow" w:hAnsi="Arial Narrow" w:cs="Arial"/>
          <w:b/>
          <w:sz w:val="22"/>
          <w:szCs w:val="22"/>
        </w:rPr>
        <w:t>29</w:t>
      </w:r>
      <w:r w:rsidRPr="003F7FB9">
        <w:rPr>
          <w:rFonts w:ascii="Arial Narrow" w:hAnsi="Arial Narrow" w:cs="Arial"/>
          <w:b/>
          <w:sz w:val="22"/>
          <w:szCs w:val="22"/>
        </w:rPr>
        <w:t>/</w:t>
      </w:r>
      <w:r w:rsidR="0068572B" w:rsidRPr="003F7FB9">
        <w:rPr>
          <w:rFonts w:ascii="Arial Narrow" w:hAnsi="Arial Narrow" w:cs="Arial"/>
          <w:b/>
          <w:sz w:val="22"/>
          <w:szCs w:val="22"/>
        </w:rPr>
        <w:t>2012</w:t>
      </w:r>
    </w:p>
    <w:p w:rsidR="008B3DF7" w:rsidRPr="003F7FB9" w:rsidRDefault="008B3DF7" w:rsidP="005E6724">
      <w:pPr>
        <w:pStyle w:val="TextosemFormatao"/>
        <w:jc w:val="center"/>
        <w:rPr>
          <w:rFonts w:ascii="Arial Narrow" w:hAnsi="Arial Narrow" w:cs="Arial"/>
          <w:b/>
          <w:sz w:val="22"/>
          <w:szCs w:val="22"/>
        </w:rPr>
      </w:pPr>
      <w:r w:rsidRPr="003F7FB9">
        <w:rPr>
          <w:rFonts w:ascii="Arial Narrow" w:hAnsi="Arial Narrow" w:cs="Arial"/>
          <w:b/>
          <w:sz w:val="22"/>
          <w:szCs w:val="22"/>
        </w:rPr>
        <w:t xml:space="preserve">PREGÃO PRESENCIAL N. </w:t>
      </w:r>
      <w:r w:rsidR="003F7FB9" w:rsidRPr="003F7FB9">
        <w:rPr>
          <w:rFonts w:ascii="Arial Narrow" w:hAnsi="Arial Narrow" w:cs="Arial"/>
          <w:b/>
          <w:sz w:val="22"/>
          <w:szCs w:val="22"/>
        </w:rPr>
        <w:t>29</w:t>
      </w:r>
      <w:r w:rsidRPr="003F7FB9">
        <w:rPr>
          <w:rFonts w:ascii="Arial Narrow" w:hAnsi="Arial Narrow" w:cs="Arial"/>
          <w:b/>
          <w:sz w:val="22"/>
          <w:szCs w:val="22"/>
        </w:rPr>
        <w:t>/</w:t>
      </w:r>
      <w:r w:rsidR="0068572B" w:rsidRPr="003F7FB9">
        <w:rPr>
          <w:rFonts w:ascii="Arial Narrow" w:hAnsi="Arial Narrow" w:cs="Arial"/>
          <w:b/>
          <w:sz w:val="22"/>
          <w:szCs w:val="22"/>
        </w:rPr>
        <w:t>2012</w:t>
      </w:r>
    </w:p>
    <w:p w:rsidR="0073611B" w:rsidRPr="005E6724" w:rsidRDefault="0073611B" w:rsidP="005E6724">
      <w:pPr>
        <w:autoSpaceDE w:val="0"/>
        <w:autoSpaceDN w:val="0"/>
        <w:adjustRightInd w:val="0"/>
        <w:rPr>
          <w:rFonts w:ascii="Arial Narrow" w:hAnsi="Arial Narrow" w:cs="Arial"/>
          <w:b/>
          <w:sz w:val="22"/>
          <w:szCs w:val="22"/>
        </w:rPr>
      </w:pPr>
    </w:p>
    <w:p w:rsidR="00800D4B" w:rsidRPr="005E6724" w:rsidRDefault="00800D4B" w:rsidP="005E6724">
      <w:pPr>
        <w:autoSpaceDE w:val="0"/>
        <w:autoSpaceDN w:val="0"/>
        <w:adjustRightInd w:val="0"/>
        <w:rPr>
          <w:rFonts w:ascii="Arial Narrow" w:hAnsi="Arial Narrow" w:cs="Arial"/>
          <w:b/>
          <w:sz w:val="22"/>
          <w:szCs w:val="22"/>
        </w:rPr>
      </w:pPr>
    </w:p>
    <w:p w:rsidR="00811DED" w:rsidRPr="005E6724" w:rsidRDefault="005D14D8" w:rsidP="00811DED">
      <w:pPr>
        <w:pStyle w:val="TextosemFormatao"/>
        <w:rPr>
          <w:rFonts w:ascii="Arial Narrow" w:hAnsi="Arial Narrow" w:cs="Arial"/>
          <w:b/>
          <w:sz w:val="22"/>
          <w:szCs w:val="22"/>
        </w:rPr>
      </w:pPr>
      <w:r w:rsidRPr="005E6724">
        <w:rPr>
          <w:rFonts w:ascii="Arial Narrow" w:hAnsi="Arial Narrow" w:cs="Arial"/>
          <w:b/>
          <w:sz w:val="22"/>
          <w:szCs w:val="22"/>
        </w:rPr>
        <w:t xml:space="preserve">FINALIDADE: </w:t>
      </w:r>
      <w:r w:rsidR="00811DED">
        <w:rPr>
          <w:rFonts w:ascii="Arial Narrow" w:hAnsi="Arial Narrow" w:cs="Arial"/>
          <w:b/>
          <w:sz w:val="22"/>
          <w:szCs w:val="22"/>
        </w:rPr>
        <w:t xml:space="preserve">CONTRATAÇÃO DE EMPRESA DE INFORMÁTICA PARA </w:t>
      </w:r>
      <w:r w:rsidR="00811DED" w:rsidRPr="005E6724">
        <w:rPr>
          <w:rFonts w:ascii="Arial Narrow" w:hAnsi="Arial Narrow" w:cs="Arial"/>
          <w:b/>
          <w:sz w:val="22"/>
          <w:szCs w:val="22"/>
        </w:rPr>
        <w:t>LICENCIAMENTO DE SOFTWARES DE GESTÃO PÚBLICA, PROVIMENTO DE DATACENTER PARA GESTÃO DE ISSQN E SERVIÇOS DE INFORMÁTICA, PARA ATENDER DEMANDA DA PREFEITURA MUNICIPAL E FUNDO MUNICIPAL DE SAÚDE.</w:t>
      </w:r>
    </w:p>
    <w:p w:rsidR="001E3F26" w:rsidRPr="005E6724" w:rsidRDefault="001E3F26" w:rsidP="00811DED">
      <w:pPr>
        <w:pStyle w:val="TextosemFormatao"/>
        <w:rPr>
          <w:rFonts w:ascii="Arial Narrow" w:hAnsi="Arial Narrow" w:cs="Arial"/>
          <w:spacing w:val="-2"/>
          <w:sz w:val="22"/>
          <w:szCs w:val="22"/>
        </w:rPr>
      </w:pPr>
    </w:p>
    <w:p w:rsidR="008B3DF7" w:rsidRPr="005E6724" w:rsidRDefault="008B3DF7" w:rsidP="005E6724">
      <w:pPr>
        <w:autoSpaceDE w:val="0"/>
        <w:autoSpaceDN w:val="0"/>
        <w:adjustRightInd w:val="0"/>
        <w:rPr>
          <w:rFonts w:ascii="Arial Narrow" w:hAnsi="Arial Narrow" w:cs="Arial"/>
          <w:b/>
          <w:sz w:val="22"/>
          <w:szCs w:val="22"/>
        </w:rPr>
      </w:pPr>
      <w:r w:rsidRPr="005E6724">
        <w:rPr>
          <w:rFonts w:ascii="Arial Narrow" w:hAnsi="Arial Narrow" w:cs="Arial"/>
          <w:sz w:val="22"/>
          <w:szCs w:val="22"/>
        </w:rPr>
        <w:t>Tipo de Licitação:</w:t>
      </w:r>
      <w:r w:rsidRPr="005E6724">
        <w:rPr>
          <w:rFonts w:ascii="Arial Narrow" w:hAnsi="Arial Narrow" w:cs="Arial"/>
          <w:b/>
          <w:sz w:val="22"/>
          <w:szCs w:val="22"/>
        </w:rPr>
        <w:t xml:space="preserve"> </w:t>
      </w:r>
      <w:r w:rsidR="0068572B" w:rsidRPr="005E6724">
        <w:rPr>
          <w:rFonts w:ascii="Arial Narrow" w:hAnsi="Arial Narrow" w:cs="Arial"/>
          <w:b/>
          <w:sz w:val="22"/>
          <w:szCs w:val="22"/>
        </w:rPr>
        <w:t>menor preço</w:t>
      </w:r>
    </w:p>
    <w:p w:rsidR="008B3DF7" w:rsidRPr="005E6724" w:rsidRDefault="00FF5F0C" w:rsidP="005E6724">
      <w:pPr>
        <w:autoSpaceDE w:val="0"/>
        <w:autoSpaceDN w:val="0"/>
        <w:adjustRightInd w:val="0"/>
        <w:rPr>
          <w:rFonts w:ascii="Arial Narrow" w:hAnsi="Arial Narrow" w:cs="Arial"/>
          <w:b/>
          <w:sz w:val="22"/>
          <w:szCs w:val="22"/>
        </w:rPr>
      </w:pPr>
      <w:r w:rsidRPr="005E6724">
        <w:rPr>
          <w:rFonts w:ascii="Arial Narrow" w:hAnsi="Arial Narrow" w:cs="Arial"/>
          <w:sz w:val="22"/>
          <w:szCs w:val="22"/>
        </w:rPr>
        <w:t>Forma de Julgamento:</w:t>
      </w:r>
      <w:r w:rsidRPr="005E6724">
        <w:rPr>
          <w:rFonts w:ascii="Arial Narrow" w:hAnsi="Arial Narrow" w:cs="Arial"/>
          <w:b/>
          <w:sz w:val="22"/>
          <w:szCs w:val="22"/>
        </w:rPr>
        <w:t xml:space="preserve"> </w:t>
      </w:r>
      <w:r w:rsidR="006E50F2" w:rsidRPr="005E6724">
        <w:rPr>
          <w:rFonts w:ascii="Arial Narrow" w:hAnsi="Arial Narrow" w:cs="Arial"/>
          <w:b/>
          <w:sz w:val="22"/>
          <w:szCs w:val="22"/>
        </w:rPr>
        <w:t>global</w:t>
      </w:r>
    </w:p>
    <w:p w:rsidR="008B3DF7" w:rsidRPr="005E6724" w:rsidRDefault="008B3DF7" w:rsidP="005E6724">
      <w:pPr>
        <w:autoSpaceDE w:val="0"/>
        <w:autoSpaceDN w:val="0"/>
        <w:adjustRightInd w:val="0"/>
        <w:rPr>
          <w:rFonts w:ascii="Arial Narrow" w:hAnsi="Arial Narrow" w:cs="Arial"/>
          <w:b/>
          <w:sz w:val="22"/>
          <w:szCs w:val="22"/>
        </w:rPr>
      </w:pPr>
      <w:r w:rsidRPr="005E6724">
        <w:rPr>
          <w:rFonts w:ascii="Arial Narrow" w:hAnsi="Arial Narrow" w:cs="Arial"/>
          <w:sz w:val="22"/>
          <w:szCs w:val="22"/>
        </w:rPr>
        <w:t>Forma de Fornecimento:</w:t>
      </w:r>
      <w:r w:rsidR="00121F9C" w:rsidRPr="005E6724">
        <w:rPr>
          <w:rFonts w:ascii="Arial Narrow" w:hAnsi="Arial Narrow" w:cs="Arial"/>
          <w:b/>
          <w:sz w:val="22"/>
          <w:szCs w:val="22"/>
        </w:rPr>
        <w:t xml:space="preserve"> </w:t>
      </w:r>
      <w:r w:rsidR="008728EA" w:rsidRPr="005E6724">
        <w:rPr>
          <w:rFonts w:ascii="Arial Narrow" w:hAnsi="Arial Narrow" w:cs="Arial"/>
          <w:b/>
          <w:sz w:val="22"/>
          <w:szCs w:val="22"/>
        </w:rPr>
        <w:t>Única/Imediata</w:t>
      </w:r>
    </w:p>
    <w:p w:rsidR="00201B5D" w:rsidRPr="005E6724" w:rsidRDefault="008B3DF7" w:rsidP="005E6724">
      <w:pPr>
        <w:autoSpaceDE w:val="0"/>
        <w:autoSpaceDN w:val="0"/>
        <w:adjustRightInd w:val="0"/>
        <w:rPr>
          <w:rFonts w:ascii="Arial Narrow" w:hAnsi="Arial Narrow" w:cs="Arial"/>
          <w:b/>
          <w:sz w:val="22"/>
          <w:szCs w:val="22"/>
        </w:rPr>
      </w:pPr>
      <w:r w:rsidRPr="005E6724">
        <w:rPr>
          <w:rFonts w:ascii="Arial Narrow" w:hAnsi="Arial Narrow" w:cs="Arial"/>
          <w:sz w:val="22"/>
          <w:szCs w:val="22"/>
        </w:rPr>
        <w:t>Regência:</w:t>
      </w:r>
      <w:r w:rsidRPr="005E6724">
        <w:rPr>
          <w:rFonts w:ascii="Arial Narrow" w:hAnsi="Arial Narrow" w:cs="Arial"/>
          <w:b/>
          <w:sz w:val="22"/>
          <w:szCs w:val="22"/>
        </w:rPr>
        <w:t xml:space="preserve"> </w:t>
      </w:r>
      <w:r w:rsidR="00201B5D" w:rsidRPr="005E6724">
        <w:rPr>
          <w:rFonts w:ascii="Arial Narrow" w:hAnsi="Arial Narrow" w:cs="Arial"/>
          <w:b/>
          <w:sz w:val="22"/>
          <w:szCs w:val="22"/>
        </w:rPr>
        <w:t>Lei Federal nº 10.520/2002, Decretos Municipais nº. 017 e 030/2008 e, subsidiariamente, pela Lei Federal n.º 8.666/1993, e da Lei Complementar nº 123/2006, e suas alterações, pelas demais normas pertinentes e pelas condições estabelecidas pelo presente edital.</w:t>
      </w:r>
    </w:p>
    <w:p w:rsidR="005555B4" w:rsidRPr="005E6724" w:rsidRDefault="005555B4" w:rsidP="005E6724">
      <w:pPr>
        <w:autoSpaceDE w:val="0"/>
        <w:autoSpaceDN w:val="0"/>
        <w:adjustRightInd w:val="0"/>
        <w:rPr>
          <w:rFonts w:ascii="Arial Narrow" w:hAnsi="Arial Narrow" w:cs="Arial"/>
          <w:b/>
          <w:sz w:val="22"/>
          <w:szCs w:val="22"/>
        </w:rPr>
      </w:pPr>
      <w:r w:rsidRPr="005E6724">
        <w:rPr>
          <w:rFonts w:ascii="Arial Narrow" w:hAnsi="Arial Narrow" w:cs="Arial"/>
          <w:sz w:val="22"/>
          <w:szCs w:val="22"/>
        </w:rPr>
        <w:t>Data</w:t>
      </w:r>
      <w:r w:rsidR="00EA0A97" w:rsidRPr="005E6724">
        <w:rPr>
          <w:rFonts w:ascii="Arial Narrow" w:hAnsi="Arial Narrow" w:cs="Arial"/>
          <w:sz w:val="22"/>
          <w:szCs w:val="22"/>
        </w:rPr>
        <w:t xml:space="preserve">, </w:t>
      </w:r>
      <w:r w:rsidRPr="005E6724">
        <w:rPr>
          <w:rFonts w:ascii="Arial Narrow" w:hAnsi="Arial Narrow" w:cs="Arial"/>
          <w:sz w:val="22"/>
          <w:szCs w:val="22"/>
        </w:rPr>
        <w:t xml:space="preserve">horário </w:t>
      </w:r>
      <w:r w:rsidR="00EA0A97" w:rsidRPr="005E6724">
        <w:rPr>
          <w:rFonts w:ascii="Arial Narrow" w:hAnsi="Arial Narrow" w:cs="Arial"/>
          <w:sz w:val="22"/>
          <w:szCs w:val="22"/>
        </w:rPr>
        <w:t xml:space="preserve">e local </w:t>
      </w:r>
      <w:r w:rsidRPr="005E6724">
        <w:rPr>
          <w:rFonts w:ascii="Arial Narrow" w:hAnsi="Arial Narrow" w:cs="Arial"/>
          <w:sz w:val="22"/>
          <w:szCs w:val="22"/>
        </w:rPr>
        <w:t>de apresentação dos envelopes</w:t>
      </w:r>
      <w:r w:rsidR="00EA0A97" w:rsidRPr="005E6724">
        <w:rPr>
          <w:rFonts w:ascii="Arial Narrow" w:hAnsi="Arial Narrow" w:cs="Arial"/>
          <w:sz w:val="22"/>
          <w:szCs w:val="22"/>
        </w:rPr>
        <w:t>:</w:t>
      </w:r>
      <w:r w:rsidR="00EA0A97" w:rsidRPr="005E6724">
        <w:rPr>
          <w:rFonts w:ascii="Arial Narrow" w:hAnsi="Arial Narrow" w:cs="Arial"/>
          <w:b/>
          <w:sz w:val="22"/>
          <w:szCs w:val="22"/>
        </w:rPr>
        <w:t xml:space="preserve"> Até </w:t>
      </w:r>
      <w:r w:rsidR="004379A8" w:rsidRPr="005E6724">
        <w:rPr>
          <w:rFonts w:ascii="Arial Narrow" w:hAnsi="Arial Narrow" w:cs="Arial"/>
          <w:b/>
          <w:sz w:val="22"/>
          <w:szCs w:val="22"/>
        </w:rPr>
        <w:t>2</w:t>
      </w:r>
      <w:r w:rsidR="003F7FB9">
        <w:rPr>
          <w:rFonts w:ascii="Arial Narrow" w:hAnsi="Arial Narrow" w:cs="Arial"/>
          <w:b/>
          <w:sz w:val="22"/>
          <w:szCs w:val="22"/>
        </w:rPr>
        <w:t>2</w:t>
      </w:r>
      <w:r w:rsidR="00121F9C" w:rsidRPr="005E6724">
        <w:rPr>
          <w:rFonts w:ascii="Arial Narrow" w:hAnsi="Arial Narrow" w:cs="Arial"/>
          <w:b/>
          <w:sz w:val="22"/>
          <w:szCs w:val="22"/>
        </w:rPr>
        <w:t>/03</w:t>
      </w:r>
      <w:r w:rsidR="0068572B" w:rsidRPr="005E6724">
        <w:rPr>
          <w:rFonts w:ascii="Arial Narrow" w:hAnsi="Arial Narrow" w:cs="Arial"/>
          <w:b/>
          <w:sz w:val="22"/>
          <w:szCs w:val="22"/>
        </w:rPr>
        <w:t>/2012</w:t>
      </w:r>
      <w:r w:rsidR="00110B54" w:rsidRPr="005E6724">
        <w:rPr>
          <w:rFonts w:ascii="Arial Narrow" w:hAnsi="Arial Narrow" w:cs="Arial"/>
          <w:b/>
          <w:sz w:val="22"/>
          <w:szCs w:val="22"/>
        </w:rPr>
        <w:t xml:space="preserve"> ás</w:t>
      </w:r>
      <w:r w:rsidR="00EA0A97" w:rsidRPr="005E6724">
        <w:rPr>
          <w:rFonts w:ascii="Arial Narrow" w:hAnsi="Arial Narrow" w:cs="Arial"/>
          <w:b/>
          <w:sz w:val="22"/>
          <w:szCs w:val="22"/>
        </w:rPr>
        <w:t xml:space="preserve"> </w:t>
      </w:r>
      <w:proofErr w:type="gramStart"/>
      <w:r w:rsidR="007B66CC">
        <w:rPr>
          <w:rFonts w:ascii="Arial Narrow" w:hAnsi="Arial Narrow" w:cs="Arial"/>
          <w:b/>
          <w:sz w:val="22"/>
          <w:szCs w:val="22"/>
        </w:rPr>
        <w:t>09</w:t>
      </w:r>
      <w:r w:rsidR="0068572B" w:rsidRPr="005E6724">
        <w:rPr>
          <w:rFonts w:ascii="Arial Narrow" w:hAnsi="Arial Narrow" w:cs="Arial"/>
          <w:b/>
          <w:sz w:val="22"/>
          <w:szCs w:val="22"/>
        </w:rPr>
        <w:t>:00</w:t>
      </w:r>
      <w:proofErr w:type="gramEnd"/>
      <w:r w:rsidR="00110B54" w:rsidRPr="005E6724">
        <w:rPr>
          <w:rFonts w:ascii="Arial Narrow" w:hAnsi="Arial Narrow" w:cs="Arial"/>
          <w:b/>
          <w:sz w:val="22"/>
          <w:szCs w:val="22"/>
        </w:rPr>
        <w:t>hrs</w:t>
      </w:r>
      <w:r w:rsidR="00B8632A" w:rsidRPr="005E6724">
        <w:rPr>
          <w:rFonts w:ascii="Arial Narrow" w:hAnsi="Arial Narrow" w:cs="Arial"/>
          <w:b/>
          <w:sz w:val="22"/>
          <w:szCs w:val="22"/>
        </w:rPr>
        <w:t>, no SETOR DE COMPRAS E LICITAÇÕES, na sede da Prefeitura, situada na Rua Celso Ramos, 5.070, Bairro Centro, cidade de Benedito Novo, Estado de Santa Catarina.</w:t>
      </w:r>
    </w:p>
    <w:p w:rsidR="00B8632A" w:rsidRPr="005E6724" w:rsidRDefault="00EA0A97" w:rsidP="005E6724">
      <w:pPr>
        <w:autoSpaceDE w:val="0"/>
        <w:autoSpaceDN w:val="0"/>
        <w:adjustRightInd w:val="0"/>
        <w:rPr>
          <w:rFonts w:ascii="Arial Narrow" w:hAnsi="Arial Narrow" w:cs="Arial"/>
          <w:b/>
          <w:sz w:val="22"/>
          <w:szCs w:val="22"/>
        </w:rPr>
      </w:pPr>
      <w:r w:rsidRPr="005E6724">
        <w:rPr>
          <w:rFonts w:ascii="Arial Narrow" w:hAnsi="Arial Narrow" w:cs="Arial"/>
          <w:sz w:val="22"/>
          <w:szCs w:val="22"/>
        </w:rPr>
        <w:t xml:space="preserve">Data, horário e local da sessão pública para credenciamento e abertura dos envelopes: </w:t>
      </w:r>
      <w:r w:rsidRPr="005E6724">
        <w:rPr>
          <w:rFonts w:ascii="Arial Narrow" w:hAnsi="Arial Narrow" w:cs="Arial"/>
          <w:b/>
          <w:sz w:val="22"/>
          <w:szCs w:val="22"/>
        </w:rPr>
        <w:t xml:space="preserve">Dia </w:t>
      </w:r>
      <w:r w:rsidR="004379A8" w:rsidRPr="005E6724">
        <w:rPr>
          <w:rFonts w:ascii="Arial Narrow" w:hAnsi="Arial Narrow" w:cs="Arial"/>
          <w:b/>
          <w:sz w:val="22"/>
          <w:szCs w:val="22"/>
        </w:rPr>
        <w:t>2</w:t>
      </w:r>
      <w:r w:rsidR="003F7FB9">
        <w:rPr>
          <w:rFonts w:ascii="Arial Narrow" w:hAnsi="Arial Narrow" w:cs="Arial"/>
          <w:b/>
          <w:sz w:val="22"/>
          <w:szCs w:val="22"/>
        </w:rPr>
        <w:t>2</w:t>
      </w:r>
      <w:r w:rsidR="00121F9C" w:rsidRPr="005E6724">
        <w:rPr>
          <w:rFonts w:ascii="Arial Narrow" w:hAnsi="Arial Narrow" w:cs="Arial"/>
          <w:b/>
          <w:sz w:val="22"/>
          <w:szCs w:val="22"/>
        </w:rPr>
        <w:t>/03</w:t>
      </w:r>
      <w:r w:rsidR="0068572B" w:rsidRPr="005E6724">
        <w:rPr>
          <w:rFonts w:ascii="Arial Narrow" w:hAnsi="Arial Narrow" w:cs="Arial"/>
          <w:b/>
          <w:sz w:val="22"/>
          <w:szCs w:val="22"/>
        </w:rPr>
        <w:t>/2012</w:t>
      </w:r>
      <w:r w:rsidRPr="005E6724">
        <w:rPr>
          <w:rFonts w:ascii="Arial Narrow" w:hAnsi="Arial Narrow" w:cs="Arial"/>
          <w:b/>
          <w:sz w:val="22"/>
          <w:szCs w:val="22"/>
        </w:rPr>
        <w:t xml:space="preserve"> ás </w:t>
      </w:r>
      <w:r w:rsidR="007B66CC">
        <w:rPr>
          <w:rFonts w:ascii="Arial Narrow" w:hAnsi="Arial Narrow" w:cs="Arial"/>
          <w:b/>
          <w:sz w:val="22"/>
          <w:szCs w:val="22"/>
        </w:rPr>
        <w:t>09</w:t>
      </w:r>
      <w:bookmarkStart w:id="0" w:name="_GoBack"/>
      <w:bookmarkEnd w:id="0"/>
      <w:r w:rsidR="0068572B" w:rsidRPr="005E6724">
        <w:rPr>
          <w:rFonts w:ascii="Arial Narrow" w:hAnsi="Arial Narrow" w:cs="Arial"/>
          <w:b/>
          <w:sz w:val="22"/>
          <w:szCs w:val="22"/>
        </w:rPr>
        <w:t>:05</w:t>
      </w:r>
      <w:r w:rsidRPr="005E6724">
        <w:rPr>
          <w:rFonts w:ascii="Arial Narrow" w:hAnsi="Arial Narrow" w:cs="Arial"/>
          <w:b/>
          <w:sz w:val="22"/>
          <w:szCs w:val="22"/>
        </w:rPr>
        <w:t xml:space="preserve">h, </w:t>
      </w:r>
      <w:r w:rsidR="00B8632A" w:rsidRPr="005E6724">
        <w:rPr>
          <w:rFonts w:ascii="Arial Narrow" w:hAnsi="Arial Narrow" w:cs="Arial"/>
          <w:b/>
          <w:sz w:val="22"/>
          <w:szCs w:val="22"/>
        </w:rPr>
        <w:t>na SALA DE REUNIÕES, na sede da Prefeitura, situada na Rua Celso Ramos, 5.070, Bairro Centro, cidade de Benedito Novo, Estado de Santa Catarina.</w:t>
      </w:r>
    </w:p>
    <w:p w:rsidR="00EA0A97" w:rsidRPr="005E6724" w:rsidRDefault="00EA0A97" w:rsidP="005E6724">
      <w:pPr>
        <w:pStyle w:val="TextosemFormatao"/>
        <w:rPr>
          <w:rFonts w:ascii="Arial Narrow" w:hAnsi="Arial Narrow" w:cs="Arial"/>
          <w:sz w:val="22"/>
          <w:szCs w:val="22"/>
        </w:rPr>
      </w:pPr>
    </w:p>
    <w:p w:rsidR="008B3DF7" w:rsidRPr="005E6724" w:rsidRDefault="008B3DF7" w:rsidP="005E6724">
      <w:pPr>
        <w:pStyle w:val="TextosemFormatao"/>
        <w:ind w:firstLine="709"/>
        <w:rPr>
          <w:rFonts w:ascii="Arial Narrow" w:hAnsi="Arial Narrow" w:cs="Arial"/>
          <w:sz w:val="22"/>
          <w:szCs w:val="22"/>
        </w:rPr>
      </w:pPr>
      <w:r w:rsidRPr="005E6724">
        <w:rPr>
          <w:rFonts w:ascii="Arial Narrow" w:hAnsi="Arial Narrow" w:cs="Arial"/>
          <w:b/>
          <w:sz w:val="22"/>
          <w:szCs w:val="22"/>
        </w:rPr>
        <w:t>O MUNICIPIO DE BENEDITO NOVO</w:t>
      </w:r>
      <w:r w:rsidR="00F7646A" w:rsidRPr="005E6724">
        <w:rPr>
          <w:rFonts w:ascii="Arial Narrow" w:hAnsi="Arial Narrow" w:cs="Arial"/>
          <w:b/>
          <w:sz w:val="22"/>
          <w:szCs w:val="22"/>
        </w:rPr>
        <w:t>,</w:t>
      </w:r>
      <w:r w:rsidR="003239B8" w:rsidRPr="005E6724">
        <w:rPr>
          <w:rFonts w:ascii="Arial Narrow" w:hAnsi="Arial Narrow" w:cs="Arial"/>
          <w:sz w:val="22"/>
          <w:szCs w:val="22"/>
        </w:rPr>
        <w:t xml:space="preserve"> </w:t>
      </w:r>
      <w:r w:rsidR="002B61C1" w:rsidRPr="005E6724">
        <w:rPr>
          <w:rFonts w:ascii="Arial Narrow" w:hAnsi="Arial Narrow" w:cs="Arial"/>
          <w:sz w:val="22"/>
          <w:szCs w:val="22"/>
        </w:rPr>
        <w:t xml:space="preserve">CNPJ: 83.102.780/0001-08, </w:t>
      </w:r>
      <w:r w:rsidR="003239B8" w:rsidRPr="005E6724">
        <w:rPr>
          <w:rFonts w:ascii="Arial Narrow" w:hAnsi="Arial Narrow" w:cs="Arial"/>
          <w:sz w:val="22"/>
          <w:szCs w:val="22"/>
        </w:rPr>
        <w:t>em conformidade com a legislação vigente e normas pertinentes</w:t>
      </w:r>
      <w:r w:rsidR="00AD5BE4" w:rsidRPr="005E6724">
        <w:rPr>
          <w:rFonts w:ascii="Arial Narrow" w:hAnsi="Arial Narrow" w:cs="Arial"/>
          <w:sz w:val="22"/>
          <w:szCs w:val="22"/>
        </w:rPr>
        <w:t xml:space="preserve">, </w:t>
      </w:r>
      <w:r w:rsidRPr="005E6724">
        <w:rPr>
          <w:rFonts w:ascii="Arial Narrow" w:hAnsi="Arial Narrow" w:cs="Arial"/>
          <w:sz w:val="22"/>
          <w:szCs w:val="22"/>
        </w:rPr>
        <w:t xml:space="preserve">torna público, para conhecimento dos interessados, que fará realizar LICITAÇÃO, sob a modalidade de </w:t>
      </w:r>
      <w:r w:rsidRPr="005E6724">
        <w:rPr>
          <w:rFonts w:ascii="Arial Narrow" w:hAnsi="Arial Narrow" w:cs="Arial"/>
          <w:b/>
          <w:sz w:val="22"/>
          <w:szCs w:val="22"/>
        </w:rPr>
        <w:t>PREGÃO PRESENCIAL</w:t>
      </w:r>
      <w:r w:rsidRPr="005E6724">
        <w:rPr>
          <w:rFonts w:ascii="Arial Narrow" w:hAnsi="Arial Narrow" w:cs="Arial"/>
          <w:sz w:val="22"/>
          <w:szCs w:val="22"/>
        </w:rPr>
        <w:t xml:space="preserve">, </w:t>
      </w:r>
      <w:r w:rsidR="003239B8" w:rsidRPr="005E6724">
        <w:rPr>
          <w:rFonts w:ascii="Arial Narrow" w:hAnsi="Arial Narrow" w:cs="Arial"/>
          <w:sz w:val="22"/>
          <w:szCs w:val="22"/>
        </w:rPr>
        <w:t xml:space="preserve">do tipo </w:t>
      </w:r>
      <w:r w:rsidR="006E50F2" w:rsidRPr="005E6724">
        <w:rPr>
          <w:rFonts w:ascii="Arial Narrow" w:hAnsi="Arial Narrow" w:cs="Arial"/>
          <w:sz w:val="22"/>
          <w:szCs w:val="22"/>
        </w:rPr>
        <w:t>menor preço global</w:t>
      </w:r>
      <w:r w:rsidRPr="005E6724">
        <w:rPr>
          <w:rFonts w:ascii="Arial Narrow" w:hAnsi="Arial Narrow" w:cs="Arial"/>
          <w:sz w:val="22"/>
          <w:szCs w:val="22"/>
        </w:rPr>
        <w:t xml:space="preserve">, </w:t>
      </w:r>
      <w:r w:rsidR="003239B8" w:rsidRPr="005E6724">
        <w:rPr>
          <w:rFonts w:ascii="Arial Narrow" w:hAnsi="Arial Narrow" w:cs="Arial"/>
          <w:sz w:val="22"/>
          <w:szCs w:val="22"/>
        </w:rPr>
        <w:t>dispondo no presente Edital as condições de sua realização.</w:t>
      </w:r>
    </w:p>
    <w:p w:rsidR="008B3DF7" w:rsidRPr="005E6724" w:rsidRDefault="008B3DF7" w:rsidP="005E6724">
      <w:pPr>
        <w:pStyle w:val="TextosemFormatao"/>
        <w:rPr>
          <w:rFonts w:ascii="Arial Narrow" w:hAnsi="Arial Narrow" w:cs="Arial"/>
          <w:sz w:val="22"/>
          <w:szCs w:val="22"/>
        </w:rPr>
      </w:pPr>
    </w:p>
    <w:p w:rsidR="008B3DF7" w:rsidRPr="005E6724" w:rsidRDefault="008B3DF7" w:rsidP="005E6724">
      <w:pPr>
        <w:autoSpaceDE w:val="0"/>
        <w:autoSpaceDN w:val="0"/>
        <w:adjustRightInd w:val="0"/>
        <w:ind w:left="1428"/>
        <w:rPr>
          <w:rFonts w:ascii="Arial Narrow" w:hAnsi="Arial Narrow" w:cs="Arial"/>
          <w:b/>
          <w:sz w:val="22"/>
          <w:szCs w:val="22"/>
        </w:rPr>
      </w:pPr>
    </w:p>
    <w:p w:rsidR="008B3DF7" w:rsidRPr="005E6724" w:rsidRDefault="008B3DF7" w:rsidP="005E6724">
      <w:pPr>
        <w:pStyle w:val="Corpodetexto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Arial Narrow" w:hAnsi="Arial Narrow" w:cs="Arial"/>
          <w:b/>
          <w:sz w:val="22"/>
          <w:szCs w:val="22"/>
        </w:rPr>
      </w:pPr>
      <w:r w:rsidRPr="005E6724">
        <w:rPr>
          <w:rFonts w:ascii="Arial Narrow" w:hAnsi="Arial Narrow" w:cs="Arial"/>
          <w:b/>
          <w:sz w:val="22"/>
          <w:szCs w:val="22"/>
        </w:rPr>
        <w:t>1 - DO OBJETO</w:t>
      </w:r>
    </w:p>
    <w:p w:rsidR="008B3DF7" w:rsidRPr="005E6724" w:rsidRDefault="008B3DF7" w:rsidP="005E6724">
      <w:pPr>
        <w:pStyle w:val="TextosemFormatao"/>
        <w:rPr>
          <w:rFonts w:ascii="Arial Narrow" w:hAnsi="Arial Narrow" w:cs="Arial"/>
          <w:b/>
          <w:sz w:val="22"/>
          <w:szCs w:val="22"/>
        </w:rPr>
      </w:pPr>
      <w:r w:rsidRPr="005E6724">
        <w:rPr>
          <w:rFonts w:ascii="Arial Narrow" w:hAnsi="Arial Narrow" w:cs="Arial"/>
          <w:sz w:val="22"/>
          <w:szCs w:val="22"/>
        </w:rPr>
        <w:t>1.1 - A presente Licitação tem por objeto</w:t>
      </w:r>
      <w:r w:rsidR="00121F9C" w:rsidRPr="005E6724">
        <w:rPr>
          <w:rFonts w:ascii="Arial Narrow" w:hAnsi="Arial Narrow" w:cs="Arial"/>
          <w:sz w:val="22"/>
          <w:szCs w:val="22"/>
        </w:rPr>
        <w:t xml:space="preserve"> o </w:t>
      </w:r>
      <w:r w:rsidR="005E6724" w:rsidRPr="005E6724">
        <w:rPr>
          <w:rFonts w:ascii="Arial Narrow" w:hAnsi="Arial Narrow" w:cs="Arial"/>
          <w:b/>
          <w:sz w:val="22"/>
          <w:szCs w:val="22"/>
        </w:rPr>
        <w:t>LICENCIAMENTO DE SOFTWARES DE GESTÃO PÚBLICA, PROVIMENTO DE DATACENTER PARA GESTÃO DE ISSQN E SERVIÇOS DE INFORMÁTICA</w:t>
      </w:r>
      <w:r w:rsidR="00121F9C" w:rsidRPr="005E6724">
        <w:rPr>
          <w:rFonts w:ascii="Arial Narrow" w:hAnsi="Arial Narrow" w:cs="Arial"/>
          <w:sz w:val="22"/>
          <w:szCs w:val="22"/>
        </w:rPr>
        <w:t>, para atender demanda da Prefeitura Municipal e Fundo Municipal de Saúde de Benedito Novo, conforme características descritas no Edital e seus Anexos</w:t>
      </w:r>
      <w:r w:rsidRPr="005E6724">
        <w:rPr>
          <w:rFonts w:ascii="Arial Narrow" w:hAnsi="Arial Narrow" w:cs="Arial"/>
          <w:b/>
          <w:sz w:val="22"/>
          <w:szCs w:val="22"/>
          <w:shd w:val="clear" w:color="auto" w:fill="FFFFFF"/>
        </w:rPr>
        <w:t>.</w:t>
      </w:r>
    </w:p>
    <w:p w:rsidR="008B3DF7" w:rsidRPr="005E6724" w:rsidRDefault="00E5271B" w:rsidP="005E6724">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b/>
          <w:sz w:val="22"/>
          <w:szCs w:val="22"/>
          <w:lang w:val="pt-BR"/>
        </w:rPr>
      </w:pPr>
      <w:r w:rsidRPr="005E6724">
        <w:rPr>
          <w:rFonts w:ascii="Arial Narrow" w:hAnsi="Arial Narrow" w:cs="Arial"/>
          <w:sz w:val="22"/>
          <w:szCs w:val="22"/>
          <w:lang w:val="pt-BR"/>
        </w:rPr>
        <w:t>1.2</w:t>
      </w:r>
      <w:r w:rsidR="008B3DF7" w:rsidRPr="005E6724">
        <w:rPr>
          <w:rFonts w:ascii="Arial Narrow" w:hAnsi="Arial Narrow" w:cs="Arial"/>
          <w:sz w:val="22"/>
          <w:szCs w:val="22"/>
          <w:lang w:val="pt-BR"/>
        </w:rPr>
        <w:t xml:space="preserve"> – A presente licitação não obriga a contratação ou a aquisição do objeto na sua totalidade, podendo ser solicitados conforme as necessidades da Municipalidade.</w:t>
      </w:r>
    </w:p>
    <w:p w:rsidR="008B3DF7" w:rsidRPr="005E6724" w:rsidRDefault="008B3DF7" w:rsidP="005E6724">
      <w:pPr>
        <w:pStyle w:val="TextosemFormatao"/>
        <w:rPr>
          <w:rFonts w:ascii="Arial Narrow" w:hAnsi="Arial Narrow" w:cs="Arial"/>
          <w:b/>
          <w:sz w:val="22"/>
          <w:szCs w:val="22"/>
        </w:rPr>
      </w:pPr>
    </w:p>
    <w:p w:rsidR="008B3DF7" w:rsidRPr="005E6724" w:rsidRDefault="008B3DF7" w:rsidP="005E6724">
      <w:pPr>
        <w:pStyle w:val="TextosemFormatao"/>
        <w:rPr>
          <w:rFonts w:ascii="Arial Narrow" w:hAnsi="Arial Narrow" w:cs="Arial"/>
          <w:b/>
          <w:sz w:val="22"/>
          <w:szCs w:val="22"/>
        </w:rPr>
      </w:pPr>
      <w:r w:rsidRPr="005E6724">
        <w:rPr>
          <w:rFonts w:ascii="Arial Narrow" w:hAnsi="Arial Narrow" w:cs="Arial"/>
          <w:b/>
          <w:sz w:val="22"/>
          <w:szCs w:val="22"/>
        </w:rPr>
        <w:t>2 – DA APRESENTAÇÃO</w:t>
      </w:r>
    </w:p>
    <w:p w:rsidR="008B3DF7" w:rsidRPr="005E6724" w:rsidRDefault="008B3DF7" w:rsidP="005E6724">
      <w:pPr>
        <w:pStyle w:val="TextosemFormatao"/>
        <w:rPr>
          <w:rFonts w:ascii="Arial Narrow" w:hAnsi="Arial Narrow" w:cs="Arial"/>
          <w:sz w:val="22"/>
          <w:szCs w:val="22"/>
        </w:rPr>
      </w:pPr>
      <w:proofErr w:type="gramStart"/>
      <w:r w:rsidRPr="005E6724">
        <w:rPr>
          <w:rFonts w:ascii="Arial Narrow" w:hAnsi="Arial Narrow" w:cs="Arial"/>
          <w:sz w:val="22"/>
          <w:szCs w:val="22"/>
        </w:rPr>
        <w:t>2.1 – No dia, hora e local designado no preâmbulo deste Edital, o Pregoeiro ou sua equipe de apoio receberão os envelopes contendo as “Propostas Comerciais” e os Documentos de Habilitação”</w:t>
      </w:r>
      <w:proofErr w:type="gramEnd"/>
      <w:r w:rsidRPr="005E6724">
        <w:rPr>
          <w:rFonts w:ascii="Arial Narrow" w:hAnsi="Arial Narrow" w:cs="Arial"/>
          <w:sz w:val="22"/>
          <w:szCs w:val="22"/>
        </w:rPr>
        <w:t>, em envelopes distintos, fechados e lacrados, contendo na sua parte externa, a título de sugestão a seguinte identificação:</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 xml:space="preserve">      </w:t>
      </w:r>
    </w:p>
    <w:tbl>
      <w:tblPr>
        <w:tblW w:w="0" w:type="auto"/>
        <w:tblInd w:w="3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819"/>
        <w:gridCol w:w="4819"/>
      </w:tblGrid>
      <w:tr w:rsidR="008B3DF7" w:rsidRPr="005E6724" w:rsidTr="008A09C8">
        <w:tc>
          <w:tcPr>
            <w:tcW w:w="4819" w:type="dxa"/>
            <w:tcBorders>
              <w:top w:val="single" w:sz="4" w:space="0" w:color="auto"/>
              <w:left w:val="single" w:sz="4" w:space="0" w:color="auto"/>
              <w:right w:val="single" w:sz="4" w:space="0" w:color="auto"/>
            </w:tcBorders>
          </w:tcPr>
          <w:p w:rsidR="008B3DF7" w:rsidRPr="005E6724" w:rsidRDefault="008B3DF7" w:rsidP="005E6724">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eastAsia="Times New Roman" w:hAnsi="Arial Narrow" w:cs="Arial"/>
                <w:b/>
                <w:sz w:val="22"/>
                <w:szCs w:val="22"/>
                <w:lang w:val="pt-BR"/>
              </w:rPr>
            </w:pPr>
            <w:r w:rsidRPr="005E6724">
              <w:rPr>
                <w:rFonts w:ascii="Arial Narrow" w:eastAsia="Times New Roman" w:hAnsi="Arial Narrow" w:cs="Arial"/>
                <w:b/>
                <w:sz w:val="22"/>
                <w:szCs w:val="22"/>
                <w:lang w:val="pt-BR"/>
              </w:rPr>
              <w:t xml:space="preserve">PREFEITURA DE BENEDITO NOVO </w:t>
            </w:r>
          </w:p>
        </w:tc>
        <w:tc>
          <w:tcPr>
            <w:tcW w:w="4819" w:type="dxa"/>
            <w:tcBorders>
              <w:top w:val="single" w:sz="4" w:space="0" w:color="auto"/>
              <w:left w:val="single" w:sz="4" w:space="0" w:color="auto"/>
              <w:right w:val="single" w:sz="4" w:space="0" w:color="auto"/>
            </w:tcBorders>
          </w:tcPr>
          <w:p w:rsidR="008B3DF7" w:rsidRPr="005E6724" w:rsidRDefault="008B3DF7" w:rsidP="005E6724">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eastAsia="Times New Roman" w:hAnsi="Arial Narrow" w:cs="Arial"/>
                <w:b/>
                <w:sz w:val="22"/>
                <w:szCs w:val="22"/>
                <w:lang w:val="pt-BR"/>
              </w:rPr>
            </w:pPr>
            <w:r w:rsidRPr="005E6724">
              <w:rPr>
                <w:rFonts w:ascii="Arial Narrow" w:eastAsia="Times New Roman" w:hAnsi="Arial Narrow" w:cs="Arial"/>
                <w:b/>
                <w:sz w:val="22"/>
                <w:szCs w:val="22"/>
                <w:lang w:val="pt-BR"/>
              </w:rPr>
              <w:t>PREFEITURA DE BENEDITO NOVO</w:t>
            </w:r>
          </w:p>
        </w:tc>
      </w:tr>
      <w:tr w:rsidR="003F7FB9" w:rsidRPr="003F7FB9" w:rsidTr="008A09C8">
        <w:tc>
          <w:tcPr>
            <w:tcW w:w="4819" w:type="dxa"/>
          </w:tcPr>
          <w:p w:rsidR="008B3DF7" w:rsidRPr="003F7FB9" w:rsidRDefault="008B3DF7" w:rsidP="003F7FB9">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eastAsia="Times New Roman" w:hAnsi="Arial Narrow" w:cs="Arial"/>
                <w:b/>
                <w:sz w:val="22"/>
                <w:szCs w:val="22"/>
              </w:rPr>
            </w:pPr>
            <w:r w:rsidRPr="003F7FB9">
              <w:rPr>
                <w:rFonts w:ascii="Arial Narrow" w:eastAsia="Times New Roman" w:hAnsi="Arial Narrow" w:cs="Arial"/>
                <w:b/>
                <w:sz w:val="22"/>
                <w:szCs w:val="22"/>
              </w:rPr>
              <w:t>PREGÃO PRESENCIAL N</w:t>
            </w:r>
            <w:r w:rsidRPr="003F7FB9">
              <w:rPr>
                <w:rFonts w:ascii="Arial Narrow" w:eastAsia="Times New Roman" w:hAnsi="Arial Narrow" w:cs="Arial"/>
                <w:b/>
                <w:position w:val="6"/>
                <w:sz w:val="22"/>
                <w:szCs w:val="22"/>
                <w:u w:val="single"/>
              </w:rPr>
              <w:t>º</w:t>
            </w:r>
            <w:r w:rsidRPr="003F7FB9">
              <w:rPr>
                <w:rFonts w:ascii="Arial Narrow" w:eastAsia="Times New Roman" w:hAnsi="Arial Narrow" w:cs="Arial"/>
                <w:b/>
                <w:sz w:val="22"/>
                <w:szCs w:val="22"/>
              </w:rPr>
              <w:t xml:space="preserve">  </w:t>
            </w:r>
            <w:r w:rsidR="003F7FB9" w:rsidRPr="003F7FB9">
              <w:rPr>
                <w:rFonts w:ascii="Arial Narrow" w:eastAsia="Times New Roman" w:hAnsi="Arial Narrow" w:cs="Arial"/>
                <w:b/>
                <w:sz w:val="22"/>
                <w:szCs w:val="22"/>
              </w:rPr>
              <w:t>29</w:t>
            </w:r>
            <w:r w:rsidRPr="003F7FB9">
              <w:rPr>
                <w:rFonts w:ascii="Arial Narrow" w:eastAsia="Times New Roman" w:hAnsi="Arial Narrow" w:cs="Arial"/>
                <w:b/>
                <w:sz w:val="22"/>
                <w:szCs w:val="22"/>
              </w:rPr>
              <w:t>/</w:t>
            </w:r>
            <w:r w:rsidR="0068572B" w:rsidRPr="003F7FB9">
              <w:rPr>
                <w:rFonts w:ascii="Arial Narrow" w:eastAsia="Times New Roman" w:hAnsi="Arial Narrow" w:cs="Arial"/>
                <w:b/>
                <w:sz w:val="22"/>
                <w:szCs w:val="22"/>
              </w:rPr>
              <w:t>2012</w:t>
            </w:r>
            <w:r w:rsidRPr="003F7FB9">
              <w:rPr>
                <w:rFonts w:ascii="Arial Narrow" w:eastAsia="Times New Roman" w:hAnsi="Arial Narrow" w:cs="Arial"/>
                <w:b/>
                <w:sz w:val="22"/>
                <w:szCs w:val="22"/>
              </w:rPr>
              <w:t xml:space="preserve">. </w:t>
            </w:r>
          </w:p>
        </w:tc>
        <w:tc>
          <w:tcPr>
            <w:tcW w:w="4819" w:type="dxa"/>
          </w:tcPr>
          <w:p w:rsidR="008B3DF7" w:rsidRPr="003F7FB9" w:rsidRDefault="008B3DF7" w:rsidP="003F7FB9">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eastAsia="Times New Roman" w:hAnsi="Arial Narrow" w:cs="Arial"/>
                <w:b/>
                <w:sz w:val="22"/>
                <w:szCs w:val="22"/>
              </w:rPr>
            </w:pPr>
            <w:r w:rsidRPr="003F7FB9">
              <w:rPr>
                <w:rFonts w:ascii="Arial Narrow" w:eastAsia="Times New Roman" w:hAnsi="Arial Narrow" w:cs="Arial"/>
                <w:b/>
                <w:sz w:val="22"/>
                <w:szCs w:val="22"/>
              </w:rPr>
              <w:t>PREGÃO PRESENCIAL N</w:t>
            </w:r>
            <w:r w:rsidRPr="003F7FB9">
              <w:rPr>
                <w:rFonts w:ascii="Arial Narrow" w:eastAsia="Times New Roman" w:hAnsi="Arial Narrow" w:cs="Arial"/>
                <w:b/>
                <w:position w:val="6"/>
                <w:sz w:val="22"/>
                <w:szCs w:val="22"/>
                <w:u w:val="single"/>
              </w:rPr>
              <w:t>º</w:t>
            </w:r>
            <w:r w:rsidRPr="003F7FB9">
              <w:rPr>
                <w:rFonts w:ascii="Arial Narrow" w:eastAsia="Times New Roman" w:hAnsi="Arial Narrow" w:cs="Arial"/>
                <w:b/>
                <w:sz w:val="22"/>
                <w:szCs w:val="22"/>
              </w:rPr>
              <w:t xml:space="preserve">  </w:t>
            </w:r>
            <w:r w:rsidR="003F7FB9" w:rsidRPr="003F7FB9">
              <w:rPr>
                <w:rFonts w:ascii="Arial Narrow" w:eastAsia="Times New Roman" w:hAnsi="Arial Narrow" w:cs="Arial"/>
                <w:b/>
                <w:sz w:val="22"/>
                <w:szCs w:val="22"/>
              </w:rPr>
              <w:t>29</w:t>
            </w:r>
            <w:r w:rsidRPr="003F7FB9">
              <w:rPr>
                <w:rFonts w:ascii="Arial Narrow" w:eastAsia="Times New Roman" w:hAnsi="Arial Narrow" w:cs="Arial"/>
                <w:b/>
                <w:sz w:val="22"/>
                <w:szCs w:val="22"/>
              </w:rPr>
              <w:t>/</w:t>
            </w:r>
            <w:r w:rsidR="0068572B" w:rsidRPr="003F7FB9">
              <w:rPr>
                <w:rFonts w:ascii="Arial Narrow" w:eastAsia="Times New Roman" w:hAnsi="Arial Narrow" w:cs="Arial"/>
                <w:b/>
                <w:sz w:val="22"/>
                <w:szCs w:val="22"/>
              </w:rPr>
              <w:t>2012</w:t>
            </w:r>
            <w:r w:rsidRPr="003F7FB9">
              <w:rPr>
                <w:rFonts w:ascii="Arial Narrow" w:eastAsia="Times New Roman" w:hAnsi="Arial Narrow" w:cs="Arial"/>
                <w:b/>
                <w:sz w:val="22"/>
                <w:szCs w:val="22"/>
              </w:rPr>
              <w:t xml:space="preserve">. </w:t>
            </w:r>
          </w:p>
        </w:tc>
      </w:tr>
      <w:tr w:rsidR="003F7FB9" w:rsidRPr="003F7FB9" w:rsidTr="008A09C8">
        <w:tc>
          <w:tcPr>
            <w:tcW w:w="4819" w:type="dxa"/>
          </w:tcPr>
          <w:p w:rsidR="008B3DF7" w:rsidRPr="003F7FB9" w:rsidRDefault="008B3DF7" w:rsidP="005E6724">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eastAsia="Times New Roman" w:hAnsi="Arial Narrow" w:cs="Arial"/>
                <w:b/>
                <w:sz w:val="22"/>
                <w:szCs w:val="22"/>
                <w:lang w:val="pt-BR"/>
              </w:rPr>
            </w:pPr>
            <w:r w:rsidRPr="003F7FB9">
              <w:rPr>
                <w:rFonts w:ascii="Arial Narrow" w:eastAsia="Times New Roman" w:hAnsi="Arial Narrow" w:cs="Arial"/>
                <w:b/>
                <w:sz w:val="22"/>
                <w:szCs w:val="22"/>
                <w:lang w:val="pt-BR"/>
              </w:rPr>
              <w:t>ENVELOPE Nº 01 - PROPOSTA DE PREÇOS</w:t>
            </w:r>
          </w:p>
        </w:tc>
        <w:tc>
          <w:tcPr>
            <w:tcW w:w="4819" w:type="dxa"/>
          </w:tcPr>
          <w:p w:rsidR="008B3DF7" w:rsidRPr="003F7FB9" w:rsidRDefault="008B3DF7" w:rsidP="005E6724">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eastAsia="Times New Roman" w:hAnsi="Arial Narrow" w:cs="Arial"/>
                <w:b/>
                <w:sz w:val="22"/>
                <w:szCs w:val="22"/>
              </w:rPr>
            </w:pPr>
            <w:r w:rsidRPr="003F7FB9">
              <w:rPr>
                <w:rFonts w:ascii="Arial Narrow" w:eastAsia="Times New Roman" w:hAnsi="Arial Narrow" w:cs="Arial"/>
                <w:b/>
                <w:sz w:val="22"/>
                <w:szCs w:val="22"/>
              </w:rPr>
              <w:t>ENVELOPE Nº 02 - HABILITAÇÃO</w:t>
            </w:r>
          </w:p>
        </w:tc>
      </w:tr>
      <w:tr w:rsidR="003F7FB9" w:rsidRPr="003F7FB9" w:rsidTr="008A09C8">
        <w:tc>
          <w:tcPr>
            <w:tcW w:w="4819" w:type="dxa"/>
            <w:tcBorders>
              <w:left w:val="single" w:sz="4" w:space="0" w:color="auto"/>
              <w:bottom w:val="single" w:sz="4" w:space="0" w:color="auto"/>
              <w:right w:val="single" w:sz="4" w:space="0" w:color="auto"/>
            </w:tcBorders>
          </w:tcPr>
          <w:p w:rsidR="008B3DF7" w:rsidRPr="003F7FB9" w:rsidRDefault="008B3DF7" w:rsidP="005E6724">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eastAsia="Times New Roman" w:hAnsi="Arial Narrow" w:cs="Arial"/>
                <w:b/>
                <w:sz w:val="22"/>
                <w:szCs w:val="22"/>
              </w:rPr>
            </w:pPr>
            <w:r w:rsidRPr="003F7FB9">
              <w:rPr>
                <w:rFonts w:ascii="Arial Narrow" w:eastAsia="Times New Roman" w:hAnsi="Arial Narrow" w:cs="Arial"/>
                <w:b/>
                <w:sz w:val="22"/>
                <w:szCs w:val="22"/>
              </w:rPr>
              <w:t>EMPRESA:</w:t>
            </w:r>
            <w:r w:rsidRPr="003F7FB9">
              <w:rPr>
                <w:rFonts w:ascii="Arial Narrow" w:eastAsia="Times New Roman" w:hAnsi="Arial Narrow" w:cs="Arial"/>
                <w:sz w:val="22"/>
                <w:szCs w:val="22"/>
              </w:rPr>
              <w:t xml:space="preserve"> (razão social)</w:t>
            </w:r>
          </w:p>
        </w:tc>
        <w:tc>
          <w:tcPr>
            <w:tcW w:w="4819" w:type="dxa"/>
            <w:tcBorders>
              <w:left w:val="single" w:sz="4" w:space="0" w:color="auto"/>
              <w:bottom w:val="single" w:sz="4" w:space="0" w:color="auto"/>
              <w:right w:val="single" w:sz="4" w:space="0" w:color="auto"/>
            </w:tcBorders>
          </w:tcPr>
          <w:p w:rsidR="008B3DF7" w:rsidRPr="003F7FB9" w:rsidRDefault="008B3DF7" w:rsidP="005E6724">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eastAsia="Times New Roman" w:hAnsi="Arial Narrow" w:cs="Arial"/>
                <w:b/>
                <w:sz w:val="22"/>
                <w:szCs w:val="22"/>
              </w:rPr>
            </w:pPr>
            <w:r w:rsidRPr="003F7FB9">
              <w:rPr>
                <w:rFonts w:ascii="Arial Narrow" w:eastAsia="Times New Roman" w:hAnsi="Arial Narrow" w:cs="Arial"/>
                <w:b/>
                <w:sz w:val="22"/>
                <w:szCs w:val="22"/>
              </w:rPr>
              <w:t>EMPRESA:</w:t>
            </w:r>
            <w:r w:rsidRPr="003F7FB9">
              <w:rPr>
                <w:rFonts w:ascii="Arial Narrow" w:eastAsia="Times New Roman" w:hAnsi="Arial Narrow" w:cs="Arial"/>
                <w:sz w:val="22"/>
                <w:szCs w:val="22"/>
              </w:rPr>
              <w:t xml:space="preserve"> (razão social)</w:t>
            </w:r>
          </w:p>
        </w:tc>
      </w:tr>
    </w:tbl>
    <w:p w:rsidR="008B3DF7" w:rsidRPr="003F7FB9" w:rsidRDefault="008B3DF7" w:rsidP="005E6724">
      <w:pPr>
        <w:pStyle w:val="TextosemFormatao"/>
        <w:jc w:val="center"/>
        <w:rPr>
          <w:rFonts w:ascii="Arial Narrow" w:hAnsi="Arial Narrow" w:cs="Arial"/>
          <w:sz w:val="22"/>
          <w:szCs w:val="22"/>
        </w:rPr>
      </w:pPr>
    </w:p>
    <w:p w:rsidR="008B3DF7" w:rsidRPr="005E6724" w:rsidRDefault="008B3DF7" w:rsidP="005E6724">
      <w:pPr>
        <w:pStyle w:val="TextosemFormatao"/>
        <w:rPr>
          <w:rFonts w:ascii="Arial Narrow" w:hAnsi="Arial Narrow" w:cs="Arial"/>
          <w:b/>
          <w:sz w:val="22"/>
          <w:szCs w:val="22"/>
        </w:rPr>
      </w:pPr>
      <w:r w:rsidRPr="005E6724">
        <w:rPr>
          <w:rFonts w:ascii="Arial Narrow" w:hAnsi="Arial Narrow" w:cs="Arial"/>
          <w:b/>
          <w:sz w:val="22"/>
          <w:szCs w:val="22"/>
        </w:rPr>
        <w:t xml:space="preserve">3 – </w:t>
      </w:r>
      <w:r w:rsidRPr="005E6724">
        <w:rPr>
          <w:rFonts w:ascii="Arial Narrow" w:hAnsi="Arial Narrow" w:cs="Arial"/>
          <w:b/>
          <w:color w:val="000000"/>
          <w:sz w:val="22"/>
          <w:szCs w:val="22"/>
        </w:rPr>
        <w:t>CONDIÇÕES GERAIS PARA PARTICIPAÇÃO E CREDENCIAMENTO</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3.1 – Serão admitidos a participar desta Licitação os que estejam legalmente estabelecidos na forma da Lei, para os fins do objeto pleiteado.</w:t>
      </w:r>
    </w:p>
    <w:p w:rsidR="008B3DF7" w:rsidRPr="005E6724" w:rsidRDefault="008B3DF7" w:rsidP="005E672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color w:val="000000"/>
          <w:sz w:val="22"/>
          <w:szCs w:val="22"/>
          <w:lang w:val="pt-BR"/>
        </w:rPr>
      </w:pPr>
      <w:r w:rsidRPr="005E6724">
        <w:rPr>
          <w:rFonts w:ascii="Arial Narrow" w:hAnsi="Arial Narrow" w:cs="Arial"/>
          <w:color w:val="000000"/>
          <w:sz w:val="22"/>
          <w:szCs w:val="22"/>
          <w:lang w:val="pt-BR"/>
        </w:rPr>
        <w:lastRenderedPageBreak/>
        <w:t xml:space="preserve">3.2  - É vedada a qualquer pessoa física ou jurídica a representação, na presente Licitação, de mais de uma empresa. </w:t>
      </w:r>
    </w:p>
    <w:p w:rsidR="008B3DF7" w:rsidRPr="005E6724" w:rsidRDefault="008B3DF7" w:rsidP="005E672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color w:val="000000"/>
          <w:sz w:val="22"/>
          <w:szCs w:val="22"/>
          <w:lang w:val="pt-BR"/>
        </w:rPr>
      </w:pPr>
      <w:r w:rsidRPr="005E6724">
        <w:rPr>
          <w:rFonts w:ascii="Arial Narrow" w:hAnsi="Arial Narrow" w:cs="Arial"/>
          <w:color w:val="000000"/>
          <w:sz w:val="22"/>
          <w:szCs w:val="22"/>
          <w:lang w:val="pt-BR"/>
        </w:rPr>
        <w:t xml:space="preserve">3.3  - Será admitida, em todas as etapas da Licitação, a presença de somente um representante de cada proponente. </w:t>
      </w:r>
    </w:p>
    <w:p w:rsidR="009A27F9" w:rsidRPr="005E6724" w:rsidRDefault="009A27F9" w:rsidP="005E672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sz w:val="22"/>
          <w:szCs w:val="22"/>
          <w:lang w:val="pt-BR"/>
        </w:rPr>
      </w:pPr>
      <w:r w:rsidRPr="005E6724">
        <w:rPr>
          <w:rFonts w:ascii="Arial Narrow" w:hAnsi="Arial Narrow" w:cs="Arial"/>
          <w:sz w:val="22"/>
          <w:szCs w:val="22"/>
          <w:lang w:val="pt-BR"/>
        </w:rPr>
        <w:t xml:space="preserve">3.4  - A proponente que assim o desejar, poderá apresentar, </w:t>
      </w:r>
      <w:r w:rsidRPr="005E6724">
        <w:rPr>
          <w:rFonts w:ascii="Arial Narrow" w:hAnsi="Arial Narrow" w:cs="Arial"/>
          <w:sz w:val="22"/>
          <w:szCs w:val="22"/>
          <w:u w:val="single"/>
          <w:lang w:val="pt-BR"/>
        </w:rPr>
        <w:t>inicialmente e em separado dos envelopes,</w:t>
      </w:r>
      <w:r w:rsidRPr="005E6724">
        <w:rPr>
          <w:rFonts w:ascii="Arial Narrow" w:hAnsi="Arial Narrow" w:cs="Arial"/>
          <w:sz w:val="22"/>
          <w:szCs w:val="22"/>
          <w:lang w:val="pt-BR"/>
        </w:rPr>
        <w:t xml:space="preserve"> carta de credenciamento (anexo I</w:t>
      </w:r>
      <w:r w:rsidR="001E3F26" w:rsidRPr="005E6724">
        <w:rPr>
          <w:rFonts w:ascii="Arial Narrow" w:hAnsi="Arial Narrow" w:cs="Arial"/>
          <w:sz w:val="22"/>
          <w:szCs w:val="22"/>
          <w:lang w:val="pt-BR"/>
        </w:rPr>
        <w:t>II</w:t>
      </w:r>
      <w:r w:rsidRPr="005E6724">
        <w:rPr>
          <w:rFonts w:ascii="Arial Narrow" w:hAnsi="Arial Narrow" w:cs="Arial"/>
          <w:sz w:val="22"/>
          <w:szCs w:val="22"/>
          <w:lang w:val="pt-BR"/>
        </w:rPr>
        <w:t>) com a indicação do representante credenciado, com poderes para formular ofertas e lances de preços e praticar todos os demais atos pertinentes ao certame, em nome da empresa proponente.</w:t>
      </w:r>
    </w:p>
    <w:p w:rsidR="008B3DF7" w:rsidRPr="005E6724" w:rsidRDefault="008B3DF7" w:rsidP="005E672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b/>
          <w:sz w:val="22"/>
          <w:szCs w:val="22"/>
          <w:lang w:val="pt-BR"/>
        </w:rPr>
      </w:pPr>
    </w:p>
    <w:p w:rsidR="008B3DF7" w:rsidRPr="005E6724" w:rsidRDefault="008B3DF7" w:rsidP="005E6724">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b/>
          <w:color w:val="000000"/>
          <w:sz w:val="22"/>
          <w:szCs w:val="22"/>
          <w:lang w:val="pt-BR"/>
        </w:rPr>
      </w:pPr>
      <w:r w:rsidRPr="005E6724">
        <w:rPr>
          <w:rFonts w:ascii="Arial Narrow" w:hAnsi="Arial Narrow" w:cs="Arial"/>
          <w:b/>
          <w:color w:val="000000"/>
          <w:sz w:val="22"/>
          <w:szCs w:val="22"/>
          <w:lang w:val="pt-BR"/>
        </w:rPr>
        <w:t>3.4.1 - O credenciamento far-se-á por meio de:</w:t>
      </w:r>
    </w:p>
    <w:p w:rsidR="008B3DF7" w:rsidRPr="005E6724" w:rsidRDefault="00346C52" w:rsidP="005E6724">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b/>
          <w:color w:val="000000"/>
          <w:sz w:val="22"/>
          <w:szCs w:val="22"/>
          <w:lang w:val="pt-BR"/>
        </w:rPr>
      </w:pPr>
      <w:r w:rsidRPr="005E6724">
        <w:rPr>
          <w:rFonts w:ascii="Arial Narrow" w:hAnsi="Arial Narrow" w:cs="Arial"/>
          <w:color w:val="000000"/>
          <w:sz w:val="22"/>
          <w:szCs w:val="22"/>
          <w:lang w:val="pt-BR"/>
        </w:rPr>
        <w:tab/>
      </w:r>
      <w:r w:rsidR="008B3DF7" w:rsidRPr="005E6724">
        <w:rPr>
          <w:rFonts w:ascii="Arial Narrow" w:hAnsi="Arial Narrow" w:cs="Arial"/>
          <w:color w:val="000000"/>
          <w:sz w:val="22"/>
          <w:szCs w:val="22"/>
          <w:lang w:val="pt-BR"/>
        </w:rPr>
        <w:t xml:space="preserve">a) Instrumento público de </w:t>
      </w:r>
      <w:r w:rsidR="008B3DF7" w:rsidRPr="005E6724">
        <w:rPr>
          <w:rFonts w:ascii="Arial Narrow" w:hAnsi="Arial Narrow" w:cs="Arial"/>
          <w:b/>
          <w:color w:val="000000"/>
          <w:sz w:val="22"/>
          <w:szCs w:val="22"/>
          <w:u w:val="single"/>
          <w:lang w:val="pt-BR"/>
        </w:rPr>
        <w:t>procuração e documento de identificação</w:t>
      </w:r>
      <w:r w:rsidR="008B3DF7" w:rsidRPr="005E6724">
        <w:rPr>
          <w:rFonts w:ascii="Arial Narrow" w:hAnsi="Arial Narrow" w:cs="Arial"/>
          <w:b/>
          <w:color w:val="000000"/>
          <w:sz w:val="22"/>
          <w:szCs w:val="22"/>
          <w:lang w:val="pt-BR"/>
        </w:rPr>
        <w:t xml:space="preserve"> </w:t>
      </w:r>
      <w:r w:rsidR="008B3DF7" w:rsidRPr="005E6724">
        <w:rPr>
          <w:rFonts w:ascii="Arial Narrow" w:hAnsi="Arial Narrow" w:cs="Arial"/>
          <w:color w:val="000000"/>
          <w:sz w:val="22"/>
          <w:szCs w:val="22"/>
          <w:lang w:val="pt-BR"/>
        </w:rPr>
        <w:t>do representante</w:t>
      </w:r>
      <w:r w:rsidR="008B3DF7" w:rsidRPr="005E6724">
        <w:rPr>
          <w:rFonts w:ascii="Arial Narrow" w:hAnsi="Arial Narrow" w:cs="Arial"/>
          <w:b/>
          <w:color w:val="000000"/>
          <w:sz w:val="22"/>
          <w:szCs w:val="22"/>
          <w:lang w:val="pt-BR"/>
        </w:rPr>
        <w:t xml:space="preserve"> com foto; </w:t>
      </w:r>
      <w:r w:rsidR="008B3DF7" w:rsidRPr="005E6724">
        <w:rPr>
          <w:rFonts w:ascii="Arial Narrow" w:hAnsi="Arial Narrow" w:cs="Arial"/>
          <w:color w:val="000000"/>
          <w:sz w:val="22"/>
          <w:szCs w:val="22"/>
          <w:u w:val="single"/>
          <w:lang w:val="pt-BR"/>
        </w:rPr>
        <w:t>ou</w:t>
      </w:r>
    </w:p>
    <w:p w:rsidR="008B3DF7" w:rsidRPr="005E6724" w:rsidRDefault="00346C52" w:rsidP="005E6724">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b/>
          <w:color w:val="000000"/>
          <w:sz w:val="22"/>
          <w:szCs w:val="22"/>
          <w:lang w:val="pt-BR"/>
        </w:rPr>
      </w:pPr>
      <w:r w:rsidRPr="005E6724">
        <w:rPr>
          <w:rFonts w:ascii="Arial Narrow" w:hAnsi="Arial Narrow" w:cs="Arial"/>
          <w:color w:val="000000"/>
          <w:sz w:val="22"/>
          <w:szCs w:val="22"/>
          <w:lang w:val="pt-BR"/>
        </w:rPr>
        <w:tab/>
      </w:r>
      <w:r w:rsidR="008B3DF7" w:rsidRPr="005E6724">
        <w:rPr>
          <w:rFonts w:ascii="Arial Narrow" w:hAnsi="Arial Narrow" w:cs="Arial"/>
          <w:color w:val="000000"/>
          <w:sz w:val="22"/>
          <w:szCs w:val="22"/>
          <w:lang w:val="pt-BR"/>
        </w:rPr>
        <w:t xml:space="preserve">b) </w:t>
      </w:r>
      <w:r w:rsidR="008B3DF7" w:rsidRPr="005E6724">
        <w:rPr>
          <w:rFonts w:ascii="Arial Narrow" w:hAnsi="Arial Narrow" w:cs="Arial"/>
          <w:b/>
          <w:color w:val="000000"/>
          <w:sz w:val="22"/>
          <w:szCs w:val="22"/>
          <w:u w:val="single"/>
          <w:lang w:val="pt-BR"/>
        </w:rPr>
        <w:t>Instrumento particular com firma reconhecida</w:t>
      </w:r>
      <w:r w:rsidR="008B3DF7" w:rsidRPr="005E6724">
        <w:rPr>
          <w:rFonts w:ascii="Arial Narrow" w:hAnsi="Arial Narrow" w:cs="Arial"/>
          <w:b/>
          <w:color w:val="000000"/>
          <w:sz w:val="22"/>
          <w:szCs w:val="22"/>
          <w:lang w:val="pt-BR"/>
        </w:rPr>
        <w:t xml:space="preserve">, </w:t>
      </w:r>
      <w:r w:rsidR="008B3DF7" w:rsidRPr="005E6724">
        <w:rPr>
          <w:rFonts w:ascii="Arial Narrow" w:hAnsi="Arial Narrow" w:cs="Arial"/>
          <w:color w:val="000000"/>
          <w:sz w:val="22"/>
          <w:szCs w:val="22"/>
          <w:lang w:val="pt-BR"/>
        </w:rPr>
        <w:t xml:space="preserve">acompanhado de </w:t>
      </w:r>
      <w:r w:rsidR="008B3DF7" w:rsidRPr="005E6724">
        <w:rPr>
          <w:rFonts w:ascii="Arial Narrow" w:hAnsi="Arial Narrow" w:cs="Arial"/>
          <w:b/>
          <w:color w:val="000000"/>
          <w:sz w:val="22"/>
          <w:szCs w:val="22"/>
          <w:u w:val="single"/>
          <w:lang w:val="pt-BR"/>
        </w:rPr>
        <w:t>cópia autenticada do respectivo Estatuto ou Contrato Social</w:t>
      </w:r>
      <w:r w:rsidR="008B3DF7" w:rsidRPr="005E6724">
        <w:rPr>
          <w:rFonts w:ascii="Arial Narrow" w:hAnsi="Arial Narrow" w:cs="Arial"/>
          <w:b/>
          <w:color w:val="000000"/>
          <w:sz w:val="22"/>
          <w:szCs w:val="22"/>
          <w:lang w:val="pt-BR"/>
        </w:rPr>
        <w:t xml:space="preserve"> (</w:t>
      </w:r>
      <w:r w:rsidR="008B3DF7" w:rsidRPr="005E6724">
        <w:rPr>
          <w:rFonts w:ascii="Arial Narrow" w:hAnsi="Arial Narrow" w:cs="Arial"/>
          <w:color w:val="000000"/>
          <w:sz w:val="22"/>
          <w:szCs w:val="22"/>
          <w:lang w:val="pt-BR"/>
        </w:rPr>
        <w:t>ou cópia simples, acompanhada dos originais para ser autenticada pelo Pregoeiro na própria sessão</w:t>
      </w:r>
      <w:r w:rsidR="008B3DF7" w:rsidRPr="005E6724">
        <w:rPr>
          <w:rFonts w:ascii="Arial Narrow" w:hAnsi="Arial Narrow" w:cs="Arial"/>
          <w:b/>
          <w:color w:val="000000"/>
          <w:sz w:val="22"/>
          <w:szCs w:val="22"/>
          <w:lang w:val="pt-BR"/>
        </w:rPr>
        <w:t xml:space="preserve">) </w:t>
      </w:r>
      <w:r w:rsidR="008B3DF7" w:rsidRPr="005E6724">
        <w:rPr>
          <w:rFonts w:ascii="Arial Narrow" w:hAnsi="Arial Narrow" w:cs="Arial"/>
          <w:b/>
          <w:color w:val="000000"/>
          <w:sz w:val="22"/>
          <w:szCs w:val="22"/>
          <w:u w:val="single"/>
          <w:lang w:val="pt-BR"/>
        </w:rPr>
        <w:t xml:space="preserve"> e documento de identificação com foto</w:t>
      </w:r>
      <w:r w:rsidR="008B3DF7" w:rsidRPr="005E6724">
        <w:rPr>
          <w:rFonts w:ascii="Arial Narrow" w:hAnsi="Arial Narrow" w:cs="Arial"/>
          <w:b/>
          <w:color w:val="000000"/>
          <w:sz w:val="22"/>
          <w:szCs w:val="22"/>
          <w:lang w:val="pt-BR"/>
        </w:rPr>
        <w:t xml:space="preserve"> </w:t>
      </w:r>
      <w:r w:rsidR="008B3DF7" w:rsidRPr="005E6724">
        <w:rPr>
          <w:rFonts w:ascii="Arial Narrow" w:hAnsi="Arial Narrow" w:cs="Arial"/>
          <w:color w:val="000000"/>
          <w:sz w:val="22"/>
          <w:szCs w:val="22"/>
          <w:lang w:val="pt-BR"/>
        </w:rPr>
        <w:t>do representante</w:t>
      </w:r>
      <w:r w:rsidR="008B3DF7" w:rsidRPr="005E6724">
        <w:rPr>
          <w:rFonts w:ascii="Arial Narrow" w:hAnsi="Arial Narrow" w:cs="Arial"/>
          <w:b/>
          <w:color w:val="000000"/>
          <w:sz w:val="22"/>
          <w:szCs w:val="22"/>
          <w:lang w:val="pt-BR"/>
        </w:rPr>
        <w:t xml:space="preserve">; </w:t>
      </w:r>
      <w:r w:rsidR="008B3DF7" w:rsidRPr="005E6724">
        <w:rPr>
          <w:rFonts w:ascii="Arial Narrow" w:hAnsi="Arial Narrow" w:cs="Arial"/>
          <w:color w:val="000000"/>
          <w:sz w:val="22"/>
          <w:szCs w:val="22"/>
          <w:u w:val="single"/>
          <w:lang w:val="pt-BR"/>
        </w:rPr>
        <w:t>ou</w:t>
      </w:r>
    </w:p>
    <w:p w:rsidR="00B118AF" w:rsidRPr="005E6724" w:rsidRDefault="00346C52" w:rsidP="005E6724">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color w:val="000000"/>
          <w:sz w:val="22"/>
          <w:szCs w:val="22"/>
          <w:lang w:val="pt-BR"/>
        </w:rPr>
      </w:pPr>
      <w:r w:rsidRPr="005E6724">
        <w:rPr>
          <w:rFonts w:ascii="Arial Narrow" w:hAnsi="Arial Narrow" w:cs="Arial"/>
          <w:color w:val="000000"/>
          <w:sz w:val="22"/>
          <w:szCs w:val="22"/>
          <w:lang w:val="pt-BR"/>
        </w:rPr>
        <w:tab/>
      </w:r>
      <w:r w:rsidR="008B3DF7" w:rsidRPr="005E6724">
        <w:rPr>
          <w:rFonts w:ascii="Arial Narrow" w:hAnsi="Arial Narrow" w:cs="Arial"/>
          <w:color w:val="000000"/>
          <w:sz w:val="22"/>
          <w:szCs w:val="22"/>
          <w:lang w:val="pt-BR"/>
        </w:rPr>
        <w:t xml:space="preserve">c) Em sendo sócio, proprietário, dirigente ou assemelhado da empresa proponente, deverá apresentar a </w:t>
      </w:r>
      <w:r w:rsidR="008B3DF7" w:rsidRPr="005E6724">
        <w:rPr>
          <w:rFonts w:ascii="Arial Narrow" w:hAnsi="Arial Narrow" w:cs="Arial"/>
          <w:b/>
          <w:color w:val="000000"/>
          <w:sz w:val="22"/>
          <w:szCs w:val="22"/>
          <w:u w:val="single"/>
          <w:lang w:val="pt-BR"/>
        </w:rPr>
        <w:t>cópia autenticada do respectivo Estatuto ou Contrato Social</w:t>
      </w:r>
      <w:r w:rsidR="008B3DF7" w:rsidRPr="005E6724">
        <w:rPr>
          <w:rFonts w:ascii="Arial Narrow" w:hAnsi="Arial Narrow" w:cs="Arial"/>
          <w:color w:val="000000"/>
          <w:sz w:val="22"/>
          <w:szCs w:val="22"/>
          <w:lang w:val="pt-BR"/>
        </w:rPr>
        <w:t xml:space="preserve">, no qual estejam expressos seus poderes para exercer direitos e assumir obrigações em decorrência de tal investidura </w:t>
      </w:r>
      <w:r w:rsidR="008B3DF7" w:rsidRPr="005E6724">
        <w:rPr>
          <w:rFonts w:ascii="Arial Narrow" w:hAnsi="Arial Narrow" w:cs="Arial"/>
          <w:b/>
          <w:color w:val="000000"/>
          <w:sz w:val="22"/>
          <w:szCs w:val="22"/>
          <w:lang w:val="pt-BR"/>
        </w:rPr>
        <w:t xml:space="preserve">e </w:t>
      </w:r>
      <w:r w:rsidR="008B3DF7" w:rsidRPr="005E6724">
        <w:rPr>
          <w:rFonts w:ascii="Arial Narrow" w:hAnsi="Arial Narrow" w:cs="Arial"/>
          <w:b/>
          <w:color w:val="000000"/>
          <w:sz w:val="22"/>
          <w:szCs w:val="22"/>
          <w:u w:val="single"/>
          <w:lang w:val="pt-BR"/>
        </w:rPr>
        <w:t>documento de identificação com foto</w:t>
      </w:r>
      <w:r w:rsidR="008B3DF7" w:rsidRPr="005E6724">
        <w:rPr>
          <w:rFonts w:ascii="Arial Narrow" w:hAnsi="Arial Narrow" w:cs="Arial"/>
          <w:color w:val="000000"/>
          <w:sz w:val="22"/>
          <w:szCs w:val="22"/>
          <w:lang w:val="pt-BR"/>
        </w:rPr>
        <w:t>.</w:t>
      </w:r>
    </w:p>
    <w:p w:rsidR="00B118AF" w:rsidRPr="005E6724" w:rsidRDefault="00205042" w:rsidP="005E6724">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b/>
          <w:color w:val="000000"/>
          <w:sz w:val="22"/>
          <w:szCs w:val="22"/>
          <w:lang w:val="pt-BR"/>
        </w:rPr>
      </w:pPr>
      <w:r w:rsidRPr="005E6724">
        <w:rPr>
          <w:rFonts w:ascii="Arial Narrow" w:hAnsi="Arial Narrow" w:cs="Arial"/>
          <w:b/>
          <w:color w:val="000000"/>
          <w:sz w:val="22"/>
          <w:szCs w:val="22"/>
          <w:lang w:val="pt-BR"/>
        </w:rPr>
        <w:t>3.4.2</w:t>
      </w:r>
      <w:r w:rsidRPr="005E6724">
        <w:rPr>
          <w:rFonts w:ascii="Arial Narrow" w:hAnsi="Arial Narrow" w:cs="Arial"/>
          <w:color w:val="000000"/>
          <w:sz w:val="22"/>
          <w:szCs w:val="22"/>
          <w:lang w:val="pt-BR"/>
        </w:rPr>
        <w:t xml:space="preserve"> - </w:t>
      </w:r>
      <w:r w:rsidRPr="005E6724">
        <w:rPr>
          <w:rFonts w:ascii="Arial Narrow" w:hAnsi="Arial Narrow" w:cs="Arial"/>
          <w:b/>
          <w:color w:val="000000"/>
          <w:sz w:val="22"/>
          <w:szCs w:val="22"/>
          <w:lang w:val="pt-BR"/>
        </w:rPr>
        <w:t>Não será desclassificada a proposta em função do não credenciamento do proponente, porém o mesmo ficará impedido de participar da etapa de lances, nem interpor recurso e tampouco manifestar-se na sessão.</w:t>
      </w:r>
    </w:p>
    <w:p w:rsidR="00205042" w:rsidRPr="005E6724" w:rsidRDefault="00205042" w:rsidP="005E6724">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color w:val="000000"/>
          <w:sz w:val="22"/>
          <w:szCs w:val="22"/>
          <w:lang w:val="pt-BR"/>
        </w:rPr>
      </w:pPr>
      <w:r w:rsidRPr="005E6724">
        <w:rPr>
          <w:rFonts w:ascii="Arial Narrow" w:hAnsi="Arial Narrow" w:cs="Arial"/>
          <w:color w:val="000000"/>
          <w:sz w:val="22"/>
          <w:szCs w:val="22"/>
          <w:lang w:val="pt-BR"/>
        </w:rPr>
        <w:t>3.4.3 - Os documentos apresentados nos subitens de 3.4.1, “a”, “b” e “c” deverão ser originais, ou, se a proponente preferir apresentá-los em fotocópia, a mesma deverá estar autenticada ou acompanhada de original para possível autenticação em sessão pelo Pregoeiro.</w:t>
      </w:r>
    </w:p>
    <w:p w:rsidR="00B118AF" w:rsidRPr="005E6724" w:rsidRDefault="00B118AF" w:rsidP="005E672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sz w:val="22"/>
          <w:szCs w:val="22"/>
          <w:lang w:val="pt-BR"/>
        </w:rPr>
      </w:pPr>
    </w:p>
    <w:p w:rsidR="008B3DF7" w:rsidRPr="005E6724" w:rsidRDefault="008B3DF7" w:rsidP="005E672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b/>
          <w:sz w:val="22"/>
          <w:szCs w:val="22"/>
          <w:u w:val="single"/>
          <w:lang w:val="pt-BR"/>
        </w:rPr>
      </w:pPr>
      <w:r w:rsidRPr="005E6724">
        <w:rPr>
          <w:rFonts w:ascii="Arial Narrow" w:hAnsi="Arial Narrow" w:cs="Arial"/>
          <w:sz w:val="22"/>
          <w:szCs w:val="22"/>
          <w:lang w:val="pt-BR"/>
        </w:rPr>
        <w:t xml:space="preserve">3.5 - A proponente também deverá apresentar </w:t>
      </w:r>
      <w:r w:rsidRPr="005E6724">
        <w:rPr>
          <w:rFonts w:ascii="Arial Narrow" w:hAnsi="Arial Narrow" w:cs="Arial"/>
          <w:b/>
          <w:sz w:val="22"/>
          <w:szCs w:val="22"/>
          <w:u w:val="single"/>
          <w:lang w:val="pt-BR"/>
        </w:rPr>
        <w:t>inicialmente e</w:t>
      </w:r>
      <w:r w:rsidRPr="005E6724">
        <w:rPr>
          <w:rFonts w:ascii="Arial Narrow" w:hAnsi="Arial Narrow" w:cs="Arial"/>
          <w:sz w:val="22"/>
          <w:szCs w:val="22"/>
          <w:u w:val="single"/>
          <w:lang w:val="pt-BR"/>
        </w:rPr>
        <w:t xml:space="preserve"> </w:t>
      </w:r>
      <w:r w:rsidRPr="005E6724">
        <w:rPr>
          <w:rFonts w:ascii="Arial Narrow" w:hAnsi="Arial Narrow" w:cs="Arial"/>
          <w:b/>
          <w:sz w:val="22"/>
          <w:szCs w:val="22"/>
          <w:u w:val="single"/>
          <w:lang w:val="pt-BR"/>
        </w:rPr>
        <w:t>em separado dos envelopes:</w:t>
      </w:r>
    </w:p>
    <w:p w:rsidR="001E7D44" w:rsidRPr="005E6724" w:rsidRDefault="001E7D44" w:rsidP="005E672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sz w:val="22"/>
          <w:szCs w:val="22"/>
          <w:shd w:val="clear" w:color="auto" w:fill="FFFFFF"/>
          <w:lang w:val="pt-BR"/>
        </w:rPr>
      </w:pPr>
      <w:r w:rsidRPr="005E6724">
        <w:rPr>
          <w:rFonts w:ascii="Arial Narrow" w:hAnsi="Arial Narrow" w:cs="Arial"/>
          <w:sz w:val="22"/>
          <w:szCs w:val="22"/>
          <w:lang w:val="pt-BR"/>
        </w:rPr>
        <w:t xml:space="preserve">3.5.1 - </w:t>
      </w:r>
      <w:r w:rsidRPr="005E6724">
        <w:rPr>
          <w:rFonts w:ascii="Arial Narrow" w:hAnsi="Arial Narrow" w:cs="Arial"/>
          <w:sz w:val="22"/>
          <w:szCs w:val="22"/>
          <w:u w:val="single"/>
          <w:lang w:val="pt-BR"/>
        </w:rPr>
        <w:t>Declaração de Ciência das normas do edital</w:t>
      </w:r>
      <w:r w:rsidRPr="005E6724">
        <w:rPr>
          <w:rFonts w:ascii="Arial Narrow" w:hAnsi="Arial Narrow" w:cs="Arial"/>
          <w:sz w:val="22"/>
          <w:szCs w:val="22"/>
          <w:shd w:val="clear" w:color="auto" w:fill="FFFFFF"/>
          <w:lang w:val="pt-BR"/>
        </w:rPr>
        <w:t>,</w:t>
      </w:r>
      <w:r w:rsidRPr="005E6724">
        <w:rPr>
          <w:rFonts w:ascii="Arial Narrow" w:hAnsi="Arial Narrow" w:cs="Arial"/>
          <w:sz w:val="22"/>
          <w:szCs w:val="22"/>
          <w:lang w:val="pt-BR"/>
        </w:rPr>
        <w:t xml:space="preserve"> dando ciência de que a empresa licitante cumpre plenamente os requisitos de habilitação exigidos na Cláusula Quinta deste Edital, conforme modelo </w:t>
      </w:r>
      <w:r w:rsidRPr="005E6724">
        <w:rPr>
          <w:rFonts w:ascii="Arial Narrow" w:hAnsi="Arial Narrow" w:cs="Arial"/>
          <w:sz w:val="22"/>
          <w:szCs w:val="22"/>
          <w:shd w:val="clear" w:color="auto" w:fill="FFFFFF"/>
          <w:lang w:val="pt-BR"/>
        </w:rPr>
        <w:t xml:space="preserve">Anexo </w:t>
      </w:r>
      <w:r w:rsidR="00B474CA">
        <w:rPr>
          <w:rFonts w:ascii="Arial Narrow" w:hAnsi="Arial Narrow" w:cs="Arial"/>
          <w:sz w:val="22"/>
          <w:szCs w:val="22"/>
          <w:shd w:val="clear" w:color="auto" w:fill="FFFFFF"/>
          <w:lang w:val="pt-BR"/>
        </w:rPr>
        <w:t>I</w:t>
      </w:r>
      <w:r w:rsidR="001E3F26" w:rsidRPr="005E6724">
        <w:rPr>
          <w:rFonts w:ascii="Arial Narrow" w:hAnsi="Arial Narrow" w:cs="Arial"/>
          <w:sz w:val="22"/>
          <w:szCs w:val="22"/>
          <w:shd w:val="clear" w:color="auto" w:fill="FFFFFF"/>
          <w:lang w:val="pt-BR"/>
        </w:rPr>
        <w:t>V</w:t>
      </w:r>
      <w:r w:rsidRPr="005E6724">
        <w:rPr>
          <w:rFonts w:ascii="Arial Narrow" w:hAnsi="Arial Narrow" w:cs="Arial"/>
          <w:sz w:val="22"/>
          <w:szCs w:val="22"/>
          <w:shd w:val="clear" w:color="auto" w:fill="FFFFFF"/>
          <w:lang w:val="pt-BR"/>
        </w:rPr>
        <w:t>. Em se tratando de Microempresa ou Empresa de Pequeno Porte que não possui regularidade fiscal na data da sessao, a mesma deverá constar nesta Declaração que atende aos requisitos necessários à habilitacao, com excessão da regularidade fiscal.</w:t>
      </w:r>
    </w:p>
    <w:p w:rsidR="0069371F" w:rsidRPr="005E6724" w:rsidRDefault="0069371F" w:rsidP="005E672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sz w:val="22"/>
          <w:szCs w:val="22"/>
          <w:shd w:val="clear" w:color="auto" w:fill="FFFFFF"/>
          <w:lang w:val="pt-BR"/>
        </w:rPr>
      </w:pPr>
    </w:p>
    <w:p w:rsidR="00F71E25" w:rsidRPr="005E6724" w:rsidRDefault="00F71E25" w:rsidP="005E6724">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b/>
          <w:sz w:val="22"/>
          <w:szCs w:val="22"/>
          <w:shd w:val="clear" w:color="auto" w:fill="FFFFFF"/>
          <w:lang w:val="pt-BR"/>
        </w:rPr>
      </w:pPr>
      <w:r w:rsidRPr="005E6724">
        <w:rPr>
          <w:rFonts w:ascii="Arial Narrow" w:hAnsi="Arial Narrow" w:cs="Arial"/>
          <w:b/>
          <w:sz w:val="22"/>
          <w:szCs w:val="22"/>
          <w:shd w:val="clear" w:color="auto" w:fill="FFFFFF"/>
          <w:lang w:val="pt-BR"/>
        </w:rPr>
        <w:t>3.6 – MICRO EMPRESAS – ME, OU EMPRESAS DE PEQUENO PORTE – EPP:</w:t>
      </w:r>
    </w:p>
    <w:p w:rsidR="00F71E25" w:rsidRPr="005E6724" w:rsidRDefault="00435FEE" w:rsidP="005E6724">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sz w:val="22"/>
          <w:szCs w:val="22"/>
          <w:shd w:val="clear" w:color="auto" w:fill="FFFFFF"/>
          <w:lang w:val="pt-BR"/>
        </w:rPr>
      </w:pPr>
      <w:r w:rsidRPr="005E6724">
        <w:rPr>
          <w:rFonts w:ascii="Arial Narrow" w:hAnsi="Arial Narrow" w:cs="Arial"/>
          <w:sz w:val="22"/>
          <w:szCs w:val="22"/>
          <w:shd w:val="clear" w:color="auto" w:fill="FFFFFF"/>
          <w:lang w:val="pt-BR"/>
        </w:rPr>
        <w:t xml:space="preserve">3.6.1 - </w:t>
      </w:r>
      <w:r w:rsidR="007B026E" w:rsidRPr="005E6724">
        <w:rPr>
          <w:rFonts w:ascii="Arial Narrow" w:hAnsi="Arial Narrow" w:cs="Arial"/>
          <w:sz w:val="22"/>
          <w:szCs w:val="22"/>
          <w:shd w:val="clear" w:color="auto" w:fill="FFFFFF"/>
          <w:lang w:val="pt-BR"/>
        </w:rPr>
        <w:t>Para fins de gozo dos benefícios da Lei Complementar nº 123/2006, os representantes de Microempresas – ME, e Empresas de Pequeno Porte – EPP, deverão ao credenciar-se apresentar os seguintes documentos:</w:t>
      </w:r>
    </w:p>
    <w:p w:rsidR="008B3DF7" w:rsidRPr="005E6724" w:rsidRDefault="00346C52" w:rsidP="005E6724">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b/>
          <w:sz w:val="22"/>
          <w:szCs w:val="22"/>
          <w:shd w:val="clear" w:color="auto" w:fill="FFFFFF"/>
          <w:lang w:val="pt-BR"/>
        </w:rPr>
      </w:pPr>
      <w:r w:rsidRPr="005E6724">
        <w:rPr>
          <w:rFonts w:ascii="Arial Narrow" w:hAnsi="Arial Narrow" w:cs="Arial"/>
          <w:sz w:val="22"/>
          <w:szCs w:val="22"/>
          <w:shd w:val="clear" w:color="auto" w:fill="FFFFFF"/>
          <w:lang w:val="pt-BR"/>
        </w:rPr>
        <w:tab/>
      </w:r>
      <w:r w:rsidR="00435FEE" w:rsidRPr="005E6724">
        <w:rPr>
          <w:rFonts w:ascii="Arial Narrow" w:hAnsi="Arial Narrow" w:cs="Arial"/>
          <w:sz w:val="22"/>
          <w:szCs w:val="22"/>
          <w:shd w:val="clear" w:color="auto" w:fill="FFFFFF"/>
          <w:lang w:val="pt-BR"/>
        </w:rPr>
        <w:t xml:space="preserve">a) </w:t>
      </w:r>
      <w:r w:rsidR="008B3DF7" w:rsidRPr="005E6724">
        <w:rPr>
          <w:rFonts w:ascii="Arial Narrow" w:hAnsi="Arial Narrow" w:cs="Arial"/>
          <w:b/>
          <w:sz w:val="22"/>
          <w:szCs w:val="22"/>
          <w:u w:val="single"/>
          <w:shd w:val="clear" w:color="auto" w:fill="FFFFFF"/>
          <w:lang w:val="pt-BR"/>
        </w:rPr>
        <w:t>Certidão Simplificada expedida pela Junta Comercial</w:t>
      </w:r>
      <w:r w:rsidR="008B3DF7" w:rsidRPr="005E6724">
        <w:rPr>
          <w:rFonts w:ascii="Arial Narrow" w:hAnsi="Arial Narrow" w:cs="Arial"/>
          <w:b/>
          <w:sz w:val="22"/>
          <w:szCs w:val="22"/>
          <w:shd w:val="clear" w:color="auto" w:fill="FFFFFF"/>
          <w:lang w:val="pt-BR"/>
        </w:rPr>
        <w:t xml:space="preserve"> </w:t>
      </w:r>
      <w:r w:rsidR="008B3DF7" w:rsidRPr="005E6724">
        <w:rPr>
          <w:rFonts w:ascii="Arial Narrow" w:hAnsi="Arial Narrow" w:cs="Arial"/>
          <w:sz w:val="22"/>
          <w:szCs w:val="22"/>
          <w:shd w:val="clear" w:color="auto" w:fill="FFFFFF"/>
          <w:lang w:val="pt-BR"/>
        </w:rPr>
        <w:t xml:space="preserve">para comprovação da condição de Microempresa ou Empresa de Pequeno Porte (se for o caso), na forma do art. 8º da IN nº 103/2007 do Departamento de Nacional de Registro do Comércio (DNRC) ou, em se tratando de Sociedade Simples, deverá apresentar Documento expedido pelo Registro Civil de Pessoas Jurídicas, </w:t>
      </w:r>
      <w:r w:rsidR="008B3DF7" w:rsidRPr="005E6724">
        <w:rPr>
          <w:rFonts w:ascii="Arial Narrow" w:hAnsi="Arial Narrow" w:cs="Arial"/>
          <w:b/>
          <w:sz w:val="22"/>
          <w:szCs w:val="22"/>
          <w:shd w:val="clear" w:color="auto" w:fill="FFFFFF"/>
          <w:lang w:val="pt-BR"/>
        </w:rPr>
        <w:t>sob pena de ser desconsiderada a condição de ME ou EPP.</w:t>
      </w:r>
    </w:p>
    <w:p w:rsidR="00F71E25" w:rsidRPr="005E6724" w:rsidRDefault="00346C52" w:rsidP="005E6724">
      <w:pPr>
        <w:pStyle w:val="PADRAO"/>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sz w:val="22"/>
          <w:szCs w:val="22"/>
          <w:shd w:val="clear" w:color="auto" w:fill="FFFFFF"/>
          <w:lang w:val="pt-BR"/>
        </w:rPr>
      </w:pPr>
      <w:r w:rsidRPr="005E6724">
        <w:rPr>
          <w:rFonts w:ascii="Arial Narrow" w:hAnsi="Arial Narrow" w:cs="Arial"/>
          <w:sz w:val="22"/>
          <w:szCs w:val="22"/>
          <w:shd w:val="clear" w:color="auto" w:fill="FFFFFF"/>
          <w:lang w:val="pt-BR"/>
        </w:rPr>
        <w:tab/>
      </w:r>
      <w:r w:rsidR="00435FEE" w:rsidRPr="005E6724">
        <w:rPr>
          <w:rFonts w:ascii="Arial Narrow" w:hAnsi="Arial Narrow" w:cs="Arial"/>
          <w:sz w:val="22"/>
          <w:szCs w:val="22"/>
          <w:shd w:val="clear" w:color="auto" w:fill="FFFFFF"/>
          <w:lang w:val="pt-BR"/>
        </w:rPr>
        <w:t xml:space="preserve">b) </w:t>
      </w:r>
      <w:r w:rsidR="007B026E" w:rsidRPr="005E6724">
        <w:rPr>
          <w:rFonts w:ascii="Arial Narrow" w:hAnsi="Arial Narrow" w:cs="Arial"/>
          <w:b/>
          <w:sz w:val="22"/>
          <w:szCs w:val="22"/>
          <w:u w:val="single"/>
          <w:shd w:val="clear" w:color="auto" w:fill="FFFFFF"/>
          <w:lang w:val="pt-BR"/>
        </w:rPr>
        <w:t>Declaração de enquandramento</w:t>
      </w:r>
      <w:r w:rsidR="007B026E" w:rsidRPr="005E6724">
        <w:rPr>
          <w:rFonts w:ascii="Arial Narrow" w:hAnsi="Arial Narrow" w:cs="Arial"/>
          <w:b/>
          <w:sz w:val="22"/>
          <w:szCs w:val="22"/>
          <w:shd w:val="clear" w:color="auto" w:fill="FFFFFF"/>
          <w:lang w:val="pt-BR"/>
        </w:rPr>
        <w:t xml:space="preserve"> </w:t>
      </w:r>
      <w:r w:rsidR="007B026E" w:rsidRPr="005E6724">
        <w:rPr>
          <w:rFonts w:ascii="Arial Narrow" w:hAnsi="Arial Narrow" w:cs="Arial"/>
          <w:sz w:val="22"/>
          <w:szCs w:val="22"/>
          <w:shd w:val="clear" w:color="auto" w:fill="FFFFFF"/>
          <w:lang w:val="pt-BR"/>
        </w:rPr>
        <w:t>em conformidade com o art. 3º da Lei Complementar nº 123/2006, afirmando ainda que não se enquadram em nenhuma das hipóteses do §4º do art. 3º da referida L</w:t>
      </w:r>
      <w:r w:rsidR="00A7045D" w:rsidRPr="005E6724">
        <w:rPr>
          <w:rFonts w:ascii="Arial Narrow" w:hAnsi="Arial Narrow" w:cs="Arial"/>
          <w:sz w:val="22"/>
          <w:szCs w:val="22"/>
          <w:shd w:val="clear" w:color="auto" w:fill="FFFFFF"/>
          <w:lang w:val="pt-BR"/>
        </w:rPr>
        <w:t xml:space="preserve">C, conforme modelo do Anexo </w:t>
      </w:r>
      <w:r w:rsidR="00B474CA">
        <w:rPr>
          <w:rFonts w:ascii="Arial Narrow" w:hAnsi="Arial Narrow" w:cs="Arial"/>
          <w:sz w:val="22"/>
          <w:szCs w:val="22"/>
          <w:shd w:val="clear" w:color="auto" w:fill="FFFFFF"/>
          <w:lang w:val="pt-BR"/>
        </w:rPr>
        <w:t>VII</w:t>
      </w:r>
      <w:r w:rsidR="00A7045D" w:rsidRPr="005E6724">
        <w:rPr>
          <w:rFonts w:ascii="Arial Narrow" w:hAnsi="Arial Narrow" w:cs="Arial"/>
          <w:sz w:val="22"/>
          <w:szCs w:val="22"/>
          <w:shd w:val="clear" w:color="auto" w:fill="FFFFFF"/>
          <w:lang w:val="pt-BR"/>
        </w:rPr>
        <w:t>.</w:t>
      </w:r>
    </w:p>
    <w:p w:rsidR="00F71E25" w:rsidRPr="005E6724" w:rsidRDefault="00F71E25" w:rsidP="005E672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b/>
          <w:sz w:val="22"/>
          <w:szCs w:val="22"/>
          <w:shd w:val="clear" w:color="auto" w:fill="FFFFFF"/>
          <w:lang w:val="pt-BR"/>
        </w:rPr>
      </w:pPr>
    </w:p>
    <w:p w:rsidR="008B3DF7" w:rsidRPr="005E6724" w:rsidRDefault="008B3DF7"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color w:val="000000"/>
          <w:sz w:val="22"/>
          <w:szCs w:val="22"/>
        </w:rPr>
      </w:pPr>
      <w:r w:rsidRPr="005E6724">
        <w:rPr>
          <w:rFonts w:ascii="Arial Narrow" w:hAnsi="Arial Narrow" w:cs="Arial"/>
          <w:color w:val="000000"/>
          <w:sz w:val="22"/>
          <w:szCs w:val="22"/>
        </w:rPr>
        <w:t>3.</w:t>
      </w:r>
      <w:r w:rsidR="007B026E" w:rsidRPr="005E6724">
        <w:rPr>
          <w:rFonts w:ascii="Arial Narrow" w:hAnsi="Arial Narrow" w:cs="Arial"/>
          <w:color w:val="000000"/>
          <w:sz w:val="22"/>
          <w:szCs w:val="22"/>
        </w:rPr>
        <w:t>7</w:t>
      </w:r>
      <w:r w:rsidRPr="005E6724">
        <w:rPr>
          <w:rFonts w:ascii="Arial Narrow" w:hAnsi="Arial Narrow" w:cs="Arial"/>
          <w:color w:val="000000"/>
          <w:sz w:val="22"/>
          <w:szCs w:val="22"/>
        </w:rPr>
        <w:t xml:space="preserve"> - Somente poderão se manifestar no transcorrer das reuniões, os representantes das proponentes, desde que devidamente credenciados. </w:t>
      </w:r>
    </w:p>
    <w:p w:rsidR="004C7638" w:rsidRDefault="008B3DF7" w:rsidP="005E672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color w:val="000000"/>
          <w:sz w:val="22"/>
          <w:szCs w:val="22"/>
          <w:lang w:val="pt-BR"/>
        </w:rPr>
      </w:pPr>
      <w:r w:rsidRPr="005E6724">
        <w:rPr>
          <w:rFonts w:ascii="Arial Narrow" w:hAnsi="Arial Narrow" w:cs="Arial"/>
          <w:color w:val="000000"/>
          <w:sz w:val="22"/>
          <w:szCs w:val="22"/>
          <w:lang w:val="pt-BR"/>
        </w:rPr>
        <w:t>3.</w:t>
      </w:r>
      <w:r w:rsidR="007B026E" w:rsidRPr="005E6724">
        <w:rPr>
          <w:rFonts w:ascii="Arial Narrow" w:hAnsi="Arial Narrow" w:cs="Arial"/>
          <w:color w:val="000000"/>
          <w:sz w:val="22"/>
          <w:szCs w:val="22"/>
          <w:lang w:val="pt-BR"/>
        </w:rPr>
        <w:t>8</w:t>
      </w:r>
      <w:r w:rsidRPr="005E6724">
        <w:rPr>
          <w:rFonts w:ascii="Arial Narrow" w:hAnsi="Arial Narrow" w:cs="Arial"/>
          <w:color w:val="000000"/>
          <w:sz w:val="22"/>
          <w:szCs w:val="22"/>
          <w:lang w:val="pt-BR"/>
        </w:rPr>
        <w:t xml:space="preserve"> </w:t>
      </w:r>
      <w:r w:rsidR="004C7638">
        <w:rPr>
          <w:rFonts w:ascii="Arial Narrow" w:hAnsi="Arial Narrow" w:cs="Arial"/>
          <w:color w:val="000000"/>
          <w:sz w:val="22"/>
          <w:szCs w:val="22"/>
          <w:lang w:val="pt-BR"/>
        </w:rPr>
        <w:t>–</w:t>
      </w:r>
      <w:r w:rsidRPr="005E6724">
        <w:rPr>
          <w:rFonts w:ascii="Arial Narrow" w:hAnsi="Arial Narrow" w:cs="Arial"/>
          <w:color w:val="000000"/>
          <w:sz w:val="22"/>
          <w:szCs w:val="22"/>
          <w:lang w:val="pt-BR"/>
        </w:rPr>
        <w:t xml:space="preserve"> </w:t>
      </w:r>
      <w:r w:rsidR="004C7638">
        <w:rPr>
          <w:rFonts w:ascii="Arial Narrow" w:hAnsi="Arial Narrow" w:cs="Arial"/>
          <w:color w:val="000000"/>
          <w:sz w:val="22"/>
          <w:szCs w:val="22"/>
          <w:lang w:val="pt-BR"/>
        </w:rPr>
        <w:t>Não poderão participar desta licitação:</w:t>
      </w:r>
    </w:p>
    <w:p w:rsidR="008B3DF7" w:rsidRPr="005E6724" w:rsidRDefault="004C7638" w:rsidP="005E672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color w:val="000000"/>
          <w:sz w:val="22"/>
          <w:szCs w:val="22"/>
          <w:lang w:val="pt-BR"/>
        </w:rPr>
      </w:pPr>
      <w:r>
        <w:rPr>
          <w:rFonts w:ascii="Arial Narrow" w:hAnsi="Arial Narrow" w:cs="Arial"/>
          <w:color w:val="000000"/>
          <w:sz w:val="22"/>
          <w:szCs w:val="22"/>
          <w:lang w:val="pt-BR"/>
        </w:rPr>
        <w:t>3.8.1 - E</w:t>
      </w:r>
      <w:r w:rsidR="008B3DF7" w:rsidRPr="005E6724">
        <w:rPr>
          <w:rFonts w:ascii="Arial Narrow" w:hAnsi="Arial Narrow" w:cs="Arial"/>
          <w:color w:val="000000"/>
          <w:sz w:val="22"/>
          <w:szCs w:val="22"/>
          <w:lang w:val="pt-BR"/>
        </w:rPr>
        <w:t>mpresas que estejam reunidas em consórcio e sejam controladoras, coligadas ou subsidiárias, entre si, ou ainda, qualquer que seja sua forma de constituição, e estrang</w:t>
      </w:r>
      <w:r>
        <w:rPr>
          <w:rFonts w:ascii="Arial Narrow" w:hAnsi="Arial Narrow" w:cs="Arial"/>
          <w:color w:val="000000"/>
          <w:sz w:val="22"/>
          <w:szCs w:val="22"/>
          <w:lang w:val="pt-BR"/>
        </w:rPr>
        <w:t>eiras que não funcionem no país;</w:t>
      </w:r>
    </w:p>
    <w:p w:rsidR="008B3DF7" w:rsidRPr="005E6724" w:rsidRDefault="004C7638" w:rsidP="005E6724">
      <w:pPr>
        <w:pStyle w:val="TextosemFormatao"/>
        <w:rPr>
          <w:rFonts w:ascii="Arial Narrow" w:hAnsi="Arial Narrow" w:cs="Arial"/>
          <w:sz w:val="22"/>
          <w:szCs w:val="22"/>
        </w:rPr>
      </w:pPr>
      <w:r>
        <w:rPr>
          <w:rFonts w:ascii="Arial Narrow" w:hAnsi="Arial Narrow" w:cs="Arial"/>
          <w:sz w:val="22"/>
          <w:szCs w:val="22"/>
        </w:rPr>
        <w:t xml:space="preserve">3.8.2 – Empresas </w:t>
      </w:r>
      <w:r w:rsidR="008B3DF7" w:rsidRPr="005E6724">
        <w:rPr>
          <w:rFonts w:ascii="Arial Narrow" w:hAnsi="Arial Narrow" w:cs="Arial"/>
          <w:sz w:val="22"/>
          <w:szCs w:val="22"/>
        </w:rPr>
        <w:t xml:space="preserve">que se encontrarem </w:t>
      </w:r>
      <w:proofErr w:type="gramStart"/>
      <w:r w:rsidR="008B3DF7" w:rsidRPr="005E6724">
        <w:rPr>
          <w:rFonts w:ascii="Arial Narrow" w:hAnsi="Arial Narrow" w:cs="Arial"/>
          <w:sz w:val="22"/>
          <w:szCs w:val="22"/>
        </w:rPr>
        <w:t>sob falência</w:t>
      </w:r>
      <w:proofErr w:type="gramEnd"/>
      <w:r w:rsidR="008B3DF7" w:rsidRPr="005E6724">
        <w:rPr>
          <w:rFonts w:ascii="Arial Narrow" w:hAnsi="Arial Narrow" w:cs="Arial"/>
          <w:sz w:val="22"/>
          <w:szCs w:val="22"/>
        </w:rPr>
        <w:t>, concurso de credores, dissolução, liquidação, empresas estrangeiras que não funcionam no país, nem aqueles que tenham sido declarados inidôneos para licitar ou contratar com a Entidade Privada sem fins lucrativos, ou punidos com suspensão do direito de licitar e contratar com a Entidade P</w:t>
      </w:r>
      <w:r>
        <w:rPr>
          <w:rFonts w:ascii="Arial Narrow" w:hAnsi="Arial Narrow" w:cs="Arial"/>
          <w:sz w:val="22"/>
          <w:szCs w:val="22"/>
        </w:rPr>
        <w:t>rivada sem fins lucrativos;</w:t>
      </w:r>
    </w:p>
    <w:p w:rsidR="00002918" w:rsidRPr="005E6724" w:rsidRDefault="00002918" w:rsidP="00002918">
      <w:pPr>
        <w:rPr>
          <w:rFonts w:ascii="Arial Narrow" w:hAnsi="Arial Narrow" w:cs="Arial"/>
          <w:sz w:val="22"/>
          <w:szCs w:val="22"/>
        </w:rPr>
      </w:pPr>
      <w:r w:rsidRPr="005E6724">
        <w:rPr>
          <w:rFonts w:ascii="Arial Narrow" w:hAnsi="Arial Narrow" w:cs="Arial"/>
          <w:sz w:val="22"/>
          <w:szCs w:val="22"/>
        </w:rPr>
        <w:t>3.</w:t>
      </w:r>
      <w:r w:rsidR="004C7638">
        <w:rPr>
          <w:rFonts w:ascii="Arial Narrow" w:hAnsi="Arial Narrow" w:cs="Arial"/>
          <w:sz w:val="22"/>
          <w:szCs w:val="22"/>
        </w:rPr>
        <w:t>8.3</w:t>
      </w:r>
      <w:r w:rsidRPr="005E6724">
        <w:rPr>
          <w:rFonts w:ascii="Arial Narrow" w:hAnsi="Arial Narrow" w:cs="Arial"/>
          <w:sz w:val="22"/>
          <w:szCs w:val="22"/>
        </w:rPr>
        <w:t xml:space="preserve"> - Empresas que tenham sido declaradas inidôneas, ou que estejam punidas com suspensão do direito de contratar ou licitar com qualquer órgão da Administração Pública direta ou indireta, Federal, Estadual, Municipal ou do Distrito Federal e, caso participe do processo licitatório, estará sujeita às penalidades previstas no art. 97, </w:t>
      </w:r>
      <w:r w:rsidR="004C7638">
        <w:rPr>
          <w:rFonts w:ascii="Arial Narrow" w:hAnsi="Arial Narrow" w:cs="Arial"/>
          <w:sz w:val="22"/>
          <w:szCs w:val="22"/>
        </w:rPr>
        <w:t>parágrafo único da Lei 8.666/93;</w:t>
      </w:r>
    </w:p>
    <w:p w:rsidR="00002918" w:rsidRPr="005E6724" w:rsidRDefault="00002918" w:rsidP="00002918">
      <w:pPr>
        <w:rPr>
          <w:rFonts w:ascii="Arial Narrow" w:hAnsi="Arial Narrow" w:cs="Arial"/>
          <w:sz w:val="22"/>
          <w:szCs w:val="22"/>
        </w:rPr>
      </w:pPr>
      <w:r w:rsidRPr="005E6724">
        <w:rPr>
          <w:rFonts w:ascii="Arial Narrow" w:hAnsi="Arial Narrow" w:cs="Arial"/>
          <w:sz w:val="22"/>
          <w:szCs w:val="22"/>
        </w:rPr>
        <w:lastRenderedPageBreak/>
        <w:t>3.</w:t>
      </w:r>
      <w:r w:rsidR="004C7638">
        <w:rPr>
          <w:rFonts w:ascii="Arial Narrow" w:hAnsi="Arial Narrow" w:cs="Arial"/>
          <w:sz w:val="22"/>
          <w:szCs w:val="22"/>
        </w:rPr>
        <w:t>8.4</w:t>
      </w:r>
      <w:r w:rsidRPr="005E6724">
        <w:rPr>
          <w:rFonts w:ascii="Arial Narrow" w:hAnsi="Arial Narrow" w:cs="Arial"/>
          <w:sz w:val="22"/>
          <w:szCs w:val="22"/>
        </w:rPr>
        <w:t xml:space="preserve"> - Empresas cujos sócios ou diretores pertençam, simultaneamente, a mais de uma firma licitante;</w:t>
      </w:r>
    </w:p>
    <w:p w:rsidR="00002918" w:rsidRPr="005E6724" w:rsidRDefault="00002918" w:rsidP="00002918">
      <w:pPr>
        <w:rPr>
          <w:rFonts w:ascii="Arial Narrow" w:hAnsi="Arial Narrow" w:cs="Arial"/>
          <w:sz w:val="22"/>
          <w:szCs w:val="22"/>
        </w:rPr>
      </w:pPr>
      <w:r w:rsidRPr="005E6724">
        <w:rPr>
          <w:rFonts w:ascii="Arial Narrow" w:hAnsi="Arial Narrow" w:cs="Arial"/>
          <w:sz w:val="22"/>
          <w:szCs w:val="22"/>
        </w:rPr>
        <w:t>3.</w:t>
      </w:r>
      <w:r w:rsidR="004C7638">
        <w:rPr>
          <w:rFonts w:ascii="Arial Narrow" w:hAnsi="Arial Narrow" w:cs="Arial"/>
          <w:sz w:val="22"/>
          <w:szCs w:val="22"/>
        </w:rPr>
        <w:t>8.5</w:t>
      </w:r>
      <w:r w:rsidRPr="005E6724">
        <w:rPr>
          <w:rFonts w:ascii="Arial Narrow" w:hAnsi="Arial Narrow" w:cs="Arial"/>
          <w:sz w:val="22"/>
          <w:szCs w:val="22"/>
        </w:rPr>
        <w:t xml:space="preserve"> - Quaisquer servidores públicos vinculados ao órgão promotor da licitação, bem assim a empresa ou instituição que tenha em seu quadro societário, dirigente ou responsável técnico que seja também servidor público vinculado;</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3.</w:t>
      </w:r>
      <w:r w:rsidR="004C7638">
        <w:rPr>
          <w:rFonts w:ascii="Arial Narrow" w:hAnsi="Arial Narrow" w:cs="Arial"/>
          <w:sz w:val="22"/>
          <w:szCs w:val="22"/>
        </w:rPr>
        <w:t>9</w:t>
      </w:r>
      <w:r w:rsidRPr="005E6724">
        <w:rPr>
          <w:rFonts w:ascii="Arial Narrow" w:hAnsi="Arial Narrow" w:cs="Arial"/>
          <w:sz w:val="22"/>
          <w:szCs w:val="22"/>
        </w:rPr>
        <w:t xml:space="preserve"> - A não observância das vedações deste item é de inteira responsabilidade da licitante que, pelo descumprimento </w:t>
      </w:r>
      <w:r w:rsidR="00A7045D" w:rsidRPr="005E6724">
        <w:rPr>
          <w:rFonts w:ascii="Arial Narrow" w:hAnsi="Arial Narrow" w:cs="Arial"/>
          <w:sz w:val="22"/>
          <w:szCs w:val="22"/>
        </w:rPr>
        <w:t>se sujeita</w:t>
      </w:r>
      <w:r w:rsidRPr="005E6724">
        <w:rPr>
          <w:rFonts w:ascii="Arial Narrow" w:hAnsi="Arial Narrow" w:cs="Arial"/>
          <w:sz w:val="22"/>
          <w:szCs w:val="22"/>
        </w:rPr>
        <w:t xml:space="preserve"> às penalidades cabíveis.</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3.</w:t>
      </w:r>
      <w:r w:rsidR="007B026E" w:rsidRPr="005E6724">
        <w:rPr>
          <w:rFonts w:ascii="Arial Narrow" w:hAnsi="Arial Narrow" w:cs="Arial"/>
          <w:sz w:val="22"/>
          <w:szCs w:val="22"/>
        </w:rPr>
        <w:t>10</w:t>
      </w:r>
      <w:r w:rsidRPr="005E6724">
        <w:rPr>
          <w:rFonts w:ascii="Arial Narrow" w:hAnsi="Arial Narrow" w:cs="Arial"/>
          <w:sz w:val="22"/>
          <w:szCs w:val="22"/>
        </w:rPr>
        <w:t xml:space="preserve"> - A participação neste certame implica aceitação de todas as condições estabelecidas neste instrumento convocatório.</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3.1</w:t>
      </w:r>
      <w:r w:rsidR="007B026E" w:rsidRPr="005E6724">
        <w:rPr>
          <w:rFonts w:ascii="Arial Narrow" w:hAnsi="Arial Narrow" w:cs="Arial"/>
          <w:sz w:val="22"/>
          <w:szCs w:val="22"/>
        </w:rPr>
        <w:t>1</w:t>
      </w:r>
      <w:r w:rsidRPr="005E6724">
        <w:rPr>
          <w:rFonts w:ascii="Arial Narrow" w:hAnsi="Arial Narrow" w:cs="Arial"/>
          <w:sz w:val="22"/>
          <w:szCs w:val="22"/>
        </w:rPr>
        <w:t xml:space="preserve"> - O prazo para credenciamento encerra-se no momento da abertura da sessão do Pregão.</w:t>
      </w:r>
    </w:p>
    <w:p w:rsidR="008B3DF7" w:rsidRPr="005E6724" w:rsidRDefault="008B3DF7" w:rsidP="005E6724">
      <w:pPr>
        <w:pStyle w:val="TextosemFormatao"/>
        <w:rPr>
          <w:rFonts w:ascii="Arial Narrow" w:hAnsi="Arial Narrow" w:cs="Arial"/>
          <w:sz w:val="22"/>
          <w:szCs w:val="22"/>
        </w:rPr>
      </w:pPr>
    </w:p>
    <w:p w:rsidR="008B3DF7" w:rsidRPr="005E6724" w:rsidRDefault="008B3DF7"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r w:rsidRPr="005E6724">
        <w:rPr>
          <w:rFonts w:ascii="Arial Narrow" w:hAnsi="Arial Narrow" w:cs="Arial"/>
          <w:b/>
          <w:sz w:val="22"/>
          <w:szCs w:val="22"/>
        </w:rPr>
        <w:t xml:space="preserve">OBS: Os documentos de credenciamento acima deverão ser apresentados em mãos, quando da abertura da sessão, </w:t>
      </w:r>
      <w:r w:rsidRPr="005E6724">
        <w:rPr>
          <w:rFonts w:ascii="Arial Narrow" w:hAnsi="Arial Narrow" w:cs="Arial"/>
          <w:b/>
          <w:sz w:val="22"/>
          <w:szCs w:val="22"/>
          <w:u w:val="single"/>
        </w:rPr>
        <w:t>não podendo estar em nenhum dos envelopes lacrados</w:t>
      </w:r>
      <w:r w:rsidRPr="005E6724">
        <w:rPr>
          <w:rFonts w:ascii="Arial Narrow" w:hAnsi="Arial Narrow" w:cs="Arial"/>
          <w:b/>
          <w:sz w:val="22"/>
          <w:szCs w:val="22"/>
        </w:rPr>
        <w:t xml:space="preserve">, pois os mesmos não poderão ser abertos, </w:t>
      </w:r>
      <w:proofErr w:type="gramStart"/>
      <w:r w:rsidRPr="005E6724">
        <w:rPr>
          <w:rFonts w:ascii="Arial Narrow" w:hAnsi="Arial Narrow" w:cs="Arial"/>
          <w:b/>
          <w:sz w:val="22"/>
          <w:szCs w:val="22"/>
        </w:rPr>
        <w:t>sob pena</w:t>
      </w:r>
      <w:proofErr w:type="gramEnd"/>
      <w:r w:rsidRPr="005E6724">
        <w:rPr>
          <w:rFonts w:ascii="Arial Narrow" w:hAnsi="Arial Narrow" w:cs="Arial"/>
          <w:b/>
          <w:sz w:val="22"/>
          <w:szCs w:val="22"/>
        </w:rPr>
        <w:t xml:space="preserve"> de não credenciar o representante.</w:t>
      </w:r>
    </w:p>
    <w:p w:rsidR="008B3DF7" w:rsidRPr="005E6724" w:rsidRDefault="008B3DF7" w:rsidP="005E6724">
      <w:pPr>
        <w:pStyle w:val="TextosemFormatao"/>
        <w:rPr>
          <w:rFonts w:ascii="Arial Narrow" w:hAnsi="Arial Narrow" w:cs="Arial"/>
          <w:sz w:val="22"/>
          <w:szCs w:val="22"/>
        </w:rPr>
      </w:pPr>
    </w:p>
    <w:p w:rsidR="0048167E" w:rsidRPr="005E6724" w:rsidRDefault="008B3DF7" w:rsidP="005E6724">
      <w:pPr>
        <w:pStyle w:val="TextosemFormatao"/>
        <w:rPr>
          <w:rFonts w:ascii="Arial Narrow" w:hAnsi="Arial Narrow" w:cs="Arial"/>
          <w:b/>
          <w:sz w:val="22"/>
          <w:szCs w:val="22"/>
        </w:rPr>
      </w:pPr>
      <w:r w:rsidRPr="005E6724">
        <w:rPr>
          <w:rFonts w:ascii="Arial Narrow" w:hAnsi="Arial Narrow" w:cs="Arial"/>
          <w:b/>
          <w:sz w:val="22"/>
          <w:szCs w:val="22"/>
        </w:rPr>
        <w:t>4 – DA PROPOSTA DE PREÇOS</w:t>
      </w:r>
      <w:r w:rsidR="0048167E" w:rsidRPr="005E6724">
        <w:rPr>
          <w:rFonts w:ascii="Arial Narrow" w:hAnsi="Arial Narrow" w:cs="Arial"/>
          <w:b/>
          <w:sz w:val="22"/>
          <w:szCs w:val="22"/>
        </w:rPr>
        <w:t xml:space="preserve"> (Envelope nº01):</w:t>
      </w:r>
    </w:p>
    <w:p w:rsidR="0048167E" w:rsidRPr="005E6724" w:rsidRDefault="0048167E" w:rsidP="005E6724">
      <w:pPr>
        <w:pStyle w:val="Textoembloco"/>
        <w:tabs>
          <w:tab w:val="left" w:pos="567"/>
        </w:tabs>
        <w:ind w:left="0" w:right="0" w:firstLine="0"/>
        <w:rPr>
          <w:rFonts w:ascii="Arial Narrow" w:hAnsi="Arial Narrow" w:cs="Arial"/>
          <w:snapToGrid/>
          <w:sz w:val="22"/>
          <w:szCs w:val="22"/>
        </w:rPr>
      </w:pPr>
      <w:r w:rsidRPr="005E6724">
        <w:rPr>
          <w:rFonts w:ascii="Arial Narrow" w:hAnsi="Arial Narrow" w:cs="Arial"/>
          <w:b/>
          <w:snapToGrid/>
          <w:sz w:val="22"/>
          <w:szCs w:val="22"/>
        </w:rPr>
        <w:t>4.1 -</w:t>
      </w:r>
      <w:r w:rsidRPr="005E6724">
        <w:rPr>
          <w:rFonts w:ascii="Arial Narrow" w:hAnsi="Arial Narrow" w:cs="Arial"/>
          <w:snapToGrid/>
          <w:sz w:val="22"/>
          <w:szCs w:val="22"/>
        </w:rPr>
        <w:t xml:space="preserve"> A “Proposta de Preços” </w:t>
      </w:r>
      <w:r w:rsidRPr="005E6724">
        <w:rPr>
          <w:rFonts w:ascii="Arial Narrow" w:eastAsia="MS Mincho" w:hAnsi="Arial Narrow" w:cs="Arial"/>
          <w:sz w:val="22"/>
          <w:szCs w:val="22"/>
        </w:rPr>
        <w:t>deverá ser apresentada em 01 (uma) via sem emendas, rasuras ou entrelinhas, preferencialmente em papel timbrado do proponente, redigida com clareza em língua portuguesa, salvo quanto a expressões técnicas de uso corrente, devidamente datadas e assinadas na última folha por diretor, sócio ou representante legal da proponente, podendo as demais ser apenas rubricadas, contendo</w:t>
      </w:r>
      <w:r w:rsidRPr="005E6724">
        <w:rPr>
          <w:rFonts w:ascii="Arial Narrow" w:hAnsi="Arial Narrow" w:cs="Arial"/>
          <w:sz w:val="22"/>
          <w:szCs w:val="22"/>
        </w:rPr>
        <w:t>:</w:t>
      </w:r>
    </w:p>
    <w:p w:rsidR="0048167E" w:rsidRPr="005E6724" w:rsidRDefault="0048167E" w:rsidP="005E6724">
      <w:pPr>
        <w:rPr>
          <w:rFonts w:ascii="Arial Narrow" w:hAnsi="Arial Narrow" w:cs="Arial"/>
          <w:sz w:val="22"/>
          <w:szCs w:val="22"/>
        </w:rPr>
      </w:pPr>
      <w:r w:rsidRPr="005E6724">
        <w:rPr>
          <w:rFonts w:ascii="Arial Narrow" w:hAnsi="Arial Narrow" w:cs="Arial"/>
          <w:b/>
          <w:sz w:val="22"/>
          <w:szCs w:val="22"/>
        </w:rPr>
        <w:t xml:space="preserve">4.1.1 - </w:t>
      </w:r>
      <w:r w:rsidRPr="005E6724">
        <w:rPr>
          <w:rFonts w:ascii="Arial Narrow" w:hAnsi="Arial Narrow" w:cs="Arial"/>
          <w:sz w:val="22"/>
          <w:szCs w:val="22"/>
        </w:rPr>
        <w:t>Nome ou razão social, endereço completo, telefone, fax e endereço eletrônico (e-mail), este último se houver, para contato, e número do Cadastro Nacional de Pessoa Jurídica - CNPJ, no Ministério da Fazenda;</w:t>
      </w:r>
    </w:p>
    <w:p w:rsidR="0048167E" w:rsidRPr="005E6724" w:rsidRDefault="0048167E" w:rsidP="005E6724">
      <w:pPr>
        <w:tabs>
          <w:tab w:val="left" w:pos="567"/>
        </w:tabs>
        <w:rPr>
          <w:rFonts w:ascii="Arial Narrow" w:hAnsi="Arial Narrow" w:cs="Arial"/>
          <w:sz w:val="22"/>
          <w:szCs w:val="22"/>
        </w:rPr>
      </w:pPr>
      <w:r w:rsidRPr="005E6724">
        <w:rPr>
          <w:rFonts w:ascii="Arial Narrow" w:hAnsi="Arial Narrow" w:cs="Arial"/>
          <w:b/>
          <w:sz w:val="22"/>
          <w:szCs w:val="22"/>
        </w:rPr>
        <w:t xml:space="preserve">4.1.2 - </w:t>
      </w:r>
      <w:r w:rsidRPr="005E6724">
        <w:rPr>
          <w:rFonts w:ascii="Arial Narrow" w:hAnsi="Arial Narrow" w:cs="Arial"/>
          <w:sz w:val="22"/>
          <w:szCs w:val="22"/>
        </w:rPr>
        <w:t>Nome e número do Banco, Agência, Localidade e Conta Corrente em que deverá ser efetivado o crédito, caso lhe seja adjudicado o objeto;</w:t>
      </w:r>
    </w:p>
    <w:p w:rsidR="0048167E" w:rsidRPr="00D91DED" w:rsidRDefault="0048167E" w:rsidP="005E6724">
      <w:pPr>
        <w:rPr>
          <w:rFonts w:ascii="Arial Narrow" w:hAnsi="Arial Narrow" w:cs="Arial"/>
          <w:sz w:val="22"/>
          <w:szCs w:val="22"/>
        </w:rPr>
      </w:pPr>
      <w:r w:rsidRPr="00D91DED">
        <w:rPr>
          <w:rFonts w:ascii="Arial Narrow" w:hAnsi="Arial Narrow" w:cs="Arial"/>
          <w:b/>
          <w:sz w:val="22"/>
          <w:szCs w:val="22"/>
        </w:rPr>
        <w:t>4.1.3 -</w:t>
      </w:r>
      <w:r w:rsidRPr="00D91DED">
        <w:rPr>
          <w:rFonts w:ascii="Arial Narrow" w:hAnsi="Arial Narrow" w:cs="Arial"/>
          <w:sz w:val="22"/>
          <w:szCs w:val="22"/>
        </w:rPr>
        <w:t xml:space="preserve"> A proposta deverá respeitar o limite da </w:t>
      </w:r>
      <w:r w:rsidRPr="00D91DED">
        <w:rPr>
          <w:rFonts w:ascii="Arial Narrow" w:hAnsi="Arial Narrow" w:cs="Arial"/>
          <w:b/>
          <w:sz w:val="22"/>
          <w:szCs w:val="22"/>
        </w:rPr>
        <w:t>contratação global</w:t>
      </w:r>
      <w:r w:rsidRPr="00D91DED">
        <w:rPr>
          <w:rFonts w:ascii="Arial Narrow" w:hAnsi="Arial Narrow" w:cs="Arial"/>
          <w:sz w:val="22"/>
          <w:szCs w:val="22"/>
        </w:rPr>
        <w:t xml:space="preserve">, nos termos constantes deste edital, conforme Termo de Referência - </w:t>
      </w:r>
      <w:r w:rsidRPr="00D91DED">
        <w:rPr>
          <w:rFonts w:ascii="Arial Narrow" w:hAnsi="Arial Narrow" w:cs="Arial"/>
          <w:b/>
          <w:sz w:val="22"/>
          <w:szCs w:val="22"/>
          <w:u w:val="single"/>
        </w:rPr>
        <w:t>Anexo I</w:t>
      </w:r>
      <w:r w:rsidRPr="00D91DED">
        <w:rPr>
          <w:rFonts w:ascii="Arial Narrow" w:hAnsi="Arial Narrow" w:cs="Arial"/>
          <w:sz w:val="22"/>
          <w:szCs w:val="22"/>
        </w:rPr>
        <w:t>, expresso em moeda corrente nacional, admitindo-se após a vírgula somente 02 (duas) casas decimais, já inclusos no preço os valores dos impostos, taxas, encargos sociais e trabalhistas,</w:t>
      </w:r>
      <w:r w:rsidRPr="00D91DED">
        <w:rPr>
          <w:rFonts w:ascii="Arial Narrow" w:hAnsi="Arial Narrow" w:cs="Arial"/>
          <w:b/>
          <w:sz w:val="22"/>
          <w:szCs w:val="22"/>
        </w:rPr>
        <w:t xml:space="preserve"> </w:t>
      </w:r>
      <w:r w:rsidRPr="00D91DED">
        <w:rPr>
          <w:rFonts w:ascii="Arial Narrow" w:hAnsi="Arial Narrow" w:cs="Arial"/>
          <w:sz w:val="22"/>
          <w:szCs w:val="22"/>
        </w:rPr>
        <w:t>e outras despesas, se houver, para o fiel atendimento do objeto, as quais deverão constar de demonstrativo a ser entregue juntamente com a proposta, sendo que os custos omitidos na proposta serão considerados como inclusos nesta, não sendo aceitos pleitos de acréscimos, a esse ou qualquer outro título, devendo o objeto ser fornecido / executado sem ônus adicionais.</w:t>
      </w:r>
    </w:p>
    <w:p w:rsidR="007F24A1" w:rsidRPr="007F24A1" w:rsidRDefault="00720DDC" w:rsidP="005E6724">
      <w:pPr>
        <w:rPr>
          <w:rFonts w:ascii="Arial Narrow" w:hAnsi="Arial Narrow" w:cs="Arial"/>
          <w:b/>
          <w:bCs/>
          <w:sz w:val="22"/>
          <w:szCs w:val="22"/>
        </w:rPr>
      </w:pPr>
      <w:r w:rsidRPr="007F24A1">
        <w:rPr>
          <w:rFonts w:ascii="Arial Narrow" w:hAnsi="Arial Narrow" w:cs="Arial"/>
          <w:b/>
          <w:sz w:val="22"/>
          <w:szCs w:val="22"/>
        </w:rPr>
        <w:t>4</w:t>
      </w:r>
      <w:r w:rsidR="0048167E" w:rsidRPr="007F24A1">
        <w:rPr>
          <w:rFonts w:ascii="Arial Narrow" w:hAnsi="Arial Narrow" w:cs="Arial"/>
          <w:b/>
          <w:sz w:val="22"/>
          <w:szCs w:val="22"/>
        </w:rPr>
        <w:t xml:space="preserve">.1.3.1 - Para contratação global de licenciamento de softwares de gestão pública, provimento de datacenter para gestão de ISSQN e serviços de informática, pelo período de 12 (doze) meses, fixa-se o valor máximo de </w:t>
      </w:r>
      <w:r w:rsidR="0048167E" w:rsidRPr="007F24A1">
        <w:rPr>
          <w:rFonts w:ascii="Arial Narrow" w:hAnsi="Arial Narrow" w:cs="Arial"/>
          <w:b/>
          <w:bCs/>
          <w:sz w:val="22"/>
          <w:szCs w:val="22"/>
        </w:rPr>
        <w:t xml:space="preserve">R$ </w:t>
      </w:r>
      <w:r w:rsidR="007F24A1" w:rsidRPr="007F24A1">
        <w:rPr>
          <w:rFonts w:ascii="Arial Narrow" w:hAnsi="Arial Narrow" w:cs="Arial"/>
          <w:b/>
          <w:bCs/>
          <w:sz w:val="22"/>
          <w:szCs w:val="22"/>
        </w:rPr>
        <w:t>134.459,22 (cento e trinta e quatro mil quatrocentos e cinquenta e nove reais e vinte e dois centavos).</w:t>
      </w:r>
    </w:p>
    <w:p w:rsidR="0048167E" w:rsidRPr="00D91DED" w:rsidRDefault="00720DDC" w:rsidP="005E6724">
      <w:pPr>
        <w:rPr>
          <w:rFonts w:ascii="Arial Narrow" w:hAnsi="Arial Narrow" w:cs="Arial"/>
          <w:sz w:val="22"/>
          <w:szCs w:val="22"/>
        </w:rPr>
      </w:pPr>
      <w:r w:rsidRPr="00D91DED">
        <w:rPr>
          <w:rFonts w:ascii="Arial Narrow" w:hAnsi="Arial Narrow" w:cs="Arial"/>
          <w:b/>
          <w:sz w:val="22"/>
          <w:szCs w:val="22"/>
        </w:rPr>
        <w:t>4</w:t>
      </w:r>
      <w:r w:rsidR="0048167E" w:rsidRPr="00D91DED">
        <w:rPr>
          <w:rFonts w:ascii="Arial Narrow" w:hAnsi="Arial Narrow" w:cs="Arial"/>
          <w:b/>
          <w:sz w:val="22"/>
          <w:szCs w:val="22"/>
        </w:rPr>
        <w:t xml:space="preserve">.1.4 - </w:t>
      </w:r>
      <w:r w:rsidR="0048167E" w:rsidRPr="00D91DED">
        <w:rPr>
          <w:rFonts w:ascii="Arial Narrow" w:hAnsi="Arial Narrow" w:cs="Arial"/>
          <w:sz w:val="22"/>
          <w:szCs w:val="22"/>
        </w:rPr>
        <w:t>Declaração de que no preço proposto estarão inclusas todas as despesas com mão-de-obra, abatimentos e/ou descontos, encargos sociais e trabalhistas, tributos e taxas, enfim, todos os custos diretos e/ou indiretos necessários ao cumprimento do objeto ora licitado que interfiram no preço proposto (</w:t>
      </w:r>
      <w:proofErr w:type="gramStart"/>
      <w:r w:rsidR="0048167E" w:rsidRPr="00D91DED">
        <w:rPr>
          <w:rFonts w:ascii="Arial Narrow" w:hAnsi="Arial Narrow" w:cs="Arial"/>
          <w:sz w:val="22"/>
          <w:szCs w:val="22"/>
        </w:rPr>
        <w:t xml:space="preserve">modelo </w:t>
      </w:r>
      <w:r w:rsidR="0048167E" w:rsidRPr="00D91DED">
        <w:rPr>
          <w:rFonts w:ascii="Arial Narrow" w:hAnsi="Arial Narrow" w:cs="Arial"/>
          <w:b/>
          <w:sz w:val="22"/>
          <w:szCs w:val="22"/>
          <w:u w:val="single"/>
        </w:rPr>
        <w:t>Anexo VI</w:t>
      </w:r>
      <w:proofErr w:type="gramEnd"/>
      <w:r w:rsidR="0048167E" w:rsidRPr="00D91DED">
        <w:rPr>
          <w:rFonts w:ascii="Arial Narrow" w:hAnsi="Arial Narrow" w:cs="Arial"/>
          <w:b/>
          <w:sz w:val="22"/>
          <w:szCs w:val="22"/>
          <w:u w:val="single"/>
        </w:rPr>
        <w:t>)</w:t>
      </w:r>
      <w:r w:rsidR="0048167E" w:rsidRPr="00D91DED">
        <w:rPr>
          <w:rFonts w:ascii="Arial Narrow" w:hAnsi="Arial Narrow" w:cs="Arial"/>
          <w:sz w:val="22"/>
          <w:szCs w:val="22"/>
        </w:rPr>
        <w:t>.</w:t>
      </w:r>
    </w:p>
    <w:p w:rsidR="0048167E" w:rsidRPr="00D91DED" w:rsidRDefault="00720DDC" w:rsidP="005E6724">
      <w:pPr>
        <w:rPr>
          <w:rFonts w:ascii="Arial Narrow" w:hAnsi="Arial Narrow" w:cs="Arial"/>
          <w:sz w:val="22"/>
          <w:szCs w:val="22"/>
        </w:rPr>
      </w:pPr>
      <w:r w:rsidRPr="00D91DED">
        <w:rPr>
          <w:rFonts w:ascii="Arial Narrow" w:hAnsi="Arial Narrow" w:cs="Arial"/>
          <w:b/>
          <w:sz w:val="22"/>
          <w:szCs w:val="22"/>
        </w:rPr>
        <w:t>4</w:t>
      </w:r>
      <w:r w:rsidR="0048167E" w:rsidRPr="00D91DED">
        <w:rPr>
          <w:rFonts w:ascii="Arial Narrow" w:hAnsi="Arial Narrow" w:cs="Arial"/>
          <w:b/>
          <w:sz w:val="22"/>
          <w:szCs w:val="22"/>
        </w:rPr>
        <w:t>.1.4.1 -</w:t>
      </w:r>
      <w:r w:rsidR="0048167E" w:rsidRPr="00D91DED">
        <w:rPr>
          <w:rFonts w:ascii="Arial Narrow" w:hAnsi="Arial Narrow" w:cs="Arial"/>
          <w:sz w:val="22"/>
          <w:szCs w:val="22"/>
        </w:rPr>
        <w:t xml:space="preserve"> A falta de tal declaração será considerada como inclusa toda e qualquer despesa, não sendo aceita a inclusão de qualquer valor adicional nos faturamentos decorrentes do objeto desta licitação.</w:t>
      </w:r>
    </w:p>
    <w:p w:rsidR="0048167E" w:rsidRPr="00D91DED" w:rsidRDefault="00720DDC" w:rsidP="00D91DED">
      <w:pPr>
        <w:pStyle w:val="Corpodetexto"/>
        <w:spacing w:after="0"/>
        <w:jc w:val="both"/>
        <w:rPr>
          <w:rFonts w:ascii="Arial Narrow" w:hAnsi="Arial Narrow" w:cs="Arial"/>
          <w:b/>
          <w:sz w:val="22"/>
          <w:szCs w:val="22"/>
        </w:rPr>
      </w:pPr>
      <w:r w:rsidRPr="00D91DED">
        <w:rPr>
          <w:rFonts w:ascii="Arial Narrow" w:hAnsi="Arial Narrow" w:cs="Arial"/>
          <w:b/>
          <w:sz w:val="22"/>
          <w:szCs w:val="22"/>
        </w:rPr>
        <w:t>4</w:t>
      </w:r>
      <w:r w:rsidR="0048167E" w:rsidRPr="00D91DED">
        <w:rPr>
          <w:rFonts w:ascii="Arial Narrow" w:hAnsi="Arial Narrow" w:cs="Arial"/>
          <w:b/>
          <w:sz w:val="22"/>
          <w:szCs w:val="22"/>
        </w:rPr>
        <w:t>.1.5 - CARTA PROPOSTA DA LICITANTE</w:t>
      </w:r>
      <w:r w:rsidR="0048167E" w:rsidRPr="00D91DED">
        <w:rPr>
          <w:rFonts w:ascii="Arial Narrow" w:hAnsi="Arial Narrow" w:cs="Arial"/>
          <w:sz w:val="22"/>
          <w:szCs w:val="22"/>
        </w:rPr>
        <w:t xml:space="preserve"> assinada por diretor, sócio ou representante da empresa licitante com poderes para tal investidura, contendo informações e declarações conforme modelo constante do </w:t>
      </w:r>
      <w:r w:rsidR="0048167E" w:rsidRPr="00D91DED">
        <w:rPr>
          <w:rFonts w:ascii="Arial Narrow" w:hAnsi="Arial Narrow" w:cs="Arial"/>
          <w:b/>
          <w:sz w:val="22"/>
          <w:szCs w:val="22"/>
          <w:u w:val="single"/>
        </w:rPr>
        <w:t>Anexo V</w:t>
      </w:r>
      <w:r w:rsidR="0048167E" w:rsidRPr="00D91DED">
        <w:rPr>
          <w:rFonts w:ascii="Arial Narrow" w:hAnsi="Arial Narrow" w:cs="Arial"/>
          <w:b/>
          <w:sz w:val="22"/>
          <w:szCs w:val="22"/>
        </w:rPr>
        <w:t xml:space="preserve">, </w:t>
      </w:r>
      <w:r w:rsidR="0048167E" w:rsidRPr="00D91DED">
        <w:rPr>
          <w:rFonts w:ascii="Arial Narrow" w:hAnsi="Arial Narrow" w:cs="Arial"/>
          <w:sz w:val="22"/>
          <w:szCs w:val="22"/>
        </w:rPr>
        <w:t>deste edital</w:t>
      </w:r>
      <w:r w:rsidR="00D91DED">
        <w:rPr>
          <w:rFonts w:ascii="Arial Narrow" w:hAnsi="Arial Narrow" w:cs="Arial"/>
          <w:sz w:val="22"/>
          <w:szCs w:val="22"/>
        </w:rPr>
        <w:t>.</w:t>
      </w:r>
    </w:p>
    <w:p w:rsidR="0048167E" w:rsidRPr="005E6724" w:rsidRDefault="00720DDC" w:rsidP="005E6724">
      <w:pPr>
        <w:pStyle w:val="TextosemFormatao"/>
        <w:rPr>
          <w:rFonts w:ascii="Arial Narrow" w:eastAsia="MS Mincho" w:hAnsi="Arial Narrow" w:cs="Arial"/>
          <w:sz w:val="22"/>
          <w:szCs w:val="22"/>
        </w:rPr>
      </w:pPr>
      <w:r w:rsidRPr="00D91DED">
        <w:rPr>
          <w:rFonts w:ascii="Arial Narrow" w:eastAsia="MS Mincho" w:hAnsi="Arial Narrow" w:cs="Arial"/>
          <w:b/>
          <w:sz w:val="22"/>
          <w:szCs w:val="22"/>
        </w:rPr>
        <w:t>4</w:t>
      </w:r>
      <w:r w:rsidR="0048167E" w:rsidRPr="00D91DED">
        <w:rPr>
          <w:rFonts w:ascii="Arial Narrow" w:eastAsia="MS Mincho" w:hAnsi="Arial Narrow" w:cs="Arial"/>
          <w:b/>
          <w:sz w:val="22"/>
          <w:szCs w:val="22"/>
        </w:rPr>
        <w:t>.1.6 -</w:t>
      </w:r>
      <w:r w:rsidR="0048167E" w:rsidRPr="00D91DED">
        <w:rPr>
          <w:rFonts w:ascii="Arial Narrow" w:eastAsia="MS Mincho" w:hAnsi="Arial Narrow" w:cs="Arial"/>
          <w:sz w:val="22"/>
          <w:szCs w:val="22"/>
        </w:rPr>
        <w:t xml:space="preserve"> O prazo de validade da proposta não poderá ser inferior a </w:t>
      </w:r>
      <w:r w:rsidR="0048167E" w:rsidRPr="00D91DED">
        <w:rPr>
          <w:rFonts w:ascii="Arial Narrow" w:hAnsi="Arial Narrow" w:cs="Arial"/>
          <w:b/>
          <w:sz w:val="22"/>
          <w:szCs w:val="22"/>
          <w:u w:val="single"/>
        </w:rPr>
        <w:t>60 (sessenta) dias</w:t>
      </w:r>
      <w:r w:rsidR="0048167E" w:rsidRPr="00D91DED">
        <w:rPr>
          <w:rFonts w:ascii="Arial Narrow" w:eastAsia="MS Mincho" w:hAnsi="Arial Narrow" w:cs="Arial"/>
          <w:sz w:val="22"/>
          <w:szCs w:val="22"/>
          <w:u w:val="single"/>
        </w:rPr>
        <w:t xml:space="preserve"> </w:t>
      </w:r>
      <w:r w:rsidR="0048167E" w:rsidRPr="00D91DED">
        <w:rPr>
          <w:rFonts w:ascii="Arial Narrow" w:eastAsia="MS Mincho" w:hAnsi="Arial Narrow" w:cs="Arial"/>
          <w:sz w:val="22"/>
          <w:szCs w:val="22"/>
        </w:rPr>
        <w:t xml:space="preserve">consecutivos, contados da data de </w:t>
      </w:r>
      <w:r w:rsidR="0048167E" w:rsidRPr="005E6724">
        <w:rPr>
          <w:rFonts w:ascii="Arial Narrow" w:eastAsia="MS Mincho" w:hAnsi="Arial Narrow" w:cs="Arial"/>
          <w:sz w:val="22"/>
          <w:szCs w:val="22"/>
        </w:rPr>
        <w:t xml:space="preserve">abertura da mesma. </w:t>
      </w:r>
    </w:p>
    <w:p w:rsidR="0048167E" w:rsidRPr="005E6724" w:rsidRDefault="00720DDC" w:rsidP="005E6724">
      <w:pPr>
        <w:rPr>
          <w:rFonts w:ascii="Arial Narrow" w:hAnsi="Arial Narrow" w:cs="Arial"/>
          <w:sz w:val="22"/>
          <w:szCs w:val="22"/>
        </w:rPr>
      </w:pPr>
      <w:r w:rsidRPr="005E6724">
        <w:rPr>
          <w:rFonts w:ascii="Arial Narrow" w:hAnsi="Arial Narrow" w:cs="Arial"/>
          <w:b/>
          <w:sz w:val="22"/>
          <w:szCs w:val="22"/>
        </w:rPr>
        <w:t>4</w:t>
      </w:r>
      <w:r w:rsidR="0048167E" w:rsidRPr="005E6724">
        <w:rPr>
          <w:rFonts w:ascii="Arial Narrow" w:hAnsi="Arial Narrow" w:cs="Arial"/>
          <w:b/>
          <w:sz w:val="22"/>
          <w:szCs w:val="22"/>
        </w:rPr>
        <w:t>.2 -</w:t>
      </w:r>
      <w:r w:rsidR="0048167E" w:rsidRPr="005E6724">
        <w:rPr>
          <w:rFonts w:ascii="Arial Narrow" w:hAnsi="Arial Narrow" w:cs="Arial"/>
          <w:sz w:val="22"/>
          <w:szCs w:val="22"/>
        </w:rPr>
        <w:t xml:space="preserve"> A omissão de qualquer despesa necessária ao perfeito fornecimento do objeto desta Licitação</w:t>
      </w:r>
      <w:r w:rsidR="0048167E" w:rsidRPr="005E6724">
        <w:rPr>
          <w:rFonts w:ascii="Arial Narrow" w:hAnsi="Arial Narrow" w:cs="Arial"/>
          <w:b/>
          <w:sz w:val="22"/>
          <w:szCs w:val="22"/>
        </w:rPr>
        <w:t xml:space="preserve"> </w:t>
      </w:r>
      <w:r w:rsidR="0048167E" w:rsidRPr="005E6724">
        <w:rPr>
          <w:rFonts w:ascii="Arial Narrow" w:hAnsi="Arial Narrow" w:cs="Arial"/>
          <w:sz w:val="22"/>
          <w:szCs w:val="22"/>
        </w:rPr>
        <w:t>será interpretada como não existente ou inclusa nos preços, não podendo o licitante pleitear acréscimo após a abertura das propostas.</w:t>
      </w:r>
    </w:p>
    <w:p w:rsidR="0048167E" w:rsidRPr="005E6724" w:rsidRDefault="00720DDC" w:rsidP="005E6724">
      <w:pPr>
        <w:pStyle w:val="TextosemFormatao"/>
        <w:rPr>
          <w:rFonts w:ascii="Arial Narrow" w:eastAsia="MS Mincho" w:hAnsi="Arial Narrow" w:cs="Arial"/>
          <w:sz w:val="22"/>
          <w:szCs w:val="22"/>
        </w:rPr>
      </w:pPr>
      <w:r w:rsidRPr="005E6724">
        <w:rPr>
          <w:rFonts w:ascii="Arial Narrow" w:eastAsia="MS Mincho" w:hAnsi="Arial Narrow" w:cs="Arial"/>
          <w:b/>
          <w:sz w:val="22"/>
          <w:szCs w:val="22"/>
        </w:rPr>
        <w:t>4</w:t>
      </w:r>
      <w:r w:rsidR="0048167E" w:rsidRPr="005E6724">
        <w:rPr>
          <w:rFonts w:ascii="Arial Narrow" w:eastAsia="MS Mincho" w:hAnsi="Arial Narrow" w:cs="Arial"/>
          <w:b/>
          <w:sz w:val="22"/>
          <w:szCs w:val="22"/>
        </w:rPr>
        <w:t>.3 -</w:t>
      </w:r>
      <w:r w:rsidR="0048167E" w:rsidRPr="005E6724">
        <w:rPr>
          <w:rFonts w:ascii="Arial Narrow" w:eastAsia="MS Mincho" w:hAnsi="Arial Narrow" w:cs="Arial"/>
          <w:sz w:val="22"/>
          <w:szCs w:val="22"/>
        </w:rPr>
        <w:t xml:space="preserve"> A apresentação da proposta pela licitante implica na declaração de conhecimento e aceitação de todas as condições </w:t>
      </w:r>
      <w:proofErr w:type="gramStart"/>
      <w:r w:rsidR="0048167E" w:rsidRPr="005E6724">
        <w:rPr>
          <w:rFonts w:ascii="Arial Narrow" w:eastAsia="MS Mincho" w:hAnsi="Arial Narrow" w:cs="Arial"/>
          <w:sz w:val="22"/>
          <w:szCs w:val="22"/>
        </w:rPr>
        <w:t>da presente</w:t>
      </w:r>
      <w:proofErr w:type="gramEnd"/>
      <w:r w:rsidR="0048167E" w:rsidRPr="005E6724">
        <w:rPr>
          <w:rFonts w:ascii="Arial Narrow" w:eastAsia="MS Mincho" w:hAnsi="Arial Narrow" w:cs="Arial"/>
          <w:sz w:val="22"/>
          <w:szCs w:val="22"/>
        </w:rPr>
        <w:t xml:space="preserve"> licitação. </w:t>
      </w:r>
    </w:p>
    <w:p w:rsidR="0048167E" w:rsidRPr="003F7FB9" w:rsidRDefault="00720DDC" w:rsidP="005E6724">
      <w:pPr>
        <w:pStyle w:val="TextosemFormatao"/>
        <w:rPr>
          <w:rFonts w:ascii="Arial Narrow" w:eastAsia="MS Mincho" w:hAnsi="Arial Narrow" w:cs="Arial"/>
          <w:sz w:val="22"/>
          <w:szCs w:val="22"/>
        </w:rPr>
      </w:pPr>
      <w:r w:rsidRPr="005E6724">
        <w:rPr>
          <w:rFonts w:ascii="Arial Narrow" w:eastAsia="MS Mincho" w:hAnsi="Arial Narrow" w:cs="Arial"/>
          <w:b/>
          <w:sz w:val="22"/>
          <w:szCs w:val="22"/>
        </w:rPr>
        <w:t>4</w:t>
      </w:r>
      <w:r w:rsidR="0048167E" w:rsidRPr="005E6724">
        <w:rPr>
          <w:rFonts w:ascii="Arial Narrow" w:eastAsia="MS Mincho" w:hAnsi="Arial Narrow" w:cs="Arial"/>
          <w:b/>
          <w:sz w:val="22"/>
          <w:szCs w:val="22"/>
        </w:rPr>
        <w:t>.4 -</w:t>
      </w:r>
      <w:r w:rsidR="0048167E" w:rsidRPr="005E6724">
        <w:rPr>
          <w:rFonts w:ascii="Arial Narrow" w:eastAsia="MS Mincho" w:hAnsi="Arial Narrow" w:cs="Arial"/>
          <w:sz w:val="22"/>
          <w:szCs w:val="22"/>
        </w:rPr>
        <w:t xml:space="preserve"> Cada licitante só poderá apresentar uma proposta escrita. Verificado que qualquer licitante, diretamente ou por intermédio de interposta pessoa, física ou jurídica, apresentou mais de uma proposta, todas as propostas do licitante infrator serão excluídas e eliminado será (ao) o(s) licitante(s) infrator (</w:t>
      </w:r>
      <w:proofErr w:type="gramStart"/>
      <w:r w:rsidR="0048167E" w:rsidRPr="005E6724">
        <w:rPr>
          <w:rFonts w:ascii="Arial Narrow" w:eastAsia="MS Mincho" w:hAnsi="Arial Narrow" w:cs="Arial"/>
          <w:sz w:val="22"/>
          <w:szCs w:val="22"/>
        </w:rPr>
        <w:t>es</w:t>
      </w:r>
      <w:proofErr w:type="gramEnd"/>
      <w:r w:rsidR="0048167E" w:rsidRPr="005E6724">
        <w:rPr>
          <w:rFonts w:ascii="Arial Narrow" w:eastAsia="MS Mincho" w:hAnsi="Arial Narrow" w:cs="Arial"/>
          <w:sz w:val="22"/>
          <w:szCs w:val="22"/>
        </w:rPr>
        <w:t xml:space="preserve">), sujeitando-se, os licitantes eliminados, às </w:t>
      </w:r>
      <w:r w:rsidR="0048167E" w:rsidRPr="003F7FB9">
        <w:rPr>
          <w:rFonts w:ascii="Arial Narrow" w:eastAsia="MS Mincho" w:hAnsi="Arial Narrow" w:cs="Arial"/>
          <w:sz w:val="22"/>
          <w:szCs w:val="22"/>
        </w:rPr>
        <w:t xml:space="preserve">sanções cabíveis. </w:t>
      </w:r>
    </w:p>
    <w:p w:rsidR="0048167E" w:rsidRPr="003F7FB9" w:rsidRDefault="00720DDC" w:rsidP="005E6724">
      <w:pPr>
        <w:pStyle w:val="Ttulo"/>
        <w:jc w:val="both"/>
        <w:rPr>
          <w:rFonts w:ascii="Arial Narrow" w:eastAsia="MS Mincho" w:hAnsi="Arial Narrow" w:cs="Arial"/>
          <w:b w:val="0"/>
          <w:color w:val="auto"/>
          <w:sz w:val="22"/>
          <w:szCs w:val="22"/>
          <w:lang w:eastAsia="pt-BR"/>
        </w:rPr>
      </w:pPr>
      <w:r w:rsidRPr="003F7FB9">
        <w:rPr>
          <w:rFonts w:ascii="Arial Narrow" w:eastAsia="MS Mincho" w:hAnsi="Arial Narrow" w:cs="Arial"/>
          <w:color w:val="auto"/>
          <w:sz w:val="22"/>
          <w:szCs w:val="22"/>
          <w:lang w:eastAsia="pt-BR"/>
        </w:rPr>
        <w:t>4</w:t>
      </w:r>
      <w:r w:rsidR="0048167E" w:rsidRPr="003F7FB9">
        <w:rPr>
          <w:rFonts w:ascii="Arial Narrow" w:eastAsia="MS Mincho" w:hAnsi="Arial Narrow" w:cs="Arial"/>
          <w:color w:val="auto"/>
          <w:sz w:val="22"/>
          <w:szCs w:val="22"/>
          <w:lang w:eastAsia="pt-BR"/>
        </w:rPr>
        <w:t>.5 -</w:t>
      </w:r>
      <w:r w:rsidR="0048167E" w:rsidRPr="003F7FB9">
        <w:rPr>
          <w:rFonts w:ascii="Arial Narrow" w:eastAsia="MS Mincho" w:hAnsi="Arial Narrow" w:cs="Arial"/>
          <w:b w:val="0"/>
          <w:color w:val="auto"/>
          <w:sz w:val="22"/>
          <w:szCs w:val="22"/>
          <w:lang w:eastAsia="pt-BR"/>
        </w:rPr>
        <w:t xml:space="preserve"> É obrigatório aos licitantes descrever na íntegra em sua proposta o objeto ofertado obedecendo às especificações constantes do Termo de Referência - </w:t>
      </w:r>
      <w:r w:rsidR="0048167E" w:rsidRPr="003F7FB9">
        <w:rPr>
          <w:rFonts w:ascii="Arial Narrow" w:eastAsia="MS Mincho" w:hAnsi="Arial Narrow" w:cs="Arial"/>
          <w:color w:val="auto"/>
          <w:sz w:val="22"/>
          <w:szCs w:val="22"/>
          <w:u w:val="single"/>
          <w:lang w:eastAsia="pt-BR"/>
        </w:rPr>
        <w:t>Anexo I</w:t>
      </w:r>
      <w:r w:rsidR="0048167E" w:rsidRPr="003F7FB9">
        <w:rPr>
          <w:rFonts w:ascii="Arial Narrow" w:eastAsia="MS Mincho" w:hAnsi="Arial Narrow" w:cs="Arial"/>
          <w:b w:val="0"/>
          <w:color w:val="auto"/>
          <w:sz w:val="22"/>
          <w:szCs w:val="22"/>
          <w:lang w:eastAsia="pt-BR"/>
        </w:rPr>
        <w:t xml:space="preserve">, </w:t>
      </w:r>
      <w:proofErr w:type="gramStart"/>
      <w:r w:rsidR="0048167E" w:rsidRPr="003F7FB9">
        <w:rPr>
          <w:rFonts w:ascii="Arial Narrow" w:eastAsia="MS Mincho" w:hAnsi="Arial Narrow" w:cs="Arial"/>
          <w:b w:val="0"/>
          <w:color w:val="auto"/>
          <w:sz w:val="22"/>
          <w:szCs w:val="22"/>
          <w:lang w:eastAsia="pt-BR"/>
        </w:rPr>
        <w:t>sob pena</w:t>
      </w:r>
      <w:proofErr w:type="gramEnd"/>
      <w:r w:rsidR="0048167E" w:rsidRPr="003F7FB9">
        <w:rPr>
          <w:rFonts w:ascii="Arial Narrow" w:eastAsia="MS Mincho" w:hAnsi="Arial Narrow" w:cs="Arial"/>
          <w:b w:val="0"/>
          <w:color w:val="auto"/>
          <w:sz w:val="22"/>
          <w:szCs w:val="22"/>
          <w:lang w:eastAsia="pt-BR"/>
        </w:rPr>
        <w:t xml:space="preserve"> de desclassificação da mesma, caso não o faça.</w:t>
      </w:r>
    </w:p>
    <w:p w:rsidR="00B33212" w:rsidRPr="005E6724" w:rsidRDefault="00720DDC" w:rsidP="005E6724">
      <w:pPr>
        <w:pStyle w:val="Corpodetexto3"/>
        <w:spacing w:after="0"/>
        <w:rPr>
          <w:rFonts w:ascii="Arial Narrow" w:hAnsi="Arial Narrow"/>
          <w:sz w:val="22"/>
          <w:szCs w:val="22"/>
        </w:rPr>
      </w:pPr>
      <w:r w:rsidRPr="003F7FB9">
        <w:rPr>
          <w:rFonts w:ascii="Arial Narrow" w:hAnsi="Arial Narrow"/>
          <w:b/>
          <w:sz w:val="22"/>
          <w:szCs w:val="22"/>
        </w:rPr>
        <w:lastRenderedPageBreak/>
        <w:t>4</w:t>
      </w:r>
      <w:r w:rsidR="0048167E" w:rsidRPr="003F7FB9">
        <w:rPr>
          <w:rFonts w:ascii="Arial Narrow" w:hAnsi="Arial Narrow"/>
          <w:b/>
          <w:sz w:val="22"/>
          <w:szCs w:val="22"/>
        </w:rPr>
        <w:t xml:space="preserve">.6 - </w:t>
      </w:r>
      <w:r w:rsidR="0048167E" w:rsidRPr="003F7FB9">
        <w:rPr>
          <w:rFonts w:ascii="Arial Narrow" w:hAnsi="Arial Narrow"/>
          <w:sz w:val="22"/>
          <w:szCs w:val="22"/>
        </w:rPr>
        <w:t>Após a finalização da fase de lances, não caberá desistência da proposta, salvo por m</w:t>
      </w:r>
      <w:r w:rsidRPr="003F7FB9">
        <w:rPr>
          <w:rFonts w:ascii="Arial Narrow" w:hAnsi="Arial Narrow"/>
          <w:sz w:val="22"/>
          <w:szCs w:val="22"/>
        </w:rPr>
        <w:t xml:space="preserve">otivo justo decorrente de fato </w:t>
      </w:r>
      <w:r w:rsidRPr="005E6724">
        <w:rPr>
          <w:rFonts w:ascii="Arial Narrow" w:hAnsi="Arial Narrow"/>
          <w:sz w:val="22"/>
          <w:szCs w:val="22"/>
        </w:rPr>
        <w:t>s</w:t>
      </w:r>
      <w:r w:rsidR="0048167E" w:rsidRPr="005E6724">
        <w:rPr>
          <w:rFonts w:ascii="Arial Narrow" w:hAnsi="Arial Narrow"/>
          <w:sz w:val="22"/>
          <w:szCs w:val="22"/>
        </w:rPr>
        <w:t>uperveniente e aceito pelo Pregoeiro.</w:t>
      </w:r>
    </w:p>
    <w:p w:rsidR="0048167E" w:rsidRPr="005E6724" w:rsidRDefault="00720DDC" w:rsidP="005E6724">
      <w:pPr>
        <w:pStyle w:val="Corpodetexto3"/>
        <w:spacing w:after="0"/>
        <w:rPr>
          <w:rFonts w:ascii="Arial Narrow" w:hAnsi="Arial Narrow" w:cs="Arial"/>
          <w:sz w:val="22"/>
          <w:szCs w:val="22"/>
        </w:rPr>
      </w:pPr>
      <w:r w:rsidRPr="005E6724">
        <w:rPr>
          <w:rFonts w:ascii="Arial Narrow" w:hAnsi="Arial Narrow" w:cs="Arial"/>
          <w:b/>
          <w:sz w:val="22"/>
          <w:szCs w:val="22"/>
        </w:rPr>
        <w:t>4</w:t>
      </w:r>
      <w:r w:rsidR="0048167E" w:rsidRPr="005E6724">
        <w:rPr>
          <w:rFonts w:ascii="Arial Narrow" w:hAnsi="Arial Narrow" w:cs="Arial"/>
          <w:b/>
          <w:sz w:val="22"/>
          <w:szCs w:val="22"/>
        </w:rPr>
        <w:t>.7 -</w:t>
      </w:r>
      <w:r w:rsidR="0048167E" w:rsidRPr="005E6724">
        <w:rPr>
          <w:rFonts w:ascii="Arial Narrow" w:hAnsi="Arial Narrow" w:cs="Arial"/>
          <w:sz w:val="22"/>
          <w:szCs w:val="22"/>
        </w:rPr>
        <w:t xml:space="preserve"> Os licitantes arcarão integralmente com todos os custos decorrentes da elaboração e apresentação de suas propostas, independente do resultado do procedimento licitatório;</w:t>
      </w:r>
    </w:p>
    <w:p w:rsidR="0048167E" w:rsidRPr="005E6724" w:rsidRDefault="00720DDC" w:rsidP="005E6724">
      <w:pPr>
        <w:tabs>
          <w:tab w:val="left" w:pos="851"/>
        </w:tabs>
        <w:rPr>
          <w:rFonts w:ascii="Arial Narrow" w:hAnsi="Arial Narrow" w:cs="Arial"/>
          <w:b/>
          <w:sz w:val="22"/>
          <w:szCs w:val="22"/>
        </w:rPr>
      </w:pPr>
      <w:r w:rsidRPr="005E6724">
        <w:rPr>
          <w:rFonts w:ascii="Arial Narrow" w:hAnsi="Arial Narrow" w:cs="Arial"/>
          <w:b/>
          <w:sz w:val="22"/>
          <w:szCs w:val="22"/>
        </w:rPr>
        <w:t>4</w:t>
      </w:r>
      <w:r w:rsidR="0048167E" w:rsidRPr="005E6724">
        <w:rPr>
          <w:rFonts w:ascii="Arial Narrow" w:hAnsi="Arial Narrow" w:cs="Arial"/>
          <w:b/>
          <w:sz w:val="22"/>
          <w:szCs w:val="22"/>
        </w:rPr>
        <w:t xml:space="preserve">.8 - </w:t>
      </w:r>
      <w:r w:rsidR="0048167E" w:rsidRPr="005E6724">
        <w:rPr>
          <w:rFonts w:ascii="Arial Narrow" w:hAnsi="Arial Narrow" w:cs="Arial"/>
          <w:sz w:val="22"/>
          <w:szCs w:val="22"/>
        </w:rPr>
        <w:t>Não será admitida proposta parcial, isto é, a oferta deverá atender rigorosamente ao edital, no que se refere à quantidade e especificações.</w:t>
      </w:r>
    </w:p>
    <w:p w:rsidR="0048167E" w:rsidRPr="005E6724" w:rsidRDefault="0048167E" w:rsidP="005E6724">
      <w:pPr>
        <w:tabs>
          <w:tab w:val="left" w:pos="851"/>
        </w:tabs>
        <w:rPr>
          <w:rFonts w:ascii="Arial Narrow" w:hAnsi="Arial Narrow" w:cs="Arial"/>
          <w:b/>
          <w:sz w:val="22"/>
          <w:szCs w:val="22"/>
        </w:rPr>
      </w:pPr>
    </w:p>
    <w:p w:rsidR="008B3DF7" w:rsidRPr="005E6724" w:rsidRDefault="008B3DF7" w:rsidP="005E6724">
      <w:pPr>
        <w:pStyle w:val="TextosemFormatao"/>
        <w:rPr>
          <w:rFonts w:ascii="Arial Narrow" w:hAnsi="Arial Narrow" w:cs="Arial"/>
          <w:b/>
          <w:sz w:val="22"/>
          <w:szCs w:val="22"/>
        </w:rPr>
      </w:pPr>
      <w:r w:rsidRPr="005E6724">
        <w:rPr>
          <w:rFonts w:ascii="Arial Narrow" w:hAnsi="Arial Narrow" w:cs="Arial"/>
          <w:b/>
          <w:sz w:val="22"/>
          <w:szCs w:val="22"/>
        </w:rPr>
        <w:t>5 – DA HABILITAÇÃO</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5.1 - O envelope de nº 02 – “HABILITAÇÃO” deverá conter, OBRIGATORIAMENTE, os documentos abaixo relacionados, com vigência plena na data fixada de entrega dos envelopes, que poderão ser apresentados em original, por qualquer processo de cópia autenticada por cartório competente, pelo Pregoeiro ou por qualquer membro da equipe de apoio, á vista dos originais, no ato de abertura da sessão do pregão ou publicação em órgão da Imprensa Oficial e ou, certidões extraídas pelo Sistema Internet.</w:t>
      </w:r>
    </w:p>
    <w:p w:rsidR="008B3DF7" w:rsidRPr="005E6724" w:rsidRDefault="008B3DF7"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b/>
          <w:bCs/>
          <w:sz w:val="22"/>
          <w:szCs w:val="22"/>
        </w:rPr>
      </w:pPr>
    </w:p>
    <w:p w:rsidR="008B3DF7" w:rsidRPr="005E6724" w:rsidRDefault="008B3DF7"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b/>
          <w:bCs/>
          <w:sz w:val="22"/>
          <w:szCs w:val="22"/>
          <w:u w:val="single"/>
        </w:rPr>
      </w:pPr>
      <w:r w:rsidRPr="005E6724">
        <w:rPr>
          <w:rFonts w:ascii="Arial Narrow" w:hAnsi="Arial Narrow" w:cs="Arial"/>
          <w:b/>
          <w:bCs/>
          <w:sz w:val="22"/>
          <w:szCs w:val="22"/>
        </w:rPr>
        <w:t xml:space="preserve">5.1.1 - Habilitação Jurídica: </w:t>
      </w:r>
    </w:p>
    <w:p w:rsidR="008B3DF7" w:rsidRPr="005E6724" w:rsidRDefault="008B3DF7"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r w:rsidRPr="005E6724">
        <w:rPr>
          <w:rFonts w:ascii="Arial Narrow" w:hAnsi="Arial Narrow" w:cs="Arial"/>
          <w:sz w:val="22"/>
          <w:szCs w:val="22"/>
        </w:rPr>
        <w:t xml:space="preserve">5.1.1.1 - Registro Comercial, no caso de empresa individual, </w:t>
      </w:r>
      <w:r w:rsidRPr="005E6724">
        <w:rPr>
          <w:rFonts w:ascii="Arial Narrow" w:hAnsi="Arial Narrow" w:cs="Arial"/>
          <w:sz w:val="22"/>
          <w:szCs w:val="22"/>
          <w:u w:val="single"/>
        </w:rPr>
        <w:t>ou</w:t>
      </w:r>
      <w:r w:rsidRPr="005E6724">
        <w:rPr>
          <w:rFonts w:ascii="Arial Narrow" w:hAnsi="Arial Narrow" w:cs="Arial"/>
          <w:sz w:val="22"/>
          <w:szCs w:val="22"/>
        </w:rPr>
        <w:t xml:space="preserve">; </w:t>
      </w:r>
    </w:p>
    <w:p w:rsidR="008B3DF7" w:rsidRPr="005E6724" w:rsidRDefault="008B3DF7"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r w:rsidRPr="005E6724">
        <w:rPr>
          <w:rFonts w:ascii="Arial Narrow" w:hAnsi="Arial Narrow" w:cs="Arial"/>
          <w:sz w:val="22"/>
          <w:szCs w:val="22"/>
        </w:rPr>
        <w:t xml:space="preserve">5.1.1.2 - Ato Constitutivo, Estatuto ou Contrato Social em vigor, devidamente registrado, em se tratando de sociedades comerciais, e, no caso de sociedade por ações, acompanhado de documentos de eleição de seus administradores, </w:t>
      </w:r>
      <w:r w:rsidRPr="005E6724">
        <w:rPr>
          <w:rFonts w:ascii="Arial Narrow" w:hAnsi="Arial Narrow" w:cs="Arial"/>
          <w:sz w:val="22"/>
          <w:szCs w:val="22"/>
          <w:u w:val="single"/>
        </w:rPr>
        <w:t>ou</w:t>
      </w:r>
      <w:r w:rsidRPr="005E6724">
        <w:rPr>
          <w:rFonts w:ascii="Arial Narrow" w:hAnsi="Arial Narrow" w:cs="Arial"/>
          <w:sz w:val="22"/>
          <w:szCs w:val="22"/>
        </w:rPr>
        <w:t xml:space="preserve">; </w:t>
      </w:r>
    </w:p>
    <w:p w:rsidR="008B3DF7" w:rsidRPr="005E6724" w:rsidRDefault="008B3DF7"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r w:rsidRPr="005E6724">
        <w:rPr>
          <w:rFonts w:ascii="Arial Narrow" w:hAnsi="Arial Narrow" w:cs="Arial"/>
          <w:sz w:val="22"/>
          <w:szCs w:val="22"/>
        </w:rPr>
        <w:t xml:space="preserve">5.1.1.3 - Inscrição do Ato Constitutivo, no caso de sociedades civis, acompanhada de prova de diretoria em exercício, </w:t>
      </w:r>
      <w:r w:rsidRPr="005E6724">
        <w:rPr>
          <w:rFonts w:ascii="Arial Narrow" w:hAnsi="Arial Narrow" w:cs="Arial"/>
          <w:sz w:val="22"/>
          <w:szCs w:val="22"/>
          <w:u w:val="single"/>
        </w:rPr>
        <w:t>ou</w:t>
      </w:r>
      <w:r w:rsidRPr="005E6724">
        <w:rPr>
          <w:rFonts w:ascii="Arial Narrow" w:hAnsi="Arial Narrow" w:cs="Arial"/>
          <w:sz w:val="22"/>
          <w:szCs w:val="22"/>
        </w:rPr>
        <w:t xml:space="preserve">; </w:t>
      </w:r>
    </w:p>
    <w:p w:rsidR="008B3DF7" w:rsidRPr="005E6724" w:rsidRDefault="008B3DF7"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r w:rsidRPr="005E6724">
        <w:rPr>
          <w:rFonts w:ascii="Arial Narrow" w:hAnsi="Arial Narrow" w:cs="Arial"/>
          <w:sz w:val="22"/>
          <w:szCs w:val="22"/>
        </w:rPr>
        <w:t xml:space="preserve">5.1.1.4 - Decreto de Autorização, em se tratando de empresa ou sociedade estrangeira em funcionamento no País, e Ato de Registro ou Autorização para funcionamento expedido pelo órgão competente, quando a atividade assim o exigir. </w:t>
      </w:r>
    </w:p>
    <w:p w:rsidR="008B3DF7" w:rsidRPr="005E6724" w:rsidRDefault="008B3DF7"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bCs/>
          <w:sz w:val="22"/>
          <w:szCs w:val="22"/>
        </w:rPr>
      </w:pPr>
      <w:r w:rsidRPr="005E6724">
        <w:rPr>
          <w:rFonts w:ascii="Arial Narrow" w:hAnsi="Arial Narrow" w:cs="Arial"/>
          <w:bCs/>
          <w:sz w:val="22"/>
          <w:szCs w:val="22"/>
        </w:rPr>
        <w:t xml:space="preserve">5.1.1.5 – Será obrigatório, </w:t>
      </w:r>
      <w:proofErr w:type="gramStart"/>
      <w:r w:rsidRPr="005E6724">
        <w:rPr>
          <w:rFonts w:ascii="Arial Narrow" w:hAnsi="Arial Narrow" w:cs="Arial"/>
          <w:bCs/>
          <w:sz w:val="22"/>
          <w:szCs w:val="22"/>
        </w:rPr>
        <w:t>sob pena</w:t>
      </w:r>
      <w:proofErr w:type="gramEnd"/>
      <w:r w:rsidRPr="005E6724">
        <w:rPr>
          <w:rFonts w:ascii="Arial Narrow" w:hAnsi="Arial Narrow" w:cs="Arial"/>
          <w:bCs/>
          <w:sz w:val="22"/>
          <w:szCs w:val="22"/>
        </w:rPr>
        <w:t xml:space="preserve"> de inabilitação, que o licitante tenha em seus atos constitutivos/objeto social as atividades compatíveis com o objeto deste Edital.</w:t>
      </w:r>
    </w:p>
    <w:p w:rsidR="008B3DF7" w:rsidRPr="005E6724" w:rsidRDefault="008B3DF7"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bCs/>
          <w:sz w:val="22"/>
          <w:szCs w:val="22"/>
        </w:rPr>
      </w:pPr>
    </w:p>
    <w:p w:rsidR="008B3DF7" w:rsidRPr="005E6724" w:rsidRDefault="008B3DF7"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b/>
          <w:sz w:val="22"/>
          <w:szCs w:val="22"/>
        </w:rPr>
      </w:pPr>
      <w:r w:rsidRPr="005E6724">
        <w:rPr>
          <w:rFonts w:ascii="Arial Narrow" w:hAnsi="Arial Narrow" w:cs="Arial"/>
          <w:b/>
          <w:sz w:val="22"/>
          <w:szCs w:val="22"/>
        </w:rPr>
        <w:t>OBS: Nos casos em que a licitante apresentar um dos documentos constantes da cláusula 5.1.1 e subitens na fase de Credenciamento, a mesma fica dispensada de apresentá-lo na fase de Habilitação.</w:t>
      </w:r>
    </w:p>
    <w:p w:rsidR="008B3DF7" w:rsidRPr="005E6724" w:rsidRDefault="008B3DF7"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b/>
          <w:bCs/>
          <w:sz w:val="22"/>
          <w:szCs w:val="22"/>
        </w:rPr>
      </w:pPr>
    </w:p>
    <w:p w:rsidR="00FE6ACC" w:rsidRPr="005E6724" w:rsidRDefault="00FE6ACC"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b/>
          <w:bCs/>
          <w:sz w:val="22"/>
          <w:szCs w:val="22"/>
          <w:u w:val="single"/>
        </w:rPr>
      </w:pPr>
      <w:r w:rsidRPr="005E6724">
        <w:rPr>
          <w:rFonts w:ascii="Arial Narrow" w:hAnsi="Arial Narrow" w:cs="Arial"/>
          <w:b/>
          <w:bCs/>
          <w:sz w:val="22"/>
          <w:szCs w:val="22"/>
        </w:rPr>
        <w:t>5.1.2 - Regularidade Fiscal e Trabalhista:</w:t>
      </w:r>
    </w:p>
    <w:p w:rsidR="00FE6ACC" w:rsidRPr="005E6724" w:rsidRDefault="00FE6ACC"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r w:rsidRPr="005E6724">
        <w:rPr>
          <w:rFonts w:ascii="Arial Narrow" w:hAnsi="Arial Narrow" w:cs="Arial"/>
          <w:sz w:val="22"/>
          <w:szCs w:val="22"/>
        </w:rPr>
        <w:t>5.1.2.1 - Prova de inscrição no Cadastro Nacional de Pessoa Jurídica (CNPJ) com data de emissão não superior a 60 (sessenta) dias.</w:t>
      </w:r>
    </w:p>
    <w:p w:rsidR="00916AA7" w:rsidRPr="005E6724" w:rsidRDefault="00916AA7"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r w:rsidRPr="005E6724">
        <w:rPr>
          <w:rFonts w:ascii="Arial Narrow" w:hAnsi="Arial Narrow" w:cs="Arial"/>
          <w:sz w:val="22"/>
          <w:szCs w:val="22"/>
        </w:rPr>
        <w:t xml:space="preserve">5.1.2.2 - </w:t>
      </w:r>
      <w:r w:rsidRPr="005E6724">
        <w:rPr>
          <w:rFonts w:ascii="Arial Narrow" w:hAnsi="Arial Narrow" w:cs="Arial"/>
          <w:b/>
          <w:sz w:val="22"/>
          <w:szCs w:val="22"/>
        </w:rPr>
        <w:t xml:space="preserve">Certidão de Regularidade relativa </w:t>
      </w:r>
      <w:proofErr w:type="gramStart"/>
      <w:r w:rsidRPr="005E6724">
        <w:rPr>
          <w:rFonts w:ascii="Arial Narrow" w:hAnsi="Arial Narrow" w:cs="Arial"/>
          <w:b/>
          <w:sz w:val="22"/>
          <w:szCs w:val="22"/>
        </w:rPr>
        <w:t>a</w:t>
      </w:r>
      <w:proofErr w:type="gramEnd"/>
      <w:r w:rsidRPr="005E6724">
        <w:rPr>
          <w:rFonts w:ascii="Arial Narrow" w:hAnsi="Arial Narrow" w:cs="Arial"/>
          <w:b/>
          <w:sz w:val="22"/>
          <w:szCs w:val="22"/>
        </w:rPr>
        <w:t xml:space="preserve"> Seguridade Social - INSS</w:t>
      </w:r>
      <w:r w:rsidRPr="005E6724">
        <w:rPr>
          <w:rFonts w:ascii="Arial Narrow" w:hAnsi="Arial Narrow" w:cs="Arial"/>
          <w:sz w:val="22"/>
          <w:szCs w:val="22"/>
        </w:rPr>
        <w:t xml:space="preserve"> demonstrando situação regular no  cumprimento dos encargos sociais instituídos por Lei.</w:t>
      </w:r>
    </w:p>
    <w:p w:rsidR="00FE6ACC" w:rsidRPr="005E6724" w:rsidRDefault="00FE6ACC"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r w:rsidRPr="005E6724">
        <w:rPr>
          <w:rFonts w:ascii="Arial Narrow" w:hAnsi="Arial Narrow" w:cs="Arial"/>
          <w:sz w:val="22"/>
          <w:szCs w:val="22"/>
        </w:rPr>
        <w:t xml:space="preserve">5.1.2.3 - </w:t>
      </w:r>
      <w:r w:rsidRPr="005E6724">
        <w:rPr>
          <w:rFonts w:ascii="Arial Narrow" w:hAnsi="Arial Narrow" w:cs="Arial"/>
          <w:b/>
          <w:sz w:val="22"/>
          <w:szCs w:val="22"/>
        </w:rPr>
        <w:t>Certidão Conjunta Negativa ou Positiva com Efeito de Negativa relativos aos Tributos e Contribuições Federais e à Dívida Ativa da União</w:t>
      </w:r>
      <w:r w:rsidRPr="005E6724">
        <w:rPr>
          <w:rFonts w:ascii="Arial Narrow" w:hAnsi="Arial Narrow" w:cs="Arial"/>
          <w:sz w:val="22"/>
          <w:szCs w:val="22"/>
        </w:rPr>
        <w:t xml:space="preserve"> com data de emissão não superior a 180 (cento e oitenta) dias quando não constar expressamente no corpo da Certidão o seu prazo de validade.</w:t>
      </w:r>
    </w:p>
    <w:p w:rsidR="00FE6ACC" w:rsidRPr="005E6724" w:rsidRDefault="00FE6ACC"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r w:rsidRPr="005E6724">
        <w:rPr>
          <w:rFonts w:ascii="Arial Narrow" w:hAnsi="Arial Narrow" w:cs="Arial"/>
          <w:sz w:val="22"/>
          <w:szCs w:val="22"/>
        </w:rPr>
        <w:t>5.1.2.</w:t>
      </w:r>
      <w:r w:rsidR="00916AA7" w:rsidRPr="005E6724">
        <w:rPr>
          <w:rFonts w:ascii="Arial Narrow" w:hAnsi="Arial Narrow" w:cs="Arial"/>
          <w:sz w:val="22"/>
          <w:szCs w:val="22"/>
        </w:rPr>
        <w:t>4</w:t>
      </w:r>
      <w:r w:rsidRPr="005E6724">
        <w:rPr>
          <w:rFonts w:ascii="Arial Narrow" w:hAnsi="Arial Narrow" w:cs="Arial"/>
          <w:sz w:val="22"/>
          <w:szCs w:val="22"/>
        </w:rPr>
        <w:t xml:space="preserve"> - </w:t>
      </w:r>
      <w:r w:rsidRPr="005E6724">
        <w:rPr>
          <w:rFonts w:ascii="Arial Narrow" w:hAnsi="Arial Narrow" w:cs="Arial"/>
          <w:b/>
          <w:sz w:val="22"/>
          <w:szCs w:val="22"/>
        </w:rPr>
        <w:t>Certidão Negativa ou Positiva com Efeito de Negativa para com a Fazenda Estadual</w:t>
      </w:r>
      <w:r w:rsidRPr="005E6724">
        <w:rPr>
          <w:rFonts w:ascii="Arial Narrow" w:hAnsi="Arial Narrow" w:cs="Arial"/>
          <w:sz w:val="22"/>
          <w:szCs w:val="22"/>
        </w:rPr>
        <w:t xml:space="preserve"> com data de emissão não superior a 60 (sessenta) dias, quando não constar expressamente no corpo da mesma o seu prazo de validade.</w:t>
      </w:r>
    </w:p>
    <w:p w:rsidR="00FE6ACC" w:rsidRPr="005E6724" w:rsidRDefault="00FE6ACC"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r w:rsidRPr="005E6724">
        <w:rPr>
          <w:rFonts w:ascii="Arial Narrow" w:hAnsi="Arial Narrow" w:cs="Arial"/>
          <w:sz w:val="22"/>
          <w:szCs w:val="22"/>
        </w:rPr>
        <w:t>5.1.2.</w:t>
      </w:r>
      <w:r w:rsidR="00916AA7" w:rsidRPr="005E6724">
        <w:rPr>
          <w:rFonts w:ascii="Arial Narrow" w:hAnsi="Arial Narrow" w:cs="Arial"/>
          <w:sz w:val="22"/>
          <w:szCs w:val="22"/>
        </w:rPr>
        <w:t>5</w:t>
      </w:r>
      <w:r w:rsidRPr="005E6724">
        <w:rPr>
          <w:rFonts w:ascii="Arial Narrow" w:hAnsi="Arial Narrow" w:cs="Arial"/>
          <w:sz w:val="22"/>
          <w:szCs w:val="22"/>
        </w:rPr>
        <w:t xml:space="preserve"> - </w:t>
      </w:r>
      <w:r w:rsidRPr="005E6724">
        <w:rPr>
          <w:rFonts w:ascii="Arial Narrow" w:hAnsi="Arial Narrow" w:cs="Arial"/>
          <w:b/>
          <w:sz w:val="22"/>
          <w:szCs w:val="22"/>
        </w:rPr>
        <w:t>Certidão negativa ou positiva com efeito de negativa de débitos Municipais</w:t>
      </w:r>
      <w:r w:rsidRPr="005E6724">
        <w:rPr>
          <w:rFonts w:ascii="Arial Narrow" w:hAnsi="Arial Narrow" w:cs="Arial"/>
          <w:sz w:val="22"/>
          <w:szCs w:val="22"/>
        </w:rPr>
        <w:t xml:space="preserve">, com data de emissão não superior a 60 (sessenta) dias, quando não constar expressamente no corpo da mesma o seu prazo de validade.  </w:t>
      </w:r>
    </w:p>
    <w:p w:rsidR="00FE6ACC" w:rsidRPr="005E6724" w:rsidRDefault="00FE6ACC"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r w:rsidRPr="005E6724">
        <w:rPr>
          <w:rFonts w:ascii="Arial Narrow" w:hAnsi="Arial Narrow" w:cs="Arial"/>
          <w:sz w:val="22"/>
          <w:szCs w:val="22"/>
        </w:rPr>
        <w:t>5.1.2.</w:t>
      </w:r>
      <w:r w:rsidR="00916AA7" w:rsidRPr="005E6724">
        <w:rPr>
          <w:rFonts w:ascii="Arial Narrow" w:hAnsi="Arial Narrow" w:cs="Arial"/>
          <w:sz w:val="22"/>
          <w:szCs w:val="22"/>
        </w:rPr>
        <w:t>6</w:t>
      </w:r>
      <w:r w:rsidRPr="005E6724">
        <w:rPr>
          <w:rFonts w:ascii="Arial Narrow" w:hAnsi="Arial Narrow" w:cs="Arial"/>
          <w:sz w:val="22"/>
          <w:szCs w:val="22"/>
        </w:rPr>
        <w:t xml:space="preserve"> - </w:t>
      </w:r>
      <w:r w:rsidRPr="005E6724">
        <w:rPr>
          <w:rFonts w:ascii="Arial Narrow" w:hAnsi="Arial Narrow" w:cs="Arial"/>
          <w:b/>
          <w:sz w:val="22"/>
          <w:szCs w:val="22"/>
        </w:rPr>
        <w:t>Certidão de Regularidade relativa ao Fundo de Garantia por Tempo de Serviço - FGTS</w:t>
      </w:r>
      <w:r w:rsidRPr="005E6724">
        <w:rPr>
          <w:rFonts w:ascii="Arial Narrow" w:hAnsi="Arial Narrow" w:cs="Arial"/>
          <w:sz w:val="22"/>
          <w:szCs w:val="22"/>
        </w:rPr>
        <w:t xml:space="preserve"> demonstrando a situação regular no cumprimento dos encargos instituídos por Lei.</w:t>
      </w:r>
    </w:p>
    <w:p w:rsidR="00FE6ACC" w:rsidRPr="005E6724" w:rsidRDefault="00FE6ACC"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r w:rsidRPr="005E6724">
        <w:rPr>
          <w:rFonts w:ascii="Arial Narrow" w:hAnsi="Arial Narrow" w:cs="Arial"/>
          <w:sz w:val="22"/>
          <w:szCs w:val="22"/>
        </w:rPr>
        <w:t xml:space="preserve">5.1.2.7 – </w:t>
      </w:r>
      <w:r w:rsidRPr="005E6724">
        <w:rPr>
          <w:rFonts w:ascii="Arial Narrow" w:hAnsi="Arial Narrow" w:cs="Arial"/>
          <w:b/>
          <w:sz w:val="22"/>
          <w:szCs w:val="22"/>
        </w:rPr>
        <w:t>Certidão Negativa ou Positiva com Efeito de Negativa de Débitos Trabalhistas - CNDT</w:t>
      </w:r>
      <w:r w:rsidRPr="005E6724">
        <w:rPr>
          <w:rFonts w:ascii="Arial Narrow" w:hAnsi="Arial Narrow" w:cs="Arial"/>
          <w:sz w:val="22"/>
          <w:szCs w:val="22"/>
        </w:rPr>
        <w:t>, demonstrando situação regular no cumprimento dos encargos trabalhistas instituídos por Lei.</w:t>
      </w:r>
    </w:p>
    <w:p w:rsidR="00FE6ACC" w:rsidRPr="005E6724" w:rsidRDefault="00FE6ACC"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r w:rsidRPr="005E6724">
        <w:rPr>
          <w:rFonts w:ascii="Arial Narrow" w:hAnsi="Arial Narrow" w:cs="Arial"/>
          <w:sz w:val="22"/>
          <w:szCs w:val="22"/>
          <w:u w:val="single"/>
        </w:rPr>
        <w:t>OBS.:</w:t>
      </w:r>
      <w:r w:rsidRPr="005E6724">
        <w:rPr>
          <w:rFonts w:ascii="Arial Narrow" w:hAnsi="Arial Narrow" w:cs="Arial"/>
          <w:sz w:val="22"/>
          <w:szCs w:val="22"/>
        </w:rPr>
        <w:t xml:space="preserve"> As certidões negativas deverão ser do domicílio ou sede da licitante. </w:t>
      </w:r>
    </w:p>
    <w:p w:rsidR="000174B8" w:rsidRPr="005E6724" w:rsidRDefault="000174B8"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b/>
          <w:bCs/>
          <w:sz w:val="22"/>
          <w:szCs w:val="22"/>
        </w:rPr>
      </w:pPr>
    </w:p>
    <w:p w:rsidR="00B33212" w:rsidRPr="005E6724" w:rsidRDefault="00B33212" w:rsidP="005E6724">
      <w:pPr>
        <w:pStyle w:val="P"/>
        <w:tabs>
          <w:tab w:val="num" w:pos="1778"/>
          <w:tab w:val="left" w:pos="2410"/>
        </w:tabs>
        <w:autoSpaceDE/>
        <w:autoSpaceDN/>
        <w:rPr>
          <w:rFonts w:ascii="Arial Narrow" w:hAnsi="Arial Narrow" w:cs="Arial"/>
          <w:sz w:val="22"/>
          <w:szCs w:val="22"/>
        </w:rPr>
      </w:pPr>
      <w:r w:rsidRPr="005E6724">
        <w:rPr>
          <w:rFonts w:ascii="Arial Narrow" w:hAnsi="Arial Narrow" w:cs="Arial"/>
          <w:sz w:val="22"/>
          <w:szCs w:val="22"/>
        </w:rPr>
        <w:t xml:space="preserve">5.1.3 – Qualificação </w:t>
      </w:r>
      <w:r w:rsidR="00CA2881">
        <w:rPr>
          <w:rFonts w:ascii="Arial Narrow" w:hAnsi="Arial Narrow" w:cs="Arial"/>
          <w:sz w:val="22"/>
          <w:szCs w:val="22"/>
        </w:rPr>
        <w:t>E</w:t>
      </w:r>
      <w:r w:rsidRPr="005E6724">
        <w:rPr>
          <w:rFonts w:ascii="Arial Narrow" w:hAnsi="Arial Narrow" w:cs="Arial"/>
          <w:sz w:val="22"/>
          <w:szCs w:val="22"/>
        </w:rPr>
        <w:t>conômico-</w:t>
      </w:r>
      <w:r w:rsidR="00CA2881">
        <w:rPr>
          <w:rFonts w:ascii="Arial Narrow" w:hAnsi="Arial Narrow" w:cs="Arial"/>
          <w:sz w:val="22"/>
          <w:szCs w:val="22"/>
        </w:rPr>
        <w:t>F</w:t>
      </w:r>
      <w:r w:rsidRPr="005E6724">
        <w:rPr>
          <w:rFonts w:ascii="Arial Narrow" w:hAnsi="Arial Narrow" w:cs="Arial"/>
          <w:sz w:val="22"/>
          <w:szCs w:val="22"/>
        </w:rPr>
        <w:t>inanceira:</w:t>
      </w:r>
    </w:p>
    <w:p w:rsidR="00B33212" w:rsidRPr="005E6724" w:rsidRDefault="00B33212" w:rsidP="005E6724">
      <w:pPr>
        <w:pStyle w:val="Recuodecorpodetexto"/>
        <w:ind w:left="0"/>
        <w:rPr>
          <w:rFonts w:ascii="Arial Narrow" w:hAnsi="Arial Narrow" w:cs="Arial"/>
          <w:b/>
          <w:sz w:val="22"/>
          <w:szCs w:val="22"/>
        </w:rPr>
      </w:pPr>
      <w:r w:rsidRPr="005E6724">
        <w:rPr>
          <w:rFonts w:ascii="Arial Narrow" w:hAnsi="Arial Narrow" w:cs="Arial"/>
          <w:sz w:val="22"/>
          <w:szCs w:val="22"/>
        </w:rPr>
        <w:t>5.1.3.1 -</w:t>
      </w:r>
      <w:r w:rsidRPr="005E6724">
        <w:rPr>
          <w:rFonts w:ascii="Arial Narrow" w:hAnsi="Arial Narrow" w:cs="Arial"/>
          <w:b/>
          <w:sz w:val="22"/>
          <w:szCs w:val="22"/>
        </w:rPr>
        <w:t xml:space="preserve"> </w:t>
      </w:r>
      <w:r w:rsidRPr="005E6724">
        <w:rPr>
          <w:rFonts w:ascii="Arial Narrow" w:eastAsia="MS Mincho" w:hAnsi="Arial Narrow" w:cs="Arial"/>
          <w:sz w:val="22"/>
          <w:szCs w:val="22"/>
        </w:rPr>
        <w:t xml:space="preserve">Certidão Negativa de Falência, Concordata ou Recuperação judicial expedida pelo distribuidor da sede da pessoa jurídica, </w:t>
      </w:r>
      <w:r w:rsidRPr="005E6724">
        <w:rPr>
          <w:rFonts w:ascii="Arial Narrow" w:hAnsi="Arial Narrow" w:cs="Arial"/>
          <w:sz w:val="22"/>
          <w:szCs w:val="22"/>
        </w:rPr>
        <w:t>onde conste o prazo de validade e não havendo, somente será aceita com data de emissão não superior a 60 (sessenta) dias.</w:t>
      </w:r>
    </w:p>
    <w:p w:rsidR="00B33212" w:rsidRPr="005E6724" w:rsidRDefault="00B33212" w:rsidP="005E6724">
      <w:pPr>
        <w:pStyle w:val="Recuodecorpodetexto"/>
        <w:rPr>
          <w:rFonts w:ascii="Arial Narrow" w:hAnsi="Arial Narrow" w:cs="Arial"/>
          <w:b/>
          <w:sz w:val="22"/>
          <w:szCs w:val="22"/>
        </w:rPr>
      </w:pPr>
    </w:p>
    <w:p w:rsidR="00B33212" w:rsidRPr="005E6724" w:rsidRDefault="00B33212" w:rsidP="005E6724">
      <w:pPr>
        <w:pStyle w:val="Recuodecorpodetexto"/>
        <w:numPr>
          <w:ilvl w:val="2"/>
          <w:numId w:val="5"/>
        </w:numPr>
        <w:tabs>
          <w:tab w:val="left" w:pos="426"/>
        </w:tabs>
        <w:suppressAutoHyphens/>
        <w:autoSpaceDE/>
        <w:autoSpaceDN/>
        <w:adjustRightInd/>
        <w:rPr>
          <w:rFonts w:ascii="Arial Narrow" w:eastAsia="MS Mincho" w:hAnsi="Arial Narrow" w:cs="Arial"/>
          <w:b/>
          <w:sz w:val="22"/>
          <w:szCs w:val="22"/>
        </w:rPr>
      </w:pPr>
      <w:r w:rsidRPr="005E6724">
        <w:rPr>
          <w:rFonts w:ascii="Arial Narrow" w:eastAsia="MS Mincho" w:hAnsi="Arial Narrow" w:cs="Arial"/>
          <w:b/>
          <w:sz w:val="22"/>
          <w:szCs w:val="22"/>
        </w:rPr>
        <w:t>– Qualificação Técnica:</w:t>
      </w:r>
    </w:p>
    <w:p w:rsidR="00B33212" w:rsidRPr="005E6724" w:rsidRDefault="00B33212" w:rsidP="005E6724">
      <w:pPr>
        <w:pStyle w:val="Cabealho"/>
        <w:tabs>
          <w:tab w:val="left" w:pos="284"/>
          <w:tab w:val="left" w:pos="567"/>
          <w:tab w:val="left" w:pos="1605"/>
        </w:tabs>
        <w:rPr>
          <w:rFonts w:ascii="Arial Narrow" w:hAnsi="Arial Narrow" w:cs="Arial"/>
          <w:sz w:val="22"/>
          <w:szCs w:val="22"/>
        </w:rPr>
      </w:pPr>
      <w:r w:rsidRPr="005E6724">
        <w:rPr>
          <w:rFonts w:ascii="Arial Narrow" w:eastAsia="MS Mincho" w:hAnsi="Arial Narrow" w:cs="Arial"/>
          <w:sz w:val="22"/>
          <w:szCs w:val="22"/>
        </w:rPr>
        <w:t>5.1.4.1</w:t>
      </w:r>
      <w:r w:rsidRPr="005E6724">
        <w:rPr>
          <w:rFonts w:ascii="Arial Narrow" w:eastAsia="MS Mincho" w:hAnsi="Arial Narrow" w:cs="Arial"/>
          <w:b/>
          <w:sz w:val="22"/>
          <w:szCs w:val="22"/>
        </w:rPr>
        <w:t xml:space="preserve"> –</w:t>
      </w:r>
      <w:r w:rsidRPr="005E6724">
        <w:rPr>
          <w:rFonts w:ascii="Arial Narrow" w:eastAsia="MS Mincho" w:hAnsi="Arial Narrow" w:cs="Arial"/>
          <w:sz w:val="22"/>
          <w:szCs w:val="22"/>
        </w:rPr>
        <w:t xml:space="preserve"> </w:t>
      </w:r>
      <w:r w:rsidRPr="005E6724">
        <w:rPr>
          <w:rFonts w:ascii="Arial Narrow" w:hAnsi="Arial Narrow" w:cs="Arial"/>
          <w:sz w:val="22"/>
          <w:szCs w:val="22"/>
        </w:rPr>
        <w:t>Atestado (s) de capacidade técnica, expedido (s) por pessoas jurídicas de direito público ou privado, comprovando a experiência da licitante com softwares de gestão pública, nas áreas de maior relevância deste certame, as quais são:</w:t>
      </w:r>
    </w:p>
    <w:p w:rsidR="00B33212" w:rsidRPr="005E6724" w:rsidRDefault="00B33212" w:rsidP="005E6724">
      <w:pPr>
        <w:numPr>
          <w:ilvl w:val="0"/>
          <w:numId w:val="4"/>
        </w:numPr>
        <w:tabs>
          <w:tab w:val="left" w:pos="284"/>
        </w:tabs>
        <w:ind w:left="0" w:firstLine="0"/>
        <w:jc w:val="left"/>
        <w:rPr>
          <w:rFonts w:ascii="Arial Narrow" w:hAnsi="Arial Narrow" w:cs="Arial"/>
          <w:sz w:val="22"/>
          <w:szCs w:val="22"/>
        </w:rPr>
      </w:pPr>
      <w:r w:rsidRPr="005E6724">
        <w:rPr>
          <w:rFonts w:ascii="Arial Narrow" w:hAnsi="Arial Narrow" w:cs="Arial"/>
          <w:sz w:val="22"/>
          <w:szCs w:val="22"/>
        </w:rPr>
        <w:t>Programas de planejamento público.</w:t>
      </w:r>
    </w:p>
    <w:p w:rsidR="00B33212" w:rsidRPr="005E6724" w:rsidRDefault="00B33212" w:rsidP="005E6724">
      <w:pPr>
        <w:numPr>
          <w:ilvl w:val="0"/>
          <w:numId w:val="4"/>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contabilidade pública.</w:t>
      </w:r>
    </w:p>
    <w:p w:rsidR="00B33212" w:rsidRPr="005E6724" w:rsidRDefault="00B33212" w:rsidP="005E6724">
      <w:pPr>
        <w:numPr>
          <w:ilvl w:val="0"/>
          <w:numId w:val="4"/>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compras e licitações municipais.</w:t>
      </w:r>
    </w:p>
    <w:p w:rsidR="00B33212" w:rsidRPr="005E6724" w:rsidRDefault="00B33212" w:rsidP="005E6724">
      <w:pPr>
        <w:numPr>
          <w:ilvl w:val="0"/>
          <w:numId w:val="4"/>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recursos humanos e folha de pagamento.</w:t>
      </w:r>
    </w:p>
    <w:p w:rsidR="00B33212" w:rsidRPr="005E6724" w:rsidRDefault="00B33212" w:rsidP="005E6724">
      <w:pPr>
        <w:numPr>
          <w:ilvl w:val="0"/>
          <w:numId w:val="4"/>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ISSQN.</w:t>
      </w:r>
    </w:p>
    <w:p w:rsidR="00B33212" w:rsidRPr="005E6724" w:rsidRDefault="00B33212" w:rsidP="005E6724">
      <w:pPr>
        <w:numPr>
          <w:ilvl w:val="0"/>
          <w:numId w:val="4"/>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nota fiscal eletrônica de serviços.</w:t>
      </w:r>
    </w:p>
    <w:p w:rsidR="00B33212" w:rsidRPr="005E6724" w:rsidRDefault="00B33212" w:rsidP="005E6724">
      <w:pPr>
        <w:numPr>
          <w:ilvl w:val="0"/>
          <w:numId w:val="4"/>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escrita fiscal.</w:t>
      </w:r>
    </w:p>
    <w:p w:rsidR="00B33212" w:rsidRPr="005E6724" w:rsidRDefault="00B33212" w:rsidP="005E6724">
      <w:pPr>
        <w:numPr>
          <w:ilvl w:val="0"/>
          <w:numId w:val="4"/>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fiscalização fazendária.</w:t>
      </w:r>
    </w:p>
    <w:p w:rsidR="00B33212" w:rsidRPr="005E6724" w:rsidRDefault="00B33212" w:rsidP="005E6724">
      <w:pPr>
        <w:numPr>
          <w:ilvl w:val="0"/>
          <w:numId w:val="4"/>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IPTU.</w:t>
      </w:r>
    </w:p>
    <w:p w:rsidR="00B33212" w:rsidRPr="005E6724" w:rsidRDefault="00B33212" w:rsidP="005E6724">
      <w:pPr>
        <w:numPr>
          <w:ilvl w:val="0"/>
          <w:numId w:val="4"/>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taxas e tarifas.</w:t>
      </w:r>
    </w:p>
    <w:p w:rsidR="00B33212" w:rsidRPr="005E6724" w:rsidRDefault="00B33212" w:rsidP="005E6724">
      <w:pPr>
        <w:numPr>
          <w:ilvl w:val="0"/>
          <w:numId w:val="4"/>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controle de arrecadação.</w:t>
      </w:r>
    </w:p>
    <w:p w:rsidR="00B33212" w:rsidRPr="005E6724" w:rsidRDefault="00B33212" w:rsidP="005E6724">
      <w:pPr>
        <w:pStyle w:val="Cabealho"/>
        <w:tabs>
          <w:tab w:val="left" w:pos="284"/>
          <w:tab w:val="left" w:pos="567"/>
          <w:tab w:val="left" w:pos="1605"/>
        </w:tabs>
        <w:rPr>
          <w:rFonts w:ascii="Arial Narrow" w:hAnsi="Arial Narrow" w:cs="Arial"/>
          <w:sz w:val="22"/>
          <w:szCs w:val="22"/>
        </w:rPr>
      </w:pPr>
    </w:p>
    <w:p w:rsidR="00B33212" w:rsidRPr="005E6724" w:rsidRDefault="00B33212" w:rsidP="00CA2881">
      <w:pPr>
        <w:pStyle w:val="A110670"/>
        <w:keepLines/>
        <w:tabs>
          <w:tab w:val="left" w:pos="284"/>
          <w:tab w:val="left" w:pos="360"/>
          <w:tab w:val="left" w:pos="709"/>
          <w:tab w:val="left" w:pos="851"/>
          <w:tab w:val="left" w:pos="1276"/>
          <w:tab w:val="left" w:pos="2127"/>
        </w:tabs>
        <w:ind w:left="0" w:firstLine="0"/>
        <w:rPr>
          <w:rFonts w:ascii="Arial Narrow" w:hAnsi="Arial Narrow" w:cs="Arial"/>
          <w:kern w:val="1"/>
          <w:sz w:val="22"/>
          <w:szCs w:val="22"/>
        </w:rPr>
      </w:pPr>
      <w:r w:rsidRPr="005E6724">
        <w:rPr>
          <w:rFonts w:ascii="Arial Narrow" w:eastAsia="MS Mincho" w:hAnsi="Arial Narrow" w:cs="Arial"/>
          <w:b/>
          <w:sz w:val="22"/>
          <w:szCs w:val="22"/>
        </w:rPr>
        <w:t>5.1.4.2 –</w:t>
      </w:r>
      <w:r w:rsidRPr="005E6724">
        <w:rPr>
          <w:rFonts w:ascii="Arial Narrow" w:eastAsia="MS Mincho" w:hAnsi="Arial Narrow" w:cs="Arial"/>
          <w:sz w:val="22"/>
          <w:szCs w:val="22"/>
        </w:rPr>
        <w:t xml:space="preserve"> </w:t>
      </w:r>
      <w:r w:rsidRPr="005E6724">
        <w:rPr>
          <w:rFonts w:ascii="Arial Narrow" w:hAnsi="Arial Narrow" w:cs="Arial"/>
          <w:sz w:val="22"/>
          <w:szCs w:val="22"/>
        </w:rPr>
        <w:t xml:space="preserve">Comprovação de disponibilidade de </w:t>
      </w:r>
      <w:r w:rsidRPr="005E6724">
        <w:rPr>
          <w:rFonts w:ascii="Arial Narrow" w:hAnsi="Arial Narrow" w:cs="Arial"/>
          <w:iCs/>
          <w:sz w:val="22"/>
          <w:szCs w:val="22"/>
        </w:rPr>
        <w:t xml:space="preserve">datacenter </w:t>
      </w:r>
      <w:r w:rsidRPr="005E6724">
        <w:rPr>
          <w:rFonts w:ascii="Arial Narrow" w:hAnsi="Arial Narrow" w:cs="Arial"/>
          <w:sz w:val="22"/>
          <w:szCs w:val="22"/>
        </w:rPr>
        <w:t xml:space="preserve">com capacidade de processamento com no mínimo (02 (dois) links, servidores, </w:t>
      </w:r>
      <w:proofErr w:type="spellStart"/>
      <w:r w:rsidRPr="005E6724">
        <w:rPr>
          <w:rFonts w:ascii="Arial Narrow" w:hAnsi="Arial Narrow" w:cs="Arial"/>
          <w:sz w:val="22"/>
          <w:szCs w:val="22"/>
        </w:rPr>
        <w:t>storage</w:t>
      </w:r>
      <w:proofErr w:type="spellEnd"/>
      <w:r w:rsidRPr="005E6724">
        <w:rPr>
          <w:rFonts w:ascii="Arial Narrow" w:hAnsi="Arial Narrow" w:cs="Arial"/>
          <w:sz w:val="22"/>
          <w:szCs w:val="22"/>
        </w:rPr>
        <w:t xml:space="preserve">, </w:t>
      </w:r>
      <w:proofErr w:type="spellStart"/>
      <w:r w:rsidRPr="005E6724">
        <w:rPr>
          <w:rFonts w:ascii="Arial Narrow" w:hAnsi="Arial Narrow" w:cs="Arial"/>
          <w:sz w:val="22"/>
          <w:szCs w:val="22"/>
        </w:rPr>
        <w:t>no-breaks</w:t>
      </w:r>
      <w:proofErr w:type="spellEnd"/>
      <w:r w:rsidRPr="005E6724">
        <w:rPr>
          <w:rFonts w:ascii="Arial Narrow" w:hAnsi="Arial Narrow" w:cs="Arial"/>
          <w:sz w:val="22"/>
          <w:szCs w:val="22"/>
        </w:rPr>
        <w:t>, softwares de virtualização, softwares de segurança, Sistema de climatização em redundância, Alarme de incêndio/fumaça, fonte alternativa de energia (moto-gerador), Funcionamento durante 24/7 (</w:t>
      </w:r>
      <w:r w:rsidRPr="005E6724">
        <w:rPr>
          <w:rFonts w:ascii="Arial Narrow" w:hAnsi="Arial Narrow" w:cs="Arial"/>
          <w:sz w:val="22"/>
          <w:szCs w:val="22"/>
          <w:lang w:val="pt-PT"/>
        </w:rPr>
        <w:t xml:space="preserve">"24 horas por dia, </w:t>
      </w:r>
      <w:proofErr w:type="gramStart"/>
      <w:r w:rsidRPr="005E6724">
        <w:rPr>
          <w:rFonts w:ascii="Arial Narrow" w:hAnsi="Arial Narrow" w:cs="Arial"/>
          <w:sz w:val="22"/>
          <w:szCs w:val="22"/>
          <w:lang w:val="pt-PT"/>
        </w:rPr>
        <w:t>7</w:t>
      </w:r>
      <w:proofErr w:type="gramEnd"/>
      <w:r w:rsidRPr="005E6724">
        <w:rPr>
          <w:rFonts w:ascii="Arial Narrow" w:hAnsi="Arial Narrow" w:cs="Arial"/>
          <w:sz w:val="22"/>
          <w:szCs w:val="22"/>
          <w:lang w:val="pt-PT"/>
        </w:rPr>
        <w:t xml:space="preserve"> dias por semana"</w:t>
      </w:r>
      <w:r w:rsidRPr="005E6724">
        <w:rPr>
          <w:rFonts w:ascii="Arial Narrow" w:hAnsi="Arial Narrow" w:cs="Arial"/>
          <w:sz w:val="22"/>
          <w:szCs w:val="22"/>
        </w:rPr>
        <w:t>) próprio ou contratado.</w:t>
      </w:r>
    </w:p>
    <w:p w:rsidR="00B33212" w:rsidRPr="005E6724" w:rsidRDefault="00B33212" w:rsidP="00CA2881">
      <w:pPr>
        <w:pStyle w:val="Corpodetexto"/>
        <w:spacing w:after="0"/>
        <w:jc w:val="both"/>
        <w:rPr>
          <w:rFonts w:ascii="Arial Narrow" w:hAnsi="Arial Narrow" w:cs="Arial"/>
          <w:b/>
          <w:bCs/>
          <w:caps/>
          <w:sz w:val="22"/>
          <w:szCs w:val="22"/>
        </w:rPr>
      </w:pPr>
      <w:r w:rsidRPr="005E6724">
        <w:rPr>
          <w:rFonts w:ascii="Arial Narrow" w:eastAsia="MS Mincho" w:hAnsi="Arial Narrow" w:cs="Arial"/>
          <w:b/>
          <w:sz w:val="22"/>
          <w:szCs w:val="22"/>
        </w:rPr>
        <w:t>5.1.4.2.1 -</w:t>
      </w:r>
      <w:r w:rsidRPr="005E6724">
        <w:rPr>
          <w:rFonts w:ascii="Arial Narrow" w:hAnsi="Arial Narrow" w:cs="Arial"/>
          <w:color w:val="000000"/>
          <w:sz w:val="22"/>
          <w:szCs w:val="22"/>
        </w:rPr>
        <w:t xml:space="preserve"> A comprovação de </w:t>
      </w:r>
      <w:r w:rsidRPr="005E6724">
        <w:rPr>
          <w:rFonts w:ascii="Arial Narrow" w:hAnsi="Arial Narrow" w:cs="Arial"/>
          <w:iCs/>
          <w:color w:val="000000"/>
          <w:sz w:val="22"/>
          <w:szCs w:val="22"/>
        </w:rPr>
        <w:t xml:space="preserve">datacenter </w:t>
      </w:r>
      <w:r w:rsidRPr="005E6724">
        <w:rPr>
          <w:rFonts w:ascii="Arial Narrow" w:hAnsi="Arial Narrow" w:cs="Arial"/>
          <w:color w:val="000000"/>
          <w:sz w:val="22"/>
          <w:szCs w:val="22"/>
        </w:rPr>
        <w:t xml:space="preserve">próprio deverá ser realizada por cópia de nota(s) fiscal (is) de aquisição de servidores, </w:t>
      </w:r>
      <w:proofErr w:type="spellStart"/>
      <w:r w:rsidRPr="005E6724">
        <w:rPr>
          <w:rFonts w:ascii="Arial Narrow" w:hAnsi="Arial Narrow" w:cs="Arial"/>
          <w:color w:val="000000"/>
          <w:sz w:val="22"/>
          <w:szCs w:val="22"/>
        </w:rPr>
        <w:t>storage</w:t>
      </w:r>
      <w:proofErr w:type="spellEnd"/>
      <w:r w:rsidRPr="005E6724">
        <w:rPr>
          <w:rFonts w:ascii="Arial Narrow" w:hAnsi="Arial Narrow" w:cs="Arial"/>
          <w:color w:val="000000"/>
          <w:sz w:val="22"/>
          <w:szCs w:val="22"/>
        </w:rPr>
        <w:t xml:space="preserve">, </w:t>
      </w:r>
      <w:proofErr w:type="spellStart"/>
      <w:r w:rsidRPr="005E6724">
        <w:rPr>
          <w:rFonts w:ascii="Arial Narrow" w:hAnsi="Arial Narrow" w:cs="Arial"/>
          <w:color w:val="000000"/>
          <w:sz w:val="22"/>
          <w:szCs w:val="22"/>
        </w:rPr>
        <w:t>no-break</w:t>
      </w:r>
      <w:proofErr w:type="spellEnd"/>
      <w:r w:rsidRPr="005E6724">
        <w:rPr>
          <w:rFonts w:ascii="Arial Narrow" w:hAnsi="Arial Narrow" w:cs="Arial"/>
          <w:color w:val="000000"/>
          <w:sz w:val="22"/>
          <w:szCs w:val="22"/>
        </w:rPr>
        <w:t>, moto-gerador, conta de pagamento de no mínimo 02 (dois) links (nota fiscal, fatura ou equivalente) e, sendo o caso de links próprios, das respectivas licenças de operação da ANATEL.</w:t>
      </w:r>
    </w:p>
    <w:p w:rsidR="00B33212" w:rsidRPr="005E6724" w:rsidRDefault="00B33212" w:rsidP="00CA2881">
      <w:pPr>
        <w:tabs>
          <w:tab w:val="left" w:pos="142"/>
          <w:tab w:val="left" w:pos="284"/>
          <w:tab w:val="left" w:pos="851"/>
          <w:tab w:val="left" w:pos="1134"/>
        </w:tabs>
        <w:autoSpaceDE w:val="0"/>
        <w:rPr>
          <w:rFonts w:ascii="Arial Narrow" w:hAnsi="Arial Narrow" w:cs="Arial"/>
          <w:color w:val="000000"/>
          <w:sz w:val="22"/>
          <w:szCs w:val="22"/>
        </w:rPr>
      </w:pPr>
      <w:r w:rsidRPr="005E6724">
        <w:rPr>
          <w:rFonts w:ascii="Arial Narrow" w:eastAsia="MS Mincho" w:hAnsi="Arial Narrow" w:cs="Arial"/>
          <w:b/>
          <w:sz w:val="22"/>
          <w:szCs w:val="22"/>
        </w:rPr>
        <w:t>5.1.4.2.2 -</w:t>
      </w:r>
      <w:r w:rsidRPr="005E6724">
        <w:rPr>
          <w:rFonts w:ascii="Arial Narrow" w:hAnsi="Arial Narrow" w:cs="Arial"/>
          <w:color w:val="000000"/>
          <w:sz w:val="22"/>
          <w:szCs w:val="22"/>
        </w:rPr>
        <w:t xml:space="preserve"> A comprovação de disponibilidade de </w:t>
      </w:r>
      <w:r w:rsidRPr="005E6724">
        <w:rPr>
          <w:rFonts w:ascii="Arial Narrow" w:hAnsi="Arial Narrow" w:cs="Arial"/>
          <w:iCs/>
          <w:color w:val="000000"/>
          <w:sz w:val="22"/>
          <w:szCs w:val="22"/>
        </w:rPr>
        <w:t xml:space="preserve">datacenter </w:t>
      </w:r>
      <w:r w:rsidRPr="005E6724">
        <w:rPr>
          <w:rFonts w:ascii="Arial Narrow" w:hAnsi="Arial Narrow" w:cs="Arial"/>
          <w:color w:val="000000"/>
          <w:sz w:val="22"/>
          <w:szCs w:val="22"/>
        </w:rPr>
        <w:t xml:space="preserve">de terceiros, se for este o caso, deverá ser realizada por contrato firmado com empresa prestadora de serviços de armazenamento de dados e telecomunicações por </w:t>
      </w:r>
      <w:r w:rsidRPr="005E6724">
        <w:rPr>
          <w:rFonts w:ascii="Arial Narrow" w:hAnsi="Arial Narrow" w:cs="Arial"/>
          <w:iCs/>
          <w:color w:val="000000"/>
          <w:sz w:val="22"/>
          <w:szCs w:val="22"/>
        </w:rPr>
        <w:t>datacenter</w:t>
      </w:r>
      <w:r w:rsidRPr="005E6724">
        <w:rPr>
          <w:rFonts w:ascii="Arial Narrow" w:hAnsi="Arial Narrow" w:cs="Arial"/>
          <w:color w:val="000000"/>
          <w:sz w:val="22"/>
          <w:szCs w:val="22"/>
        </w:rPr>
        <w:t>, onde devem constar as características e especificações técnicas do mesmo</w:t>
      </w:r>
      <w:r w:rsidRPr="005E6724">
        <w:rPr>
          <w:rFonts w:ascii="Arial Narrow" w:hAnsi="Arial Narrow" w:cs="Arial"/>
          <w:iCs/>
          <w:color w:val="000000"/>
          <w:sz w:val="22"/>
          <w:szCs w:val="22"/>
        </w:rPr>
        <w:t xml:space="preserve">, </w:t>
      </w:r>
      <w:r w:rsidRPr="005E6724">
        <w:rPr>
          <w:rFonts w:ascii="Arial Narrow" w:hAnsi="Arial Narrow" w:cs="Arial"/>
          <w:color w:val="000000"/>
          <w:sz w:val="22"/>
          <w:szCs w:val="22"/>
        </w:rPr>
        <w:t>atendendo aos requisitos mínimos definidos neste edital e seus anexos, acompanhados da documentação exigida através do item “5.1.4.2.1” anterior.</w:t>
      </w:r>
    </w:p>
    <w:p w:rsidR="00B33212" w:rsidRPr="005E6724" w:rsidRDefault="00B62E86" w:rsidP="00CA2881">
      <w:pPr>
        <w:pStyle w:val="PargrafodaLista"/>
        <w:tabs>
          <w:tab w:val="left" w:pos="142"/>
          <w:tab w:val="left" w:pos="284"/>
        </w:tabs>
        <w:ind w:left="0"/>
        <w:jc w:val="both"/>
        <w:rPr>
          <w:rFonts w:ascii="Arial Narrow" w:hAnsi="Arial Narrow" w:cs="Arial"/>
          <w:color w:val="000000"/>
          <w:sz w:val="22"/>
          <w:szCs w:val="22"/>
        </w:rPr>
      </w:pPr>
      <w:r w:rsidRPr="005E6724">
        <w:rPr>
          <w:rFonts w:ascii="Arial Narrow" w:eastAsia="MS Mincho" w:hAnsi="Arial Narrow" w:cs="Arial"/>
          <w:b/>
          <w:sz w:val="22"/>
          <w:szCs w:val="22"/>
        </w:rPr>
        <w:t>5.1</w:t>
      </w:r>
      <w:r w:rsidR="00B33212" w:rsidRPr="005E6724">
        <w:rPr>
          <w:rFonts w:ascii="Arial Narrow" w:eastAsia="MS Mincho" w:hAnsi="Arial Narrow" w:cs="Arial"/>
          <w:b/>
          <w:sz w:val="22"/>
          <w:szCs w:val="22"/>
        </w:rPr>
        <w:t xml:space="preserve">.4.3 - </w:t>
      </w:r>
      <w:r w:rsidR="00B33212" w:rsidRPr="005E6724">
        <w:rPr>
          <w:rFonts w:ascii="Arial Narrow" w:hAnsi="Arial Narrow" w:cs="Arial"/>
          <w:color w:val="000000"/>
          <w:sz w:val="22"/>
          <w:szCs w:val="22"/>
        </w:rPr>
        <w:t xml:space="preserve">Declaração da proponente de que o datacenter (próprio ou contratado) a ser disponibilizado para atendimento ao objeto deste certame, possui softwares de virtualização, softwares de segurança, sistema de climatização em redundância, alarme de incêndio/fumaça, com funcionamento dessa estrutura durante </w:t>
      </w:r>
      <w:r w:rsidR="00B33212" w:rsidRPr="005E6724">
        <w:rPr>
          <w:rFonts w:ascii="Arial Narrow" w:hAnsi="Arial Narrow" w:cs="Arial"/>
          <w:sz w:val="22"/>
          <w:szCs w:val="22"/>
          <w:lang w:val="pt-PT"/>
        </w:rPr>
        <w:t xml:space="preserve">"24 horas por dia, </w:t>
      </w:r>
      <w:proofErr w:type="gramStart"/>
      <w:r w:rsidR="00B33212" w:rsidRPr="005E6724">
        <w:rPr>
          <w:rFonts w:ascii="Arial Narrow" w:hAnsi="Arial Narrow" w:cs="Arial"/>
          <w:sz w:val="22"/>
          <w:szCs w:val="22"/>
          <w:lang w:val="pt-PT"/>
        </w:rPr>
        <w:t>7</w:t>
      </w:r>
      <w:proofErr w:type="gramEnd"/>
      <w:r w:rsidR="00B33212" w:rsidRPr="005E6724">
        <w:rPr>
          <w:rFonts w:ascii="Arial Narrow" w:hAnsi="Arial Narrow" w:cs="Arial"/>
          <w:sz w:val="22"/>
          <w:szCs w:val="22"/>
          <w:lang w:val="pt-PT"/>
        </w:rPr>
        <w:t xml:space="preserve"> dias por semana"</w:t>
      </w:r>
      <w:r w:rsidR="00B33212" w:rsidRPr="005E6724">
        <w:rPr>
          <w:rFonts w:ascii="Arial Narrow" w:hAnsi="Arial Narrow" w:cs="Arial"/>
          <w:color w:val="000000"/>
          <w:sz w:val="22"/>
          <w:szCs w:val="22"/>
        </w:rPr>
        <w:t>.</w:t>
      </w:r>
    </w:p>
    <w:p w:rsidR="00B33212" w:rsidRPr="005E6724" w:rsidRDefault="00B33212" w:rsidP="00CA28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b/>
          <w:bCs/>
          <w:sz w:val="22"/>
          <w:szCs w:val="22"/>
        </w:rPr>
      </w:pPr>
    </w:p>
    <w:p w:rsidR="000174B8" w:rsidRPr="005E6724" w:rsidRDefault="000174B8"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b/>
          <w:bCs/>
          <w:sz w:val="22"/>
          <w:szCs w:val="22"/>
        </w:rPr>
      </w:pPr>
      <w:r w:rsidRPr="005E6724">
        <w:rPr>
          <w:rFonts w:ascii="Arial Narrow" w:hAnsi="Arial Narrow" w:cs="Arial"/>
          <w:b/>
          <w:bCs/>
          <w:sz w:val="22"/>
          <w:szCs w:val="22"/>
        </w:rPr>
        <w:t>5.1.5 - Outros Documentos:</w:t>
      </w:r>
    </w:p>
    <w:p w:rsidR="000174B8" w:rsidRPr="005E6724" w:rsidRDefault="000174B8"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r w:rsidRPr="005E6724">
        <w:rPr>
          <w:rFonts w:ascii="Arial Narrow" w:hAnsi="Arial Narrow" w:cs="Arial"/>
          <w:sz w:val="22"/>
          <w:szCs w:val="22"/>
        </w:rPr>
        <w:t>5.1.5.1 - Declaração de cumprimento do disposto no Artigo 7º, inciso XXXIII da Constituição Federal, ou seja, que não emprega menor de dezoito anos em trabalho noturno, perigoso ou insalubre e não emprega menor de dezesseis anos, conforme modelo (ANEXO</w:t>
      </w:r>
      <w:r w:rsidR="00B33212" w:rsidRPr="005E6724">
        <w:rPr>
          <w:rFonts w:ascii="Arial Narrow" w:hAnsi="Arial Narrow" w:cs="Arial"/>
          <w:sz w:val="22"/>
          <w:szCs w:val="22"/>
        </w:rPr>
        <w:t xml:space="preserve"> </w:t>
      </w:r>
      <w:r w:rsidR="005A139F">
        <w:rPr>
          <w:rFonts w:ascii="Arial Narrow" w:hAnsi="Arial Narrow" w:cs="Arial"/>
          <w:sz w:val="22"/>
          <w:szCs w:val="22"/>
        </w:rPr>
        <w:t>VIII</w:t>
      </w:r>
      <w:r w:rsidRPr="005E6724">
        <w:rPr>
          <w:rFonts w:ascii="Arial Narrow" w:hAnsi="Arial Narrow" w:cs="Arial"/>
          <w:sz w:val="22"/>
          <w:szCs w:val="22"/>
        </w:rPr>
        <w:t>).</w:t>
      </w:r>
    </w:p>
    <w:p w:rsidR="00E46A12" w:rsidRPr="005E6724" w:rsidRDefault="00E46A1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p>
    <w:p w:rsidR="008B3DF7" w:rsidRPr="005E6724" w:rsidRDefault="008B3DF7"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r w:rsidRPr="005E6724">
        <w:rPr>
          <w:rFonts w:ascii="Arial Narrow" w:hAnsi="Arial Narrow" w:cs="Arial"/>
          <w:sz w:val="22"/>
          <w:szCs w:val="22"/>
        </w:rPr>
        <w:t>5.2 - O Pregoeiro reserva-se o direito de solicitar da licitante, em qualquer tempo, no curso da Licitação, quaisquer esclarecimentos sobre documentos já entregues, fixando-lhe prazo para atendimento.</w:t>
      </w:r>
    </w:p>
    <w:p w:rsidR="008B3DF7" w:rsidRPr="005E6724" w:rsidRDefault="008B3DF7"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Narrow" w:hAnsi="Arial Narrow" w:cs="Arial"/>
          <w:sz w:val="22"/>
          <w:szCs w:val="22"/>
        </w:rPr>
      </w:pPr>
      <w:r w:rsidRPr="005E6724">
        <w:rPr>
          <w:rFonts w:ascii="Arial Narrow" w:hAnsi="Arial Narrow" w:cs="Arial"/>
          <w:sz w:val="22"/>
          <w:szCs w:val="22"/>
        </w:rPr>
        <w:t>5.3 - Não serão aceitos protocolos de entrega ou solicitação de documento em substituição aos documentos requeridos no presente Edital e seus Anexos.</w:t>
      </w:r>
    </w:p>
    <w:p w:rsidR="0089576D" w:rsidRPr="005E6724" w:rsidRDefault="0089576D" w:rsidP="005E6724">
      <w:pPr>
        <w:pStyle w:val="TextosemFormatao"/>
        <w:rPr>
          <w:rFonts w:ascii="Arial Narrow" w:hAnsi="Arial Narrow" w:cs="Arial"/>
          <w:sz w:val="22"/>
          <w:szCs w:val="22"/>
        </w:rPr>
      </w:pPr>
    </w:p>
    <w:p w:rsidR="00A21881" w:rsidRPr="005E6724" w:rsidRDefault="00A21881" w:rsidP="005E6724">
      <w:pPr>
        <w:pStyle w:val="TextosemFormatao"/>
        <w:pBdr>
          <w:top w:val="single" w:sz="4" w:space="1" w:color="auto"/>
          <w:left w:val="single" w:sz="4" w:space="4" w:color="auto"/>
          <w:bottom w:val="single" w:sz="4" w:space="1" w:color="auto"/>
          <w:right w:val="single" w:sz="4" w:space="4" w:color="auto"/>
        </w:pBdr>
        <w:jc w:val="center"/>
        <w:rPr>
          <w:rFonts w:ascii="Arial Narrow" w:hAnsi="Arial Narrow" w:cs="Arial"/>
          <w:b/>
          <w:sz w:val="22"/>
          <w:szCs w:val="22"/>
        </w:rPr>
      </w:pPr>
      <w:r w:rsidRPr="005E6724">
        <w:rPr>
          <w:rFonts w:ascii="Arial Narrow" w:hAnsi="Arial Narrow" w:cs="Arial"/>
          <w:b/>
          <w:sz w:val="22"/>
          <w:szCs w:val="22"/>
        </w:rPr>
        <w:t>OBSERVAÇÃO</w:t>
      </w:r>
    </w:p>
    <w:p w:rsidR="00A21881" w:rsidRPr="005E6724" w:rsidRDefault="00A21881" w:rsidP="005E6724">
      <w:pPr>
        <w:autoSpaceDE w:val="0"/>
        <w:autoSpaceDN w:val="0"/>
        <w:adjustRightInd w:val="0"/>
        <w:rPr>
          <w:rFonts w:ascii="Arial Narrow" w:hAnsi="Arial Narrow" w:cs="Arial"/>
          <w:b/>
          <w:sz w:val="22"/>
          <w:szCs w:val="22"/>
        </w:rPr>
      </w:pPr>
      <w:r w:rsidRPr="005E6724">
        <w:rPr>
          <w:rFonts w:ascii="Arial Narrow" w:hAnsi="Arial Narrow" w:cs="Arial"/>
          <w:b/>
          <w:sz w:val="22"/>
          <w:szCs w:val="22"/>
        </w:rPr>
        <w:t xml:space="preserve">A) Os documentos necessários à Habilitação deverão </w:t>
      </w:r>
      <w:proofErr w:type="gramStart"/>
      <w:r w:rsidRPr="005E6724">
        <w:rPr>
          <w:rFonts w:ascii="Arial Narrow" w:hAnsi="Arial Narrow" w:cs="Arial"/>
          <w:b/>
          <w:sz w:val="22"/>
          <w:szCs w:val="22"/>
        </w:rPr>
        <w:t>ser,</w:t>
      </w:r>
      <w:proofErr w:type="gramEnd"/>
      <w:r w:rsidRPr="005E6724">
        <w:rPr>
          <w:rFonts w:ascii="Arial Narrow" w:hAnsi="Arial Narrow" w:cs="Arial"/>
          <w:b/>
          <w:sz w:val="22"/>
          <w:szCs w:val="22"/>
        </w:rPr>
        <w:t xml:space="preserve"> preferencialmente, apresentados conforme a</w:t>
      </w:r>
      <w:r w:rsidR="00AF2520" w:rsidRPr="005E6724">
        <w:rPr>
          <w:rFonts w:ascii="Arial Narrow" w:hAnsi="Arial Narrow" w:cs="Arial"/>
          <w:b/>
          <w:sz w:val="22"/>
          <w:szCs w:val="22"/>
        </w:rPr>
        <w:t xml:space="preserve"> sequência</w:t>
      </w:r>
      <w:r w:rsidRPr="005E6724">
        <w:rPr>
          <w:rFonts w:ascii="Arial Narrow" w:hAnsi="Arial Narrow" w:cs="Arial"/>
          <w:b/>
          <w:sz w:val="22"/>
          <w:szCs w:val="22"/>
        </w:rPr>
        <w:t xml:space="preserve"> acima mencionada, e poderão ser apresentados em original, ou, se preferir, deverão ser</w:t>
      </w:r>
      <w:r w:rsidR="00AF2520" w:rsidRPr="005E6724">
        <w:rPr>
          <w:rFonts w:ascii="Arial Narrow" w:hAnsi="Arial Narrow" w:cs="Arial"/>
          <w:b/>
          <w:sz w:val="22"/>
          <w:szCs w:val="22"/>
        </w:rPr>
        <w:t xml:space="preserve"> </w:t>
      </w:r>
      <w:r w:rsidRPr="005E6724">
        <w:rPr>
          <w:rFonts w:ascii="Arial Narrow" w:hAnsi="Arial Narrow" w:cs="Arial"/>
          <w:b/>
          <w:sz w:val="22"/>
          <w:szCs w:val="22"/>
        </w:rPr>
        <w:t>apresentados por qualquer processo de cópia autenticada, ou publicação em órgão da imprensa</w:t>
      </w:r>
      <w:r w:rsidR="00AF2520" w:rsidRPr="005E6724">
        <w:rPr>
          <w:rFonts w:ascii="Arial Narrow" w:hAnsi="Arial Narrow" w:cs="Arial"/>
          <w:b/>
          <w:sz w:val="22"/>
          <w:szCs w:val="22"/>
        </w:rPr>
        <w:t xml:space="preserve"> </w:t>
      </w:r>
      <w:r w:rsidRPr="005E6724">
        <w:rPr>
          <w:rFonts w:ascii="Arial Narrow" w:hAnsi="Arial Narrow" w:cs="Arial"/>
          <w:b/>
          <w:sz w:val="22"/>
          <w:szCs w:val="22"/>
        </w:rPr>
        <w:t>oficial. Os documentos que forem apresentados em original não serão devolvidos, e passarão a fazer</w:t>
      </w:r>
      <w:r w:rsidR="00AF2520" w:rsidRPr="005E6724">
        <w:rPr>
          <w:rFonts w:ascii="Arial Narrow" w:hAnsi="Arial Narrow" w:cs="Arial"/>
          <w:b/>
          <w:sz w:val="22"/>
          <w:szCs w:val="22"/>
        </w:rPr>
        <w:t xml:space="preserve"> </w:t>
      </w:r>
      <w:r w:rsidRPr="005E6724">
        <w:rPr>
          <w:rFonts w:ascii="Arial Narrow" w:hAnsi="Arial Narrow" w:cs="Arial"/>
          <w:b/>
          <w:sz w:val="22"/>
          <w:szCs w:val="22"/>
        </w:rPr>
        <w:t>parte integrante deste processo licitatório.</w:t>
      </w:r>
    </w:p>
    <w:p w:rsidR="00A21881" w:rsidRPr="005E6724" w:rsidRDefault="00A21881" w:rsidP="005E6724">
      <w:pPr>
        <w:autoSpaceDE w:val="0"/>
        <w:autoSpaceDN w:val="0"/>
        <w:adjustRightInd w:val="0"/>
        <w:rPr>
          <w:rFonts w:ascii="Arial Narrow" w:hAnsi="Arial Narrow" w:cs="Arial"/>
          <w:b/>
          <w:sz w:val="22"/>
          <w:szCs w:val="22"/>
        </w:rPr>
      </w:pPr>
      <w:r w:rsidRPr="005E6724">
        <w:rPr>
          <w:rFonts w:ascii="Arial Narrow" w:hAnsi="Arial Narrow" w:cs="Arial"/>
          <w:b/>
          <w:sz w:val="22"/>
          <w:szCs w:val="22"/>
        </w:rPr>
        <w:lastRenderedPageBreak/>
        <w:t xml:space="preserve">B) Os documentos somente poderão ser autenticados por servidor da Administração até </w:t>
      </w:r>
      <w:proofErr w:type="gramStart"/>
      <w:r w:rsidRPr="005E6724">
        <w:rPr>
          <w:rFonts w:ascii="Arial Narrow" w:hAnsi="Arial Narrow" w:cs="Arial"/>
          <w:b/>
          <w:sz w:val="22"/>
          <w:szCs w:val="22"/>
        </w:rPr>
        <w:t>1</w:t>
      </w:r>
      <w:proofErr w:type="gramEnd"/>
      <w:r w:rsidRPr="005E6724">
        <w:rPr>
          <w:rFonts w:ascii="Arial Narrow" w:hAnsi="Arial Narrow" w:cs="Arial"/>
          <w:b/>
          <w:sz w:val="22"/>
          <w:szCs w:val="22"/>
        </w:rPr>
        <w:t xml:space="preserve"> (um) dia</w:t>
      </w:r>
      <w:r w:rsidR="00AF2520" w:rsidRPr="005E6724">
        <w:rPr>
          <w:rFonts w:ascii="Arial Narrow" w:hAnsi="Arial Narrow" w:cs="Arial"/>
          <w:b/>
          <w:sz w:val="22"/>
          <w:szCs w:val="22"/>
        </w:rPr>
        <w:t xml:space="preserve"> </w:t>
      </w:r>
      <w:r w:rsidRPr="005E6724">
        <w:rPr>
          <w:rFonts w:ascii="Arial Narrow" w:hAnsi="Arial Narrow" w:cs="Arial"/>
          <w:b/>
          <w:sz w:val="22"/>
          <w:szCs w:val="22"/>
        </w:rPr>
        <w:t>útil antes da sessão de abertura de envelopes.</w:t>
      </w:r>
    </w:p>
    <w:p w:rsidR="00A21881" w:rsidRPr="005E6724" w:rsidRDefault="00A21881" w:rsidP="005E6724">
      <w:pPr>
        <w:autoSpaceDE w:val="0"/>
        <w:autoSpaceDN w:val="0"/>
        <w:adjustRightInd w:val="0"/>
        <w:rPr>
          <w:rFonts w:ascii="Arial Narrow" w:hAnsi="Arial Narrow" w:cs="Arial"/>
          <w:b/>
          <w:sz w:val="22"/>
          <w:szCs w:val="22"/>
        </w:rPr>
      </w:pPr>
      <w:r w:rsidRPr="005E6724">
        <w:rPr>
          <w:rFonts w:ascii="Arial Narrow" w:hAnsi="Arial Narrow" w:cs="Arial"/>
          <w:b/>
          <w:sz w:val="22"/>
          <w:szCs w:val="22"/>
        </w:rPr>
        <w:t>C) Quando se tratar de cópia de documento obtido através da Internet, este não precisa ser</w:t>
      </w:r>
      <w:r w:rsidR="00AF2520" w:rsidRPr="005E6724">
        <w:rPr>
          <w:rFonts w:ascii="Arial Narrow" w:hAnsi="Arial Narrow" w:cs="Arial"/>
          <w:b/>
          <w:sz w:val="22"/>
          <w:szCs w:val="22"/>
        </w:rPr>
        <w:t xml:space="preserve"> </w:t>
      </w:r>
      <w:r w:rsidRPr="005E6724">
        <w:rPr>
          <w:rFonts w:ascii="Arial Narrow" w:hAnsi="Arial Narrow" w:cs="Arial"/>
          <w:b/>
          <w:sz w:val="22"/>
          <w:szCs w:val="22"/>
        </w:rPr>
        <w:t>autenticado, uma vez que terá sua validade confirmada pelo Pregoeiro e equipe de apoio.</w:t>
      </w:r>
    </w:p>
    <w:p w:rsidR="0089576D" w:rsidRPr="005E6724" w:rsidRDefault="0089576D" w:rsidP="005E6724">
      <w:pPr>
        <w:pStyle w:val="TextosemFormatao"/>
        <w:rPr>
          <w:rFonts w:ascii="Arial Narrow" w:hAnsi="Arial Narrow" w:cs="Arial"/>
          <w:sz w:val="22"/>
          <w:szCs w:val="22"/>
        </w:rPr>
      </w:pPr>
    </w:p>
    <w:p w:rsidR="00AF2520" w:rsidRPr="005E6724" w:rsidRDefault="00AF2520" w:rsidP="005E6724">
      <w:pPr>
        <w:autoSpaceDE w:val="0"/>
        <w:autoSpaceDN w:val="0"/>
        <w:adjustRightInd w:val="0"/>
        <w:jc w:val="left"/>
        <w:rPr>
          <w:rFonts w:ascii="Arial Narrow" w:hAnsi="Arial Narrow" w:cs="Arial"/>
          <w:b/>
          <w:sz w:val="22"/>
          <w:szCs w:val="22"/>
        </w:rPr>
      </w:pPr>
      <w:r w:rsidRPr="005E6724">
        <w:rPr>
          <w:rFonts w:ascii="Arial Narrow" w:hAnsi="Arial Narrow" w:cs="Arial"/>
          <w:b/>
          <w:sz w:val="22"/>
          <w:szCs w:val="22"/>
        </w:rPr>
        <w:t>6 - CONDIÇÕES GERAIS</w:t>
      </w:r>
    </w:p>
    <w:p w:rsidR="00AF2520" w:rsidRPr="005E6724" w:rsidRDefault="00AF2520"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6.1 - Os envelopes contendo a "Proposta de Preços" e os "Documentos de Habilitação"</w:t>
      </w:r>
      <w:proofErr w:type="gramStart"/>
      <w:r w:rsidRPr="005E6724">
        <w:rPr>
          <w:rFonts w:ascii="Arial Narrow" w:hAnsi="Arial Narrow" w:cs="Arial"/>
          <w:sz w:val="22"/>
          <w:szCs w:val="22"/>
        </w:rPr>
        <w:t>, deverão</w:t>
      </w:r>
      <w:proofErr w:type="gramEnd"/>
      <w:r w:rsidRPr="005E6724">
        <w:rPr>
          <w:rFonts w:ascii="Arial Narrow" w:hAnsi="Arial Narrow" w:cs="Arial"/>
          <w:sz w:val="22"/>
          <w:szCs w:val="22"/>
        </w:rPr>
        <w:t xml:space="preserve"> ser entregues e protocolados junto ao Setor de Compras e Licitações, na sede da Prefeitura, situada na Rua Celso Ramos, nº 5.070, Centro, CEP 89.124-000 na cidade de Benedito Novo/SC, em dias úteis, no horário de expediente.</w:t>
      </w:r>
    </w:p>
    <w:p w:rsidR="00AF2520" w:rsidRPr="005E6724" w:rsidRDefault="00AF2520"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6.2 - Os recursos decorrentes deste processo licitatório serão recebidos, analisados e julgados de acordo com a legislação vigente.</w:t>
      </w:r>
    </w:p>
    <w:p w:rsidR="00AF2520" w:rsidRPr="005E6724" w:rsidRDefault="00AF2520"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6.3 - Para todas as referências de tempo será observado o horário de Brasília/DF.</w:t>
      </w:r>
    </w:p>
    <w:p w:rsidR="00AF2520" w:rsidRPr="005E6724" w:rsidRDefault="00AF2520"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6.4 - Ao apresentar proposta a proponente se obriga aos termos do presente Edital.</w:t>
      </w:r>
    </w:p>
    <w:p w:rsidR="00AF2520" w:rsidRPr="005E6724" w:rsidRDefault="00AF2520"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 xml:space="preserve">6.5 - O Edital encontra-se disponível para retirada no Setor de Compras e Licitações da Prefeitura, situada na Rua Celso Ramos, nº 5.070, Centro, CEP 89.124-000, Município de Benedito Novo/SC, cujas informações poderão ser obtidas no telefone e fax: (47) 3385-0487; ou ainda por email: </w:t>
      </w:r>
      <w:hyperlink r:id="rId9" w:history="1">
        <w:r w:rsidRPr="005E6724">
          <w:rPr>
            <w:rStyle w:val="Hyperlink"/>
            <w:rFonts w:ascii="Arial Narrow" w:hAnsi="Arial Narrow" w:cs="Arial"/>
            <w:sz w:val="22"/>
            <w:szCs w:val="22"/>
          </w:rPr>
          <w:t>licitacao@beneditonovo.sc.gov.br</w:t>
        </w:r>
      </w:hyperlink>
      <w:r w:rsidRPr="005E6724">
        <w:rPr>
          <w:rFonts w:ascii="Arial Narrow" w:hAnsi="Arial Narrow" w:cs="Arial"/>
          <w:sz w:val="22"/>
          <w:szCs w:val="22"/>
        </w:rPr>
        <w:t>, em dias úteis, no horário de expediente.</w:t>
      </w:r>
    </w:p>
    <w:p w:rsidR="00AF2520" w:rsidRPr="005E6724" w:rsidRDefault="00AF2520" w:rsidP="005E6724">
      <w:pPr>
        <w:autoSpaceDE w:val="0"/>
        <w:autoSpaceDN w:val="0"/>
        <w:adjustRightInd w:val="0"/>
        <w:rPr>
          <w:rFonts w:ascii="Arial Narrow" w:hAnsi="Arial Narrow" w:cs="Arial"/>
          <w:b/>
          <w:sz w:val="22"/>
          <w:szCs w:val="22"/>
        </w:rPr>
      </w:pPr>
      <w:r w:rsidRPr="005E6724">
        <w:rPr>
          <w:rFonts w:ascii="Arial Narrow" w:hAnsi="Arial Narrow" w:cs="Arial"/>
          <w:sz w:val="22"/>
          <w:szCs w:val="22"/>
        </w:rPr>
        <w:t xml:space="preserve">6.5.1 - Os Editais poderão estar disponíveis no site oficial do Município, qual seja, </w:t>
      </w:r>
      <w:hyperlink r:id="rId10" w:history="1">
        <w:r w:rsidRPr="005E6724">
          <w:rPr>
            <w:rStyle w:val="Hyperlink"/>
            <w:rFonts w:ascii="Arial Narrow" w:hAnsi="Arial Narrow" w:cs="Arial"/>
            <w:sz w:val="22"/>
            <w:szCs w:val="22"/>
          </w:rPr>
          <w:t>www.beneditonovo.sc.gov.br</w:t>
        </w:r>
      </w:hyperlink>
      <w:r w:rsidRPr="005E6724">
        <w:rPr>
          <w:rFonts w:ascii="Arial Narrow" w:hAnsi="Arial Narrow" w:cs="Arial"/>
          <w:sz w:val="22"/>
          <w:szCs w:val="22"/>
        </w:rPr>
        <w:t xml:space="preserve"> quando da possibilidade de sua inteira extensão; não se o Município obrigando ao ato.</w:t>
      </w:r>
    </w:p>
    <w:p w:rsidR="008B3DF7" w:rsidRPr="005E6724" w:rsidRDefault="008B3DF7" w:rsidP="005E6724">
      <w:pPr>
        <w:pStyle w:val="TextosemFormatao"/>
        <w:rPr>
          <w:rFonts w:ascii="Arial Narrow" w:hAnsi="Arial Narrow" w:cs="Arial"/>
          <w:sz w:val="22"/>
          <w:szCs w:val="22"/>
        </w:rPr>
      </w:pPr>
    </w:p>
    <w:p w:rsidR="008B3DF7" w:rsidRPr="005E6724" w:rsidRDefault="008B3DF7" w:rsidP="005E6724">
      <w:pPr>
        <w:autoSpaceDE w:val="0"/>
        <w:autoSpaceDN w:val="0"/>
        <w:adjustRightInd w:val="0"/>
        <w:rPr>
          <w:rFonts w:ascii="Arial Narrow" w:hAnsi="Arial Narrow" w:cs="Arial"/>
          <w:b/>
          <w:sz w:val="22"/>
          <w:szCs w:val="22"/>
        </w:rPr>
      </w:pPr>
      <w:r w:rsidRPr="005E6724">
        <w:rPr>
          <w:rFonts w:ascii="Arial Narrow" w:hAnsi="Arial Narrow" w:cs="Arial"/>
          <w:b/>
          <w:sz w:val="22"/>
          <w:szCs w:val="22"/>
        </w:rPr>
        <w:t>7 - DA ABERTURA E DO JULGAMENTO</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 xml:space="preserve">7.1 - No dia, horário e </w:t>
      </w:r>
      <w:proofErr w:type="gramStart"/>
      <w:r w:rsidRPr="005E6724">
        <w:rPr>
          <w:rFonts w:ascii="Arial Narrow" w:hAnsi="Arial Narrow" w:cs="Arial"/>
          <w:sz w:val="22"/>
          <w:szCs w:val="22"/>
        </w:rPr>
        <w:t>local indicados</w:t>
      </w:r>
      <w:proofErr w:type="gramEnd"/>
      <w:r w:rsidRPr="005E6724">
        <w:rPr>
          <w:rFonts w:ascii="Arial Narrow" w:hAnsi="Arial Narrow" w:cs="Arial"/>
          <w:sz w:val="22"/>
          <w:szCs w:val="22"/>
        </w:rPr>
        <w:t xml:space="preserve"> no preâmbulo do Edital, o Pregoeiro e a equipe de apoio reunir-se-ão em sessão pública, em sala própria, na presença dos representantes de cada proponente participante, procedendo como adiante indicado.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 xml:space="preserve">7.2 - Realizará o credenciamento dos interessados ou de seus representantes, que consistirá na comprovação de que possui poderes para formulação de ofertas e lances verbais, para a prática de todos os demais atos inerentes ao certame, conforme </w:t>
      </w:r>
      <w:r w:rsidRPr="005E6724">
        <w:rPr>
          <w:rFonts w:ascii="Arial Narrow" w:hAnsi="Arial Narrow" w:cs="Arial"/>
          <w:b/>
          <w:sz w:val="22"/>
          <w:szCs w:val="22"/>
        </w:rPr>
        <w:t>Cláusula Terceira</w:t>
      </w:r>
      <w:r w:rsidRPr="005E6724">
        <w:rPr>
          <w:rFonts w:ascii="Arial Narrow" w:hAnsi="Arial Narrow" w:cs="Arial"/>
          <w:sz w:val="22"/>
          <w:szCs w:val="22"/>
        </w:rPr>
        <w:t xml:space="preserve"> do presente Edital. </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 xml:space="preserve">7.2.1- A não comprovação de que o interessado ou seu representante legal possui poderes específicos para atuar no certame, impedirá a licitante de ofertar lances verbais, lavrando-se em ata o ocorrido. </w:t>
      </w:r>
    </w:p>
    <w:p w:rsidR="004A789E" w:rsidRPr="005E6724" w:rsidRDefault="004A789E" w:rsidP="005E6724">
      <w:pPr>
        <w:pStyle w:val="TextosemFormatao"/>
        <w:rPr>
          <w:rFonts w:ascii="Arial Narrow" w:hAnsi="Arial Narrow" w:cs="Arial"/>
          <w:sz w:val="22"/>
          <w:szCs w:val="22"/>
        </w:rPr>
      </w:pPr>
      <w:r w:rsidRPr="005E6724">
        <w:rPr>
          <w:rFonts w:ascii="Arial Narrow" w:hAnsi="Arial Narrow" w:cs="Arial"/>
          <w:sz w:val="22"/>
          <w:szCs w:val="22"/>
        </w:rPr>
        <w:t xml:space="preserve">7.3 - </w:t>
      </w:r>
      <w:proofErr w:type="gramStart"/>
      <w:r w:rsidRPr="005E6724">
        <w:rPr>
          <w:rFonts w:ascii="Arial Narrow" w:hAnsi="Arial Narrow" w:cs="Arial"/>
          <w:sz w:val="22"/>
          <w:szCs w:val="22"/>
        </w:rPr>
        <w:t>Deverão</w:t>
      </w:r>
      <w:proofErr w:type="gramEnd"/>
      <w:r w:rsidRPr="005E6724">
        <w:rPr>
          <w:rFonts w:ascii="Arial Narrow" w:hAnsi="Arial Narrow" w:cs="Arial"/>
          <w:sz w:val="22"/>
          <w:szCs w:val="22"/>
        </w:rPr>
        <w:t xml:space="preserve"> ser apresentados ainda, a </w:t>
      </w:r>
      <w:r w:rsidRPr="005E6724">
        <w:rPr>
          <w:rFonts w:ascii="Arial Narrow" w:hAnsi="Arial Narrow" w:cs="Arial"/>
          <w:sz w:val="22"/>
          <w:szCs w:val="22"/>
          <w:u w:val="single"/>
        </w:rPr>
        <w:t xml:space="preserve">Declaração de Ciência das Normas do </w:t>
      </w:r>
      <w:r w:rsidRPr="005E6724">
        <w:rPr>
          <w:rFonts w:ascii="Arial Narrow" w:hAnsi="Arial Narrow" w:cs="Arial"/>
          <w:sz w:val="22"/>
          <w:szCs w:val="22"/>
        </w:rPr>
        <w:t xml:space="preserve">Edital e para comprovação da condição de </w:t>
      </w:r>
      <w:r w:rsidRPr="005E6724">
        <w:rPr>
          <w:rFonts w:ascii="Arial Narrow" w:hAnsi="Arial Narrow" w:cs="Arial"/>
          <w:b/>
          <w:sz w:val="22"/>
          <w:szCs w:val="22"/>
          <w:u w:val="single"/>
        </w:rPr>
        <w:t>Microempresa ou Empresa de Pequeno Porte</w:t>
      </w:r>
      <w:r w:rsidRPr="005E6724">
        <w:rPr>
          <w:rFonts w:ascii="Arial Narrow" w:hAnsi="Arial Narrow" w:cs="Arial"/>
          <w:sz w:val="22"/>
          <w:szCs w:val="22"/>
        </w:rPr>
        <w:t xml:space="preserve"> (se for o caso), a</w:t>
      </w:r>
      <w:r w:rsidRPr="005E6724">
        <w:rPr>
          <w:rFonts w:ascii="Arial Narrow" w:hAnsi="Arial Narrow" w:cs="Arial"/>
          <w:sz w:val="22"/>
          <w:szCs w:val="22"/>
          <w:u w:val="single"/>
        </w:rPr>
        <w:t xml:space="preserve"> Certidão e a Declaração </w:t>
      </w:r>
      <w:r w:rsidRPr="005E6724">
        <w:rPr>
          <w:rFonts w:ascii="Arial Narrow" w:hAnsi="Arial Narrow" w:cs="Arial"/>
          <w:sz w:val="22"/>
          <w:szCs w:val="22"/>
        </w:rPr>
        <w:t xml:space="preserve">de que trata o item 3.6 deste Edital, sob pena de ser desconsiderada tal condição.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 xml:space="preserve">7.4 - Abrir-se-ão os envelopes n.º 01 "PROPOSTA DE PREÇOS" das empresas que entregaram os envelopes até o dia e </w:t>
      </w:r>
      <w:proofErr w:type="gramStart"/>
      <w:r w:rsidRPr="005E6724">
        <w:rPr>
          <w:rFonts w:ascii="Arial Narrow" w:hAnsi="Arial Narrow" w:cs="Arial"/>
          <w:sz w:val="22"/>
          <w:szCs w:val="22"/>
        </w:rPr>
        <w:t>horário indicados</w:t>
      </w:r>
      <w:proofErr w:type="gramEnd"/>
      <w:r w:rsidRPr="005E6724">
        <w:rPr>
          <w:rFonts w:ascii="Arial Narrow" w:hAnsi="Arial Narrow" w:cs="Arial"/>
          <w:sz w:val="22"/>
          <w:szCs w:val="22"/>
        </w:rPr>
        <w:t xml:space="preserve"> no Edital.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 xml:space="preserve">7.4.1 - O pregoeiro e a equipe de apoio rubricarão e submeterão a rubrica de todas as proponentes os documentos contidos no certame. O Pregoeiro procederá </w:t>
      </w:r>
      <w:proofErr w:type="gramStart"/>
      <w:r w:rsidRPr="005E6724">
        <w:rPr>
          <w:rFonts w:ascii="Arial Narrow" w:hAnsi="Arial Narrow" w:cs="Arial"/>
          <w:sz w:val="22"/>
          <w:szCs w:val="22"/>
        </w:rPr>
        <w:t>a</w:t>
      </w:r>
      <w:proofErr w:type="gramEnd"/>
      <w:r w:rsidRPr="005E6724">
        <w:rPr>
          <w:rFonts w:ascii="Arial Narrow" w:hAnsi="Arial Narrow" w:cs="Arial"/>
          <w:sz w:val="22"/>
          <w:szCs w:val="22"/>
        </w:rPr>
        <w:t xml:space="preserve"> verificação do conteúdo do envelope n.º 01, em conformidade com as exigências contidas neste Edital.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w:t>
      </w:r>
      <w:r w:rsidR="008213E4" w:rsidRPr="005E6724">
        <w:rPr>
          <w:rFonts w:ascii="Arial Narrow" w:hAnsi="Arial Narrow" w:cs="Arial"/>
          <w:sz w:val="22"/>
          <w:szCs w:val="22"/>
        </w:rPr>
        <w:t>2</w:t>
      </w:r>
      <w:r w:rsidRPr="005E6724">
        <w:rPr>
          <w:rFonts w:ascii="Arial Narrow" w:hAnsi="Arial Narrow" w:cs="Arial"/>
          <w:sz w:val="22"/>
          <w:szCs w:val="22"/>
        </w:rPr>
        <w:t xml:space="preserve"> - O Pregoeiro classificará a proponente que apresentar a proposta de Menor preço por item, global ou por lote, conforme definido no preâmbulo do Edital e aqueles que tenham apresentado propostas em valores sucessivos e superiores em até 10% (dez por cento) relativamente à proposta de preço de menor valor; ou classificará as 03 (três) propostas de preços de menor valor apresentadas pelas proponentes, quando não ocorrer pelo menos 03 ofertas no intervalo de 10% (dez por cento), excetuadas aquelas propostas que estão superiores ao valor máximo estipulado no edital.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w:t>
      </w:r>
      <w:r w:rsidR="008213E4" w:rsidRPr="005E6724">
        <w:rPr>
          <w:rFonts w:ascii="Arial Narrow" w:hAnsi="Arial Narrow" w:cs="Arial"/>
          <w:sz w:val="22"/>
          <w:szCs w:val="22"/>
        </w:rPr>
        <w:t>3</w:t>
      </w:r>
      <w:r w:rsidRPr="005E6724">
        <w:rPr>
          <w:rFonts w:ascii="Arial Narrow" w:hAnsi="Arial Narrow" w:cs="Arial"/>
          <w:sz w:val="22"/>
          <w:szCs w:val="22"/>
        </w:rPr>
        <w:t xml:space="preserve"> - Às proponentes classificadas, conforme </w:t>
      </w:r>
      <w:r w:rsidR="00CD198F" w:rsidRPr="005E6724">
        <w:rPr>
          <w:rFonts w:ascii="Arial Narrow" w:hAnsi="Arial Narrow" w:cs="Arial"/>
          <w:sz w:val="22"/>
          <w:szCs w:val="22"/>
        </w:rPr>
        <w:t>subitem</w:t>
      </w:r>
      <w:r w:rsidRPr="005E6724">
        <w:rPr>
          <w:rFonts w:ascii="Arial Narrow" w:hAnsi="Arial Narrow" w:cs="Arial"/>
          <w:sz w:val="22"/>
          <w:szCs w:val="22"/>
        </w:rPr>
        <w:t xml:space="preserve"> 7.4.</w:t>
      </w:r>
      <w:r w:rsidR="008213E4" w:rsidRPr="005E6724">
        <w:rPr>
          <w:rFonts w:ascii="Arial Narrow" w:hAnsi="Arial Narrow" w:cs="Arial"/>
          <w:sz w:val="22"/>
          <w:szCs w:val="22"/>
        </w:rPr>
        <w:t>2</w:t>
      </w:r>
      <w:r w:rsidRPr="005E6724">
        <w:rPr>
          <w:rFonts w:ascii="Arial Narrow" w:hAnsi="Arial Narrow" w:cs="Arial"/>
          <w:sz w:val="22"/>
          <w:szCs w:val="22"/>
        </w:rPr>
        <w:t>,</w:t>
      </w:r>
      <w:proofErr w:type="gramStart"/>
      <w:r w:rsidRPr="005E6724">
        <w:rPr>
          <w:rFonts w:ascii="Arial Narrow" w:hAnsi="Arial Narrow" w:cs="Arial"/>
          <w:sz w:val="22"/>
          <w:szCs w:val="22"/>
        </w:rPr>
        <w:t xml:space="preserve">  </w:t>
      </w:r>
      <w:proofErr w:type="gramEnd"/>
      <w:r w:rsidRPr="005E6724">
        <w:rPr>
          <w:rFonts w:ascii="Arial Narrow" w:hAnsi="Arial Narrow" w:cs="Arial"/>
          <w:sz w:val="22"/>
          <w:szCs w:val="22"/>
        </w:rPr>
        <w:t xml:space="preserve">será dada oportunidade para disputa, por meio de lances verbais e sucessivos, em valores distintos e decrescentes, a partir do autor da proposta classificada de maior preço.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w:t>
      </w:r>
      <w:r w:rsidR="008213E4" w:rsidRPr="005E6724">
        <w:rPr>
          <w:rFonts w:ascii="Arial Narrow" w:hAnsi="Arial Narrow" w:cs="Arial"/>
          <w:sz w:val="22"/>
          <w:szCs w:val="22"/>
        </w:rPr>
        <w:t>3</w:t>
      </w:r>
      <w:r w:rsidRPr="005E6724">
        <w:rPr>
          <w:rFonts w:ascii="Arial Narrow" w:hAnsi="Arial Narrow" w:cs="Arial"/>
          <w:sz w:val="22"/>
          <w:szCs w:val="22"/>
        </w:rPr>
        <w:t xml:space="preserve">.1 - A oferta dos lances deverá ser efetuada no momento em que for conferida a palavra à licitante, na ordem decrescente de preços.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w:t>
      </w:r>
      <w:r w:rsidR="008213E4" w:rsidRPr="005E6724">
        <w:rPr>
          <w:rFonts w:ascii="Arial Narrow" w:hAnsi="Arial Narrow" w:cs="Arial"/>
          <w:sz w:val="22"/>
          <w:szCs w:val="22"/>
        </w:rPr>
        <w:t>3</w:t>
      </w:r>
      <w:r w:rsidRPr="005E6724">
        <w:rPr>
          <w:rFonts w:ascii="Arial Narrow" w:hAnsi="Arial Narrow" w:cs="Arial"/>
          <w:sz w:val="22"/>
          <w:szCs w:val="22"/>
        </w:rPr>
        <w:t xml:space="preserve">.2 - Fica a encargo do Pregoeiro a fixação de parâmetros mínimos de valores sobre os lances verbais, podendo, inclusive, alterá-los no curso da sessão (estipulação de valores mínimos entre um lance e outro).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w:t>
      </w:r>
      <w:r w:rsidR="008213E4" w:rsidRPr="005E6724">
        <w:rPr>
          <w:rFonts w:ascii="Arial Narrow" w:hAnsi="Arial Narrow" w:cs="Arial"/>
          <w:sz w:val="22"/>
          <w:szCs w:val="22"/>
        </w:rPr>
        <w:t>3</w:t>
      </w:r>
      <w:r w:rsidRPr="005E6724">
        <w:rPr>
          <w:rFonts w:ascii="Arial Narrow" w:hAnsi="Arial Narrow" w:cs="Arial"/>
          <w:sz w:val="22"/>
          <w:szCs w:val="22"/>
        </w:rPr>
        <w:t xml:space="preserve">.3 - O pregoeiro poderá fixar tempo máximo para que as licitantes calculem e ofereçam novos lances.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lastRenderedPageBreak/>
        <w:t>7.4.</w:t>
      </w:r>
      <w:r w:rsidR="008213E4" w:rsidRPr="005E6724">
        <w:rPr>
          <w:rFonts w:ascii="Arial Narrow" w:hAnsi="Arial Narrow" w:cs="Arial"/>
          <w:sz w:val="22"/>
          <w:szCs w:val="22"/>
        </w:rPr>
        <w:t>3</w:t>
      </w:r>
      <w:r w:rsidRPr="005E6724">
        <w:rPr>
          <w:rFonts w:ascii="Arial Narrow" w:hAnsi="Arial Narrow" w:cs="Arial"/>
          <w:sz w:val="22"/>
          <w:szCs w:val="22"/>
        </w:rPr>
        <w:t>.4 - Caso duas ou mais propostas iniciais apresentem preços iguais, será realizado sorteio para determinação da ordem de oferta dos lances.</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w:t>
      </w:r>
      <w:r w:rsidR="008213E4" w:rsidRPr="005E6724">
        <w:rPr>
          <w:rFonts w:ascii="Arial Narrow" w:hAnsi="Arial Narrow" w:cs="Arial"/>
          <w:sz w:val="22"/>
          <w:szCs w:val="22"/>
        </w:rPr>
        <w:t>3</w:t>
      </w:r>
      <w:r w:rsidRPr="005E6724">
        <w:rPr>
          <w:rFonts w:ascii="Arial Narrow" w:hAnsi="Arial Narrow" w:cs="Arial"/>
          <w:sz w:val="22"/>
          <w:szCs w:val="22"/>
        </w:rPr>
        <w:t xml:space="preserve">.5 - A ocorrência de oferta de lance com vista ao empate implicará na classificação preferencial da proponente que ofertou o menor valor anteriormente, na sua vez de oferta.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w:t>
      </w:r>
      <w:r w:rsidR="008213E4" w:rsidRPr="005E6724">
        <w:rPr>
          <w:rFonts w:ascii="Arial Narrow" w:hAnsi="Arial Narrow" w:cs="Arial"/>
          <w:sz w:val="22"/>
          <w:szCs w:val="22"/>
        </w:rPr>
        <w:t>3</w:t>
      </w:r>
      <w:r w:rsidRPr="005E6724">
        <w:rPr>
          <w:rFonts w:ascii="Arial Narrow" w:hAnsi="Arial Narrow" w:cs="Arial"/>
          <w:sz w:val="22"/>
          <w:szCs w:val="22"/>
        </w:rPr>
        <w:t xml:space="preserve">.6 - Dos lances ofertados não caberá retratação.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w:t>
      </w:r>
      <w:r w:rsidR="008213E4" w:rsidRPr="005E6724">
        <w:rPr>
          <w:rFonts w:ascii="Arial Narrow" w:hAnsi="Arial Narrow" w:cs="Arial"/>
          <w:sz w:val="22"/>
          <w:szCs w:val="22"/>
        </w:rPr>
        <w:t>3</w:t>
      </w:r>
      <w:r w:rsidRPr="005E6724">
        <w:rPr>
          <w:rFonts w:ascii="Arial Narrow" w:hAnsi="Arial Narrow" w:cs="Arial"/>
          <w:sz w:val="22"/>
          <w:szCs w:val="22"/>
        </w:rPr>
        <w:t xml:space="preserve">.7 - A proponente que desistir de apresentar lance verbal quando convocado pelo Pregoeiro, será excluída da etapa de lances verbais, mantendo-se o último preço apresentado pela mesma, para efeito de ordenação das propostas.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w:t>
      </w:r>
      <w:r w:rsidR="008213E4" w:rsidRPr="005E6724">
        <w:rPr>
          <w:rFonts w:ascii="Arial Narrow" w:hAnsi="Arial Narrow" w:cs="Arial"/>
          <w:sz w:val="22"/>
          <w:szCs w:val="22"/>
        </w:rPr>
        <w:t>4</w:t>
      </w:r>
      <w:r w:rsidRPr="005E6724">
        <w:rPr>
          <w:rFonts w:ascii="Arial Narrow" w:hAnsi="Arial Narrow" w:cs="Arial"/>
          <w:sz w:val="22"/>
          <w:szCs w:val="22"/>
        </w:rPr>
        <w:t xml:space="preserve"> - Encerrada a etapa de lances, o Pregoeiro fará a classificação provisória pela ordem crescente dos preços apresentados.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w:t>
      </w:r>
      <w:r w:rsidR="008213E4" w:rsidRPr="005E6724">
        <w:rPr>
          <w:rFonts w:ascii="Arial Narrow" w:hAnsi="Arial Narrow" w:cs="Arial"/>
          <w:sz w:val="22"/>
          <w:szCs w:val="22"/>
        </w:rPr>
        <w:t>5</w:t>
      </w:r>
      <w:r w:rsidRPr="005E6724">
        <w:rPr>
          <w:rFonts w:ascii="Arial Narrow" w:hAnsi="Arial Narrow" w:cs="Arial"/>
          <w:sz w:val="22"/>
          <w:szCs w:val="22"/>
        </w:rPr>
        <w:t xml:space="preserve"> - Procedida a classificação provisória e verificado que o melhor preço foi apresentado por </w:t>
      </w:r>
      <w:r w:rsidRPr="005E6724">
        <w:rPr>
          <w:rFonts w:ascii="Arial Narrow" w:hAnsi="Arial Narrow" w:cs="Arial"/>
          <w:b/>
          <w:sz w:val="22"/>
          <w:szCs w:val="22"/>
          <w:u w:val="single"/>
        </w:rPr>
        <w:t>Microempresa ou Empresa de Pequeno Porte licitante</w:t>
      </w:r>
      <w:r w:rsidRPr="005E6724">
        <w:rPr>
          <w:rFonts w:ascii="Arial Narrow" w:hAnsi="Arial Narrow" w:cs="Arial"/>
          <w:sz w:val="22"/>
          <w:szCs w:val="22"/>
        </w:rPr>
        <w:t xml:space="preserve">, o Pregoeiro abrirá o seu envelope de habilitação, e caso a habilitação fiscal não estiver regular, o mesmo intimará a licitante para, no prazo de 02 (dois) dias úteis, podendo ser prorrogado por igual período (mediante requerimento fundamentado e a critério da Administração,) proceder </w:t>
      </w:r>
      <w:proofErr w:type="gramStart"/>
      <w:r w:rsidRPr="005E6724">
        <w:rPr>
          <w:rFonts w:ascii="Arial Narrow" w:hAnsi="Arial Narrow" w:cs="Arial"/>
          <w:sz w:val="22"/>
          <w:szCs w:val="22"/>
        </w:rPr>
        <w:t>a</w:t>
      </w:r>
      <w:proofErr w:type="gramEnd"/>
      <w:r w:rsidRPr="005E6724">
        <w:rPr>
          <w:rFonts w:ascii="Arial Narrow" w:hAnsi="Arial Narrow" w:cs="Arial"/>
          <w:sz w:val="22"/>
          <w:szCs w:val="22"/>
        </w:rPr>
        <w:t xml:space="preserve"> regularização da documentação mediante apresentação das respectivas certidões negativas ou positivas com efeito de certidão negativa.</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w:t>
      </w:r>
      <w:r w:rsidR="008213E4" w:rsidRPr="005E6724">
        <w:rPr>
          <w:rFonts w:ascii="Arial Narrow" w:hAnsi="Arial Narrow" w:cs="Arial"/>
          <w:sz w:val="22"/>
          <w:szCs w:val="22"/>
        </w:rPr>
        <w:t>6</w:t>
      </w:r>
      <w:r w:rsidRPr="005E6724">
        <w:rPr>
          <w:rFonts w:ascii="Arial Narrow" w:hAnsi="Arial Narrow" w:cs="Arial"/>
          <w:sz w:val="22"/>
          <w:szCs w:val="22"/>
        </w:rPr>
        <w:t xml:space="preserve"> - Regularizada a habilitação fiscal pela licitante </w:t>
      </w:r>
      <w:r w:rsidRPr="005E6724">
        <w:rPr>
          <w:rFonts w:ascii="Arial Narrow" w:hAnsi="Arial Narrow" w:cs="Arial"/>
          <w:b/>
          <w:sz w:val="22"/>
          <w:szCs w:val="22"/>
          <w:u w:val="single"/>
        </w:rPr>
        <w:t>Microempresa ou Empresa de Pequeno Porte</w:t>
      </w:r>
      <w:r w:rsidRPr="005E6724">
        <w:rPr>
          <w:rFonts w:ascii="Arial Narrow" w:hAnsi="Arial Narrow" w:cs="Arial"/>
          <w:sz w:val="22"/>
          <w:szCs w:val="22"/>
        </w:rPr>
        <w:t xml:space="preserve">, a mesma será declarada vencedora do certame.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w:t>
      </w:r>
      <w:r w:rsidR="008213E4" w:rsidRPr="005E6724">
        <w:rPr>
          <w:rFonts w:ascii="Arial Narrow" w:hAnsi="Arial Narrow" w:cs="Arial"/>
          <w:sz w:val="22"/>
          <w:szCs w:val="22"/>
        </w:rPr>
        <w:t>7</w:t>
      </w:r>
      <w:r w:rsidRPr="005E6724">
        <w:rPr>
          <w:rFonts w:ascii="Arial Narrow" w:hAnsi="Arial Narrow" w:cs="Arial"/>
          <w:sz w:val="22"/>
          <w:szCs w:val="22"/>
        </w:rPr>
        <w:t xml:space="preserve"> - Caso não ocorra </w:t>
      </w:r>
      <w:proofErr w:type="gramStart"/>
      <w:r w:rsidRPr="005E6724">
        <w:rPr>
          <w:rFonts w:ascii="Arial Narrow" w:hAnsi="Arial Narrow" w:cs="Arial"/>
          <w:sz w:val="22"/>
          <w:szCs w:val="22"/>
        </w:rPr>
        <w:t>a</w:t>
      </w:r>
      <w:proofErr w:type="gramEnd"/>
      <w:r w:rsidRPr="005E6724">
        <w:rPr>
          <w:rFonts w:ascii="Arial Narrow" w:hAnsi="Arial Narrow" w:cs="Arial"/>
          <w:sz w:val="22"/>
          <w:szCs w:val="22"/>
        </w:rPr>
        <w:t xml:space="preserve"> regularização da habilitação fiscal da licitante Microempresa ou Empresa de Pequeno Porte, no prazo concedido, a mesma será declarada excluída do certame, aplicando-se a penalidade de que trata o </w:t>
      </w:r>
      <w:r w:rsidRPr="005E6724">
        <w:rPr>
          <w:rFonts w:ascii="Arial Narrow" w:hAnsi="Arial Narrow" w:cs="Arial"/>
          <w:b/>
          <w:sz w:val="22"/>
          <w:szCs w:val="22"/>
          <w:u w:val="single"/>
        </w:rPr>
        <w:t>item “Das Sanções Administrativas</w:t>
      </w:r>
      <w:r w:rsidRPr="005E6724">
        <w:rPr>
          <w:rFonts w:ascii="Arial Narrow" w:hAnsi="Arial Narrow" w:cs="Arial"/>
          <w:sz w:val="22"/>
          <w:szCs w:val="22"/>
        </w:rPr>
        <w:t>” deste Edital, e retomando a licitação na forma do item 7.4.</w:t>
      </w:r>
      <w:r w:rsidR="008213E4" w:rsidRPr="005E6724">
        <w:rPr>
          <w:rFonts w:ascii="Arial Narrow" w:hAnsi="Arial Narrow" w:cs="Arial"/>
          <w:sz w:val="22"/>
          <w:szCs w:val="22"/>
        </w:rPr>
        <w:t>5</w:t>
      </w:r>
      <w:r w:rsidRPr="005E6724">
        <w:rPr>
          <w:rFonts w:ascii="Arial Narrow" w:hAnsi="Arial Narrow" w:cs="Arial"/>
          <w:sz w:val="22"/>
          <w:szCs w:val="22"/>
        </w:rPr>
        <w:t xml:space="preserve"> ou 7.4.</w:t>
      </w:r>
      <w:r w:rsidR="008213E4" w:rsidRPr="005E6724">
        <w:rPr>
          <w:rFonts w:ascii="Arial Narrow" w:hAnsi="Arial Narrow" w:cs="Arial"/>
          <w:sz w:val="22"/>
          <w:szCs w:val="22"/>
        </w:rPr>
        <w:t>8</w:t>
      </w:r>
      <w:r w:rsidRPr="005E6724">
        <w:rPr>
          <w:rFonts w:ascii="Arial Narrow" w:hAnsi="Arial Narrow" w:cs="Arial"/>
          <w:sz w:val="22"/>
          <w:szCs w:val="22"/>
        </w:rPr>
        <w:t xml:space="preserve"> a seguir.</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 xml:space="preserve">7.4.9 - Procedida a classificação provisória e verificado que o melhor preço/lance não foi apresentado por </w:t>
      </w:r>
      <w:r w:rsidRPr="005E6724">
        <w:rPr>
          <w:rFonts w:ascii="Arial Narrow" w:hAnsi="Arial Narrow" w:cs="Arial"/>
          <w:b/>
          <w:sz w:val="22"/>
          <w:szCs w:val="22"/>
          <w:u w:val="single"/>
        </w:rPr>
        <w:t>Microempresa ou Empresa de Pequeno Porte</w:t>
      </w:r>
      <w:r w:rsidRPr="005E6724">
        <w:rPr>
          <w:rFonts w:ascii="Arial Narrow" w:hAnsi="Arial Narrow" w:cs="Arial"/>
          <w:sz w:val="22"/>
          <w:szCs w:val="22"/>
        </w:rPr>
        <w:t xml:space="preserve"> licitante, o Pregoeiro verificará o eventual empate legal das propostas, na forma do parágrafo 2º do art. 44 da LC 123/2006, para aplicação do disposto no art. 45 daquele Diploma Legal.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w:t>
      </w:r>
      <w:r w:rsidR="008213E4" w:rsidRPr="005E6724">
        <w:rPr>
          <w:rFonts w:ascii="Arial Narrow" w:hAnsi="Arial Narrow" w:cs="Arial"/>
          <w:sz w:val="22"/>
          <w:szCs w:val="22"/>
        </w:rPr>
        <w:t>9</w:t>
      </w:r>
      <w:r w:rsidRPr="005E6724">
        <w:rPr>
          <w:rFonts w:ascii="Arial Narrow" w:hAnsi="Arial Narrow" w:cs="Arial"/>
          <w:sz w:val="22"/>
          <w:szCs w:val="22"/>
        </w:rPr>
        <w:t xml:space="preserve"> - Ocorrendo </w:t>
      </w:r>
      <w:r w:rsidRPr="005E6724">
        <w:rPr>
          <w:rFonts w:ascii="Arial Narrow" w:hAnsi="Arial Narrow" w:cs="Arial"/>
          <w:b/>
          <w:sz w:val="22"/>
          <w:szCs w:val="22"/>
          <w:u w:val="single"/>
        </w:rPr>
        <w:t>empate fictício</w:t>
      </w:r>
      <w:r w:rsidRPr="005E6724">
        <w:rPr>
          <w:rFonts w:ascii="Arial Narrow" w:hAnsi="Arial Narrow" w:cs="Arial"/>
          <w:sz w:val="22"/>
          <w:szCs w:val="22"/>
        </w:rPr>
        <w:t xml:space="preserve">, na forma da lei, o Pregoeiro procederá da seguinte forma: </w:t>
      </w:r>
    </w:p>
    <w:p w:rsidR="008B3DF7" w:rsidRPr="005E6724" w:rsidRDefault="008B3DF7" w:rsidP="005E6724">
      <w:pPr>
        <w:pStyle w:val="TextosemFormatao"/>
        <w:ind w:firstLine="709"/>
        <w:rPr>
          <w:rFonts w:ascii="Arial Narrow" w:hAnsi="Arial Narrow" w:cs="Arial"/>
          <w:sz w:val="22"/>
          <w:szCs w:val="22"/>
        </w:rPr>
      </w:pPr>
      <w:r w:rsidRPr="005E6724">
        <w:rPr>
          <w:rFonts w:ascii="Arial Narrow" w:hAnsi="Arial Narrow" w:cs="Arial"/>
          <w:sz w:val="22"/>
          <w:szCs w:val="22"/>
        </w:rPr>
        <w:t xml:space="preserve">I - a </w:t>
      </w:r>
      <w:r w:rsidRPr="005E6724">
        <w:rPr>
          <w:rFonts w:ascii="Arial Narrow" w:hAnsi="Arial Narrow" w:cs="Arial"/>
          <w:b/>
          <w:sz w:val="22"/>
          <w:szCs w:val="22"/>
          <w:u w:val="single"/>
        </w:rPr>
        <w:t>Microempresa ou Empresa de Pequeno Porte</w:t>
      </w:r>
      <w:r w:rsidRPr="005E6724">
        <w:rPr>
          <w:rFonts w:ascii="Arial Narrow" w:hAnsi="Arial Narrow" w:cs="Arial"/>
          <w:sz w:val="22"/>
          <w:szCs w:val="22"/>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 </w:t>
      </w:r>
    </w:p>
    <w:p w:rsidR="008B3DF7" w:rsidRPr="005E6724" w:rsidRDefault="008B3DF7" w:rsidP="005E6724">
      <w:pPr>
        <w:pStyle w:val="TextosemFormatao"/>
        <w:ind w:firstLine="709"/>
        <w:rPr>
          <w:rFonts w:ascii="Arial Narrow" w:hAnsi="Arial Narrow" w:cs="Arial"/>
          <w:sz w:val="22"/>
          <w:szCs w:val="22"/>
        </w:rPr>
      </w:pPr>
      <w:r w:rsidRPr="005E6724">
        <w:rPr>
          <w:rFonts w:ascii="Arial Narrow" w:hAnsi="Arial Narrow" w:cs="Arial"/>
          <w:sz w:val="22"/>
          <w:szCs w:val="22"/>
        </w:rPr>
        <w:t xml:space="preserve">II - não ocorrendo </w:t>
      </w:r>
      <w:proofErr w:type="gramStart"/>
      <w:r w:rsidRPr="005E6724">
        <w:rPr>
          <w:rFonts w:ascii="Arial Narrow" w:hAnsi="Arial Narrow" w:cs="Arial"/>
          <w:sz w:val="22"/>
          <w:szCs w:val="22"/>
        </w:rPr>
        <w:t>a</w:t>
      </w:r>
      <w:proofErr w:type="gramEnd"/>
      <w:r w:rsidRPr="005E6724">
        <w:rPr>
          <w:rFonts w:ascii="Arial Narrow" w:hAnsi="Arial Narrow" w:cs="Arial"/>
          <w:sz w:val="22"/>
          <w:szCs w:val="22"/>
        </w:rPr>
        <w:t xml:space="preserve"> contratação da </w:t>
      </w:r>
      <w:r w:rsidRPr="005E6724">
        <w:rPr>
          <w:rFonts w:ascii="Arial Narrow" w:hAnsi="Arial Narrow" w:cs="Arial"/>
          <w:b/>
          <w:sz w:val="22"/>
          <w:szCs w:val="22"/>
          <w:u w:val="single"/>
        </w:rPr>
        <w:t>Microempresa ou Empresa de Pequeno Porte</w:t>
      </w:r>
      <w:r w:rsidRPr="005E6724">
        <w:rPr>
          <w:rFonts w:ascii="Arial Narrow" w:hAnsi="Arial Narrow" w:cs="Arial"/>
          <w:sz w:val="22"/>
          <w:szCs w:val="22"/>
        </w:rPr>
        <w:t xml:space="preserve">, na forma do inciso I deste item, serão convocadas as remanescentes que porventura se enquadrem na hipótese dos parágrafos 2º do art. 44 da LC 123/2006, na ordem classificatória, para o exercício do mesmo direito; </w:t>
      </w:r>
    </w:p>
    <w:p w:rsidR="008B3DF7" w:rsidRPr="005E6724" w:rsidRDefault="008B3DF7" w:rsidP="005E6724">
      <w:pPr>
        <w:pStyle w:val="TextosemFormatao"/>
        <w:ind w:firstLine="709"/>
        <w:rPr>
          <w:rFonts w:ascii="Arial Narrow" w:hAnsi="Arial Narrow" w:cs="Arial"/>
          <w:sz w:val="22"/>
          <w:szCs w:val="22"/>
        </w:rPr>
      </w:pPr>
      <w:r w:rsidRPr="005E6724">
        <w:rPr>
          <w:rFonts w:ascii="Arial Narrow" w:hAnsi="Arial Narrow" w:cs="Arial"/>
          <w:sz w:val="22"/>
          <w:szCs w:val="22"/>
        </w:rPr>
        <w:t xml:space="preserve">III - no caso de equivalência dos valores apresentados pelas </w:t>
      </w:r>
      <w:r w:rsidRPr="005E6724">
        <w:rPr>
          <w:rFonts w:ascii="Arial Narrow" w:hAnsi="Arial Narrow" w:cs="Arial"/>
          <w:b/>
          <w:sz w:val="22"/>
          <w:szCs w:val="22"/>
          <w:u w:val="single"/>
        </w:rPr>
        <w:t>Microempresas ou Empresas de Pequeno Porte</w:t>
      </w:r>
      <w:r w:rsidRPr="005E6724">
        <w:rPr>
          <w:rFonts w:ascii="Arial Narrow" w:hAnsi="Arial Narrow" w:cs="Arial"/>
          <w:sz w:val="22"/>
          <w:szCs w:val="22"/>
        </w:rPr>
        <w:t xml:space="preserve"> que se encontrem nos intervalos estabelecidos no parágrafo 2º do art. 44 da LC 123/2006, será realizado sorteio entre elas para que se identifique àquela que primeiro poderá apresentar melhor oferta.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7.4.1</w:t>
      </w:r>
      <w:r w:rsidR="008213E4" w:rsidRPr="005E6724">
        <w:rPr>
          <w:rFonts w:ascii="Arial Narrow" w:hAnsi="Arial Narrow" w:cs="Arial"/>
          <w:sz w:val="22"/>
          <w:szCs w:val="22"/>
        </w:rPr>
        <w:t>0</w:t>
      </w:r>
      <w:r w:rsidRPr="005E6724">
        <w:rPr>
          <w:rFonts w:ascii="Arial Narrow" w:hAnsi="Arial Narrow" w:cs="Arial"/>
          <w:sz w:val="22"/>
          <w:szCs w:val="22"/>
        </w:rPr>
        <w:t xml:space="preserve"> - O prazo para apresentação de nova proposta será de </w:t>
      </w:r>
      <w:r w:rsidRPr="005E6724">
        <w:rPr>
          <w:rFonts w:ascii="Arial Narrow" w:hAnsi="Arial Narrow" w:cs="Arial"/>
          <w:b/>
          <w:sz w:val="22"/>
          <w:szCs w:val="22"/>
          <w:u w:val="single"/>
        </w:rPr>
        <w:t>até 05 (cinco) minutos</w:t>
      </w:r>
      <w:r w:rsidRPr="005E6724">
        <w:rPr>
          <w:rFonts w:ascii="Arial Narrow" w:hAnsi="Arial Narrow" w:cs="Arial"/>
          <w:sz w:val="22"/>
          <w:szCs w:val="22"/>
        </w:rPr>
        <w:t xml:space="preserve"> após o encerramento dos lances, </w:t>
      </w:r>
      <w:proofErr w:type="gramStart"/>
      <w:r w:rsidRPr="005E6724">
        <w:rPr>
          <w:rFonts w:ascii="Arial Narrow" w:hAnsi="Arial Narrow" w:cs="Arial"/>
          <w:sz w:val="22"/>
          <w:szCs w:val="22"/>
        </w:rPr>
        <w:t>sob pena</w:t>
      </w:r>
      <w:proofErr w:type="gramEnd"/>
      <w:r w:rsidRPr="005E6724">
        <w:rPr>
          <w:rFonts w:ascii="Arial Narrow" w:hAnsi="Arial Narrow" w:cs="Arial"/>
          <w:sz w:val="22"/>
          <w:szCs w:val="22"/>
        </w:rPr>
        <w:t xml:space="preserve"> de preclusão do direito de inovar em seu preço (art. 45, parágrafo 3º da LC 123/2006).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7.4.1</w:t>
      </w:r>
      <w:r w:rsidR="008213E4" w:rsidRPr="005E6724">
        <w:rPr>
          <w:rFonts w:ascii="Arial Narrow" w:hAnsi="Arial Narrow" w:cs="Arial"/>
          <w:sz w:val="22"/>
          <w:szCs w:val="22"/>
        </w:rPr>
        <w:t>1</w:t>
      </w:r>
      <w:r w:rsidRPr="005E6724">
        <w:rPr>
          <w:rFonts w:ascii="Arial Narrow" w:hAnsi="Arial Narrow" w:cs="Arial"/>
          <w:sz w:val="22"/>
          <w:szCs w:val="22"/>
        </w:rPr>
        <w:t xml:space="preserve"> - Na hipótese de </w:t>
      </w:r>
      <w:r w:rsidR="008213E4" w:rsidRPr="005E6724">
        <w:rPr>
          <w:rFonts w:ascii="Arial Narrow" w:hAnsi="Arial Narrow" w:cs="Arial"/>
          <w:sz w:val="22"/>
          <w:szCs w:val="22"/>
        </w:rPr>
        <w:t>não contratação</w:t>
      </w:r>
      <w:r w:rsidRPr="005E6724">
        <w:rPr>
          <w:rFonts w:ascii="Arial Narrow" w:hAnsi="Arial Narrow" w:cs="Arial"/>
          <w:sz w:val="22"/>
          <w:szCs w:val="22"/>
        </w:rPr>
        <w:t xml:space="preserve"> nos termos previstos no caput do artigo 45 da LC 123/2006, o objeto licitado será adjudicado em favor da proposta originalmente vencedora do certame.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7.4.1</w:t>
      </w:r>
      <w:r w:rsidR="008213E4" w:rsidRPr="005E6724">
        <w:rPr>
          <w:rFonts w:ascii="Arial Narrow" w:hAnsi="Arial Narrow" w:cs="Arial"/>
          <w:sz w:val="22"/>
          <w:szCs w:val="22"/>
        </w:rPr>
        <w:t>2</w:t>
      </w:r>
      <w:r w:rsidRPr="005E6724">
        <w:rPr>
          <w:rFonts w:ascii="Arial Narrow" w:hAnsi="Arial Narrow" w:cs="Arial"/>
          <w:sz w:val="22"/>
          <w:szCs w:val="22"/>
        </w:rPr>
        <w:t xml:space="preserve"> - Será assegurada, como critério inicial de desempate, preferência de contratação para as </w:t>
      </w:r>
      <w:r w:rsidRPr="005E6724">
        <w:rPr>
          <w:rFonts w:ascii="Arial Narrow" w:hAnsi="Arial Narrow" w:cs="Arial"/>
          <w:b/>
          <w:sz w:val="22"/>
          <w:szCs w:val="22"/>
          <w:u w:val="single"/>
        </w:rPr>
        <w:t>Microempresas e Empresas de Pequeno Porte</w:t>
      </w:r>
      <w:r w:rsidRPr="005E6724">
        <w:rPr>
          <w:rFonts w:ascii="Arial Narrow" w:hAnsi="Arial Narrow" w:cs="Arial"/>
          <w:sz w:val="22"/>
          <w:szCs w:val="22"/>
        </w:rPr>
        <w:t xml:space="preserve">.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7.4.1</w:t>
      </w:r>
      <w:r w:rsidR="008213E4" w:rsidRPr="005E6724">
        <w:rPr>
          <w:rFonts w:ascii="Arial Narrow" w:hAnsi="Arial Narrow" w:cs="Arial"/>
          <w:sz w:val="22"/>
          <w:szCs w:val="22"/>
        </w:rPr>
        <w:t>3</w:t>
      </w:r>
      <w:r w:rsidRPr="005E6724">
        <w:rPr>
          <w:rFonts w:ascii="Arial Narrow" w:hAnsi="Arial Narrow" w:cs="Arial"/>
          <w:sz w:val="22"/>
          <w:szCs w:val="22"/>
        </w:rPr>
        <w:t xml:space="preserve"> - Declarada encerrada a etapa competitiva e ordenadas as propostas, o Pregoeiro examinará a aceitabilidade da proposta da primeira classificada por item, lote ou global (conforme o caso), quanto ao objeto e valor, decidindo motivadamente a respeito.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7.4.1</w:t>
      </w:r>
      <w:r w:rsidR="008213E4" w:rsidRPr="005E6724">
        <w:rPr>
          <w:rFonts w:ascii="Arial Narrow" w:hAnsi="Arial Narrow" w:cs="Arial"/>
          <w:sz w:val="22"/>
          <w:szCs w:val="22"/>
        </w:rPr>
        <w:t>4</w:t>
      </w:r>
      <w:r w:rsidRPr="005E6724">
        <w:rPr>
          <w:rFonts w:ascii="Arial Narrow" w:hAnsi="Arial Narrow" w:cs="Arial"/>
          <w:sz w:val="22"/>
          <w:szCs w:val="22"/>
        </w:rPr>
        <w:t xml:space="preserve"> - Será desclassificada a proponente que:</w:t>
      </w:r>
      <w:proofErr w:type="gramStart"/>
      <w:r w:rsidRPr="005E6724">
        <w:rPr>
          <w:rFonts w:ascii="Arial Narrow" w:hAnsi="Arial Narrow" w:cs="Arial"/>
          <w:sz w:val="22"/>
          <w:szCs w:val="22"/>
        </w:rPr>
        <w:t xml:space="preserve">  </w:t>
      </w:r>
    </w:p>
    <w:p w:rsidR="008B3DF7" w:rsidRPr="005E6724" w:rsidRDefault="008B3DF7" w:rsidP="005E6724">
      <w:pPr>
        <w:pStyle w:val="TextosemFormatao"/>
        <w:ind w:firstLine="709"/>
        <w:rPr>
          <w:rFonts w:ascii="Arial Narrow" w:hAnsi="Arial Narrow" w:cs="Arial"/>
          <w:sz w:val="22"/>
          <w:szCs w:val="22"/>
        </w:rPr>
      </w:pPr>
      <w:proofErr w:type="gramEnd"/>
      <w:r w:rsidRPr="005E6724">
        <w:rPr>
          <w:rFonts w:ascii="Arial Narrow" w:hAnsi="Arial Narrow" w:cs="Arial"/>
          <w:sz w:val="22"/>
          <w:szCs w:val="22"/>
        </w:rPr>
        <w:t>a) deixar de atender a alguma exigência constante deste Edital;</w:t>
      </w:r>
      <w:proofErr w:type="gramStart"/>
      <w:r w:rsidRPr="005E6724">
        <w:rPr>
          <w:rFonts w:ascii="Arial Narrow" w:hAnsi="Arial Narrow" w:cs="Arial"/>
          <w:sz w:val="22"/>
          <w:szCs w:val="22"/>
        </w:rPr>
        <w:t xml:space="preserve">  </w:t>
      </w:r>
    </w:p>
    <w:p w:rsidR="008B3DF7" w:rsidRPr="005E6724" w:rsidRDefault="008B3DF7" w:rsidP="005E6724">
      <w:pPr>
        <w:pStyle w:val="TextosemFormatao"/>
        <w:ind w:firstLine="709"/>
        <w:rPr>
          <w:rFonts w:ascii="Arial Narrow" w:hAnsi="Arial Narrow" w:cs="Arial"/>
          <w:sz w:val="22"/>
          <w:szCs w:val="22"/>
        </w:rPr>
      </w:pPr>
      <w:proofErr w:type="gramEnd"/>
      <w:r w:rsidRPr="005E6724">
        <w:rPr>
          <w:rFonts w:ascii="Arial Narrow" w:hAnsi="Arial Narrow" w:cs="Arial"/>
          <w:sz w:val="22"/>
          <w:szCs w:val="22"/>
        </w:rPr>
        <w:t>b) apresentar oferta de vantagem não prevista no Edital ou vantagem baseada nas propostas dos demais proponentes;</w:t>
      </w:r>
      <w:proofErr w:type="gramStart"/>
      <w:r w:rsidRPr="005E6724">
        <w:rPr>
          <w:rFonts w:ascii="Arial Narrow" w:hAnsi="Arial Narrow" w:cs="Arial"/>
          <w:sz w:val="22"/>
          <w:szCs w:val="22"/>
        </w:rPr>
        <w:t xml:space="preserve">  </w:t>
      </w:r>
    </w:p>
    <w:p w:rsidR="008B3DF7" w:rsidRPr="005E6724" w:rsidRDefault="008B3DF7" w:rsidP="005E6724">
      <w:pPr>
        <w:pStyle w:val="TextosemFormatao"/>
        <w:ind w:firstLine="709"/>
        <w:rPr>
          <w:rFonts w:ascii="Arial Narrow" w:hAnsi="Arial Narrow" w:cs="Arial"/>
          <w:sz w:val="22"/>
          <w:szCs w:val="22"/>
        </w:rPr>
      </w:pPr>
      <w:proofErr w:type="gramEnd"/>
      <w:r w:rsidRPr="005E6724">
        <w:rPr>
          <w:rFonts w:ascii="Arial Narrow" w:hAnsi="Arial Narrow" w:cs="Arial"/>
          <w:sz w:val="22"/>
          <w:szCs w:val="22"/>
        </w:rPr>
        <w:t xml:space="preserve">c) apresentar preços manifestamente </w:t>
      </w:r>
      <w:r w:rsidR="00B5250F" w:rsidRPr="005E6724">
        <w:rPr>
          <w:rFonts w:ascii="Arial Narrow" w:hAnsi="Arial Narrow" w:cs="Arial"/>
          <w:sz w:val="22"/>
          <w:szCs w:val="22"/>
        </w:rPr>
        <w:t>inexequíveis</w:t>
      </w:r>
      <w:r w:rsidRPr="005E6724">
        <w:rPr>
          <w:rFonts w:ascii="Arial Narrow" w:hAnsi="Arial Narrow" w:cs="Arial"/>
          <w:sz w:val="22"/>
          <w:szCs w:val="22"/>
        </w:rPr>
        <w:t xml:space="preserve"> ou que ultrapassem o </w:t>
      </w:r>
      <w:r w:rsidRPr="005E6724">
        <w:rPr>
          <w:rFonts w:ascii="Arial Narrow" w:hAnsi="Arial Narrow" w:cs="Arial"/>
          <w:b/>
          <w:sz w:val="22"/>
          <w:szCs w:val="22"/>
        </w:rPr>
        <w:t>valor máximo</w:t>
      </w:r>
      <w:r w:rsidRPr="005E6724">
        <w:rPr>
          <w:rFonts w:ascii="Arial Narrow" w:hAnsi="Arial Narrow" w:cs="Arial"/>
          <w:sz w:val="22"/>
          <w:szCs w:val="22"/>
        </w:rPr>
        <w:t xml:space="preserve"> </w:t>
      </w:r>
      <w:r w:rsidR="00B62E86" w:rsidRPr="005E6724">
        <w:rPr>
          <w:rFonts w:ascii="Arial Narrow" w:hAnsi="Arial Narrow" w:cs="Arial"/>
          <w:sz w:val="22"/>
          <w:szCs w:val="22"/>
        </w:rPr>
        <w:t>unitário</w:t>
      </w:r>
      <w:r w:rsidRPr="005E6724">
        <w:rPr>
          <w:rFonts w:ascii="Arial Narrow" w:hAnsi="Arial Narrow" w:cs="Arial"/>
          <w:sz w:val="22"/>
          <w:szCs w:val="22"/>
        </w:rPr>
        <w:t xml:space="preserve">, e/ou global, e/ou por lote, estipulado no Edital (artigo 4º, inciso VII da Lei 10.520/2002).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7.4.1</w:t>
      </w:r>
      <w:r w:rsidR="008213E4" w:rsidRPr="005E6724">
        <w:rPr>
          <w:rFonts w:ascii="Arial Narrow" w:hAnsi="Arial Narrow" w:cs="Arial"/>
          <w:sz w:val="22"/>
          <w:szCs w:val="22"/>
        </w:rPr>
        <w:t>5</w:t>
      </w:r>
      <w:r w:rsidRPr="005E6724">
        <w:rPr>
          <w:rFonts w:ascii="Arial Narrow" w:hAnsi="Arial Narrow" w:cs="Arial"/>
          <w:sz w:val="22"/>
          <w:szCs w:val="22"/>
        </w:rPr>
        <w:t xml:space="preserve"> - Para fins de aferição de </w:t>
      </w:r>
      <w:r w:rsidR="00B5250F" w:rsidRPr="005E6724">
        <w:rPr>
          <w:rFonts w:ascii="Arial Narrow" w:hAnsi="Arial Narrow" w:cs="Arial"/>
          <w:sz w:val="22"/>
          <w:szCs w:val="22"/>
        </w:rPr>
        <w:t>inexequibilidade</w:t>
      </w:r>
      <w:r w:rsidRPr="005E6724">
        <w:rPr>
          <w:rFonts w:ascii="Arial Narrow" w:hAnsi="Arial Narrow" w:cs="Arial"/>
          <w:sz w:val="22"/>
          <w:szCs w:val="22"/>
        </w:rPr>
        <w:t xml:space="preserve"> das propostas, o Pregoeiro determinará que a licitante </w:t>
      </w:r>
      <w:proofErr w:type="gramStart"/>
      <w:r w:rsidRPr="005E6724">
        <w:rPr>
          <w:rFonts w:ascii="Arial Narrow" w:hAnsi="Arial Narrow" w:cs="Arial"/>
          <w:sz w:val="22"/>
          <w:szCs w:val="22"/>
        </w:rPr>
        <w:t>deverá</w:t>
      </w:r>
      <w:proofErr w:type="gramEnd"/>
      <w:r w:rsidRPr="005E6724">
        <w:rPr>
          <w:rFonts w:ascii="Arial Narrow" w:hAnsi="Arial Narrow" w:cs="Arial"/>
          <w:sz w:val="22"/>
          <w:szCs w:val="22"/>
        </w:rPr>
        <w:t xml:space="preserve"> fazer prova de que possui condições de cumprir o objeto do Edital, através da planilha pormenorizada com a devida </w:t>
      </w:r>
      <w:r w:rsidRPr="005E6724">
        <w:rPr>
          <w:rFonts w:ascii="Arial Narrow" w:hAnsi="Arial Narrow" w:cs="Arial"/>
          <w:sz w:val="22"/>
          <w:szCs w:val="22"/>
        </w:rPr>
        <w:lastRenderedPageBreak/>
        <w:t xml:space="preserve">comprovação (documentos, notas fiscais, recibos, etc...) que os custos dos insumos são coerentes com os de mercado, na forma do artigo 48, inciso II, da Lei nº 8.666/93 e suas alterações.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7.4.1</w:t>
      </w:r>
      <w:r w:rsidR="008213E4" w:rsidRPr="005E6724">
        <w:rPr>
          <w:rFonts w:ascii="Arial Narrow" w:hAnsi="Arial Narrow" w:cs="Arial"/>
          <w:sz w:val="22"/>
          <w:szCs w:val="22"/>
        </w:rPr>
        <w:t>6</w:t>
      </w:r>
      <w:r w:rsidRPr="005E6724">
        <w:rPr>
          <w:rFonts w:ascii="Arial Narrow" w:hAnsi="Arial Narrow" w:cs="Arial"/>
          <w:sz w:val="22"/>
          <w:szCs w:val="22"/>
        </w:rPr>
        <w:t xml:space="preserve"> - Sendo aceitável a proposta de menor preço por item, grupo de itens, lote ou global (conforme o caso), será aberto o envelope contendo a Documentação de Habilitação da licitante vencedora, para confirmação das suas condições habilitatórias, com base nas exigências constantes neste Edital.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 xml:space="preserve">7.5 - Constatado o atendimento pleno às exigências editalícias, será declarada a proponente vencedora, sendo-lhe adjudicado o objeto definido neste Edital e seus Anexos.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w:t>
      </w:r>
      <w:r w:rsidR="008213E4" w:rsidRPr="005E6724">
        <w:rPr>
          <w:rFonts w:ascii="Arial Narrow" w:hAnsi="Arial Narrow" w:cs="Arial"/>
          <w:sz w:val="22"/>
          <w:szCs w:val="22"/>
        </w:rPr>
        <w:t>5</w:t>
      </w:r>
      <w:r w:rsidRPr="005E6724">
        <w:rPr>
          <w:rFonts w:ascii="Arial Narrow" w:hAnsi="Arial Narrow" w:cs="Arial"/>
          <w:sz w:val="22"/>
          <w:szCs w:val="22"/>
        </w:rPr>
        <w:t>.1 - Será julgada inabilitada a proponente que:</w:t>
      </w:r>
      <w:proofErr w:type="gramStart"/>
      <w:r w:rsidRPr="005E6724">
        <w:rPr>
          <w:rFonts w:ascii="Arial Narrow" w:hAnsi="Arial Narrow" w:cs="Arial"/>
          <w:sz w:val="22"/>
          <w:szCs w:val="22"/>
        </w:rPr>
        <w:t xml:space="preserve">  </w:t>
      </w:r>
    </w:p>
    <w:p w:rsidR="008B3DF7" w:rsidRPr="005E6724" w:rsidRDefault="008B3DF7" w:rsidP="005E6724">
      <w:pPr>
        <w:pStyle w:val="TextosemFormatao"/>
        <w:ind w:firstLine="709"/>
        <w:rPr>
          <w:rFonts w:ascii="Arial Narrow" w:hAnsi="Arial Narrow" w:cs="Arial"/>
          <w:sz w:val="22"/>
          <w:szCs w:val="22"/>
        </w:rPr>
      </w:pPr>
      <w:proofErr w:type="gramEnd"/>
      <w:r w:rsidRPr="005E6724">
        <w:rPr>
          <w:rFonts w:ascii="Arial Narrow" w:hAnsi="Arial Narrow" w:cs="Arial"/>
          <w:sz w:val="22"/>
          <w:szCs w:val="22"/>
        </w:rPr>
        <w:t>a) deixar de atender alguma exigência constante do presente Edital,</w:t>
      </w:r>
      <w:proofErr w:type="gramStart"/>
      <w:r w:rsidRPr="005E6724">
        <w:rPr>
          <w:rFonts w:ascii="Arial Narrow" w:hAnsi="Arial Narrow" w:cs="Arial"/>
          <w:sz w:val="22"/>
          <w:szCs w:val="22"/>
        </w:rPr>
        <w:t xml:space="preserve">  </w:t>
      </w:r>
    </w:p>
    <w:p w:rsidR="008B3DF7" w:rsidRPr="005E6724" w:rsidRDefault="008B3DF7" w:rsidP="005E6724">
      <w:pPr>
        <w:pStyle w:val="TextosemFormatao"/>
        <w:ind w:firstLine="709"/>
        <w:rPr>
          <w:rFonts w:ascii="Arial Narrow" w:hAnsi="Arial Narrow" w:cs="Arial"/>
          <w:sz w:val="22"/>
          <w:szCs w:val="22"/>
        </w:rPr>
      </w:pPr>
      <w:proofErr w:type="gramEnd"/>
      <w:r w:rsidRPr="005E6724">
        <w:rPr>
          <w:rFonts w:ascii="Arial Narrow" w:hAnsi="Arial Narrow" w:cs="Arial"/>
          <w:sz w:val="22"/>
          <w:szCs w:val="22"/>
        </w:rPr>
        <w:t>b) apresentar oferta de vantagem não prevista no Edital ou vantagem baseada nas propostas dos demais proponentes;</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w:t>
      </w:r>
      <w:r w:rsidR="008213E4" w:rsidRPr="005E6724">
        <w:rPr>
          <w:rFonts w:ascii="Arial Narrow" w:hAnsi="Arial Narrow" w:cs="Arial"/>
          <w:sz w:val="22"/>
          <w:szCs w:val="22"/>
        </w:rPr>
        <w:t>5</w:t>
      </w:r>
      <w:r w:rsidRPr="005E6724">
        <w:rPr>
          <w:rFonts w:ascii="Arial Narrow" w:hAnsi="Arial Narrow" w:cs="Arial"/>
          <w:sz w:val="22"/>
          <w:szCs w:val="22"/>
        </w:rPr>
        <w:t xml:space="preserve">.2 - Em face dos artigos 42 e 43 da Lei Complementar 123/2006, </w:t>
      </w:r>
      <w:proofErr w:type="gramStart"/>
      <w:r w:rsidRPr="005E6724">
        <w:rPr>
          <w:rFonts w:ascii="Arial Narrow" w:hAnsi="Arial Narrow" w:cs="Arial"/>
          <w:sz w:val="22"/>
          <w:szCs w:val="22"/>
        </w:rPr>
        <w:t>o(</w:t>
      </w:r>
      <w:proofErr w:type="gramEnd"/>
      <w:r w:rsidRPr="005E6724">
        <w:rPr>
          <w:rFonts w:ascii="Arial Narrow" w:hAnsi="Arial Narrow" w:cs="Arial"/>
          <w:sz w:val="22"/>
          <w:szCs w:val="22"/>
        </w:rPr>
        <w:t xml:space="preserve">a) Pregoeiro(a) adotará o seguinte procedimento </w:t>
      </w:r>
      <w:r w:rsidRPr="005E6724">
        <w:rPr>
          <w:rFonts w:ascii="Arial Narrow" w:hAnsi="Arial Narrow" w:cs="Arial"/>
          <w:b/>
          <w:sz w:val="22"/>
          <w:szCs w:val="22"/>
          <w:u w:val="single"/>
        </w:rPr>
        <w:t>quando a vencedora for Microempresa ou Empresa de Pequeno Porte</w:t>
      </w:r>
      <w:r w:rsidRPr="005E6724">
        <w:rPr>
          <w:rFonts w:ascii="Arial Narrow" w:hAnsi="Arial Narrow" w:cs="Arial"/>
          <w:sz w:val="22"/>
          <w:szCs w:val="22"/>
        </w:rPr>
        <w:t xml:space="preserve">: </w:t>
      </w:r>
    </w:p>
    <w:p w:rsidR="008B3DF7" w:rsidRPr="005E6724" w:rsidRDefault="008B3DF7" w:rsidP="005E6724">
      <w:pPr>
        <w:pStyle w:val="TextosemFormatao"/>
        <w:ind w:firstLine="709"/>
        <w:rPr>
          <w:rFonts w:ascii="Arial Narrow" w:hAnsi="Arial Narrow" w:cs="Arial"/>
          <w:sz w:val="22"/>
          <w:szCs w:val="22"/>
        </w:rPr>
      </w:pPr>
      <w:r w:rsidRPr="005E6724">
        <w:rPr>
          <w:rFonts w:ascii="Arial Narrow" w:hAnsi="Arial Narrow" w:cs="Arial"/>
          <w:sz w:val="22"/>
          <w:szCs w:val="22"/>
        </w:rPr>
        <w:t xml:space="preserve">a) serão analisados os documentos </w:t>
      </w:r>
      <w:r w:rsidRPr="005E6724">
        <w:rPr>
          <w:rFonts w:ascii="Arial Narrow" w:hAnsi="Arial Narrow" w:cs="Arial"/>
          <w:b/>
          <w:sz w:val="22"/>
          <w:szCs w:val="22"/>
          <w:u w:val="single"/>
        </w:rPr>
        <w:t>não</w:t>
      </w:r>
      <w:r w:rsidRPr="005E6724">
        <w:rPr>
          <w:rFonts w:ascii="Arial Narrow" w:hAnsi="Arial Narrow" w:cs="Arial"/>
          <w:sz w:val="22"/>
          <w:szCs w:val="22"/>
        </w:rPr>
        <w:t xml:space="preserve"> integrantes da regularidade fiscal, decidindo-se sobre o atendimento das exigências constantes do Edital, de forma que serão inabilitados os licitantes que apresentarem irregularidades em relação a estas exigências; </w:t>
      </w:r>
    </w:p>
    <w:p w:rsidR="008B3DF7" w:rsidRPr="005E6724" w:rsidRDefault="008B3DF7" w:rsidP="005E6724">
      <w:pPr>
        <w:pStyle w:val="TextosemFormatao"/>
        <w:ind w:firstLine="709"/>
        <w:rPr>
          <w:rFonts w:ascii="Arial Narrow" w:hAnsi="Arial Narrow" w:cs="Arial"/>
          <w:sz w:val="22"/>
          <w:szCs w:val="22"/>
        </w:rPr>
      </w:pPr>
      <w:r w:rsidRPr="005E6724">
        <w:rPr>
          <w:rFonts w:ascii="Arial Narrow" w:hAnsi="Arial Narrow" w:cs="Arial"/>
          <w:sz w:val="22"/>
          <w:szCs w:val="22"/>
        </w:rPr>
        <w:t xml:space="preserve">b) serão analisados os </w:t>
      </w:r>
      <w:r w:rsidRPr="005E6724">
        <w:rPr>
          <w:rFonts w:ascii="Arial Narrow" w:hAnsi="Arial Narrow" w:cs="Arial"/>
          <w:b/>
          <w:sz w:val="22"/>
          <w:szCs w:val="22"/>
          <w:u w:val="single"/>
        </w:rPr>
        <w:t>documentos relativos à regularidade fiscal</w:t>
      </w:r>
      <w:r w:rsidRPr="005E6724">
        <w:rPr>
          <w:rFonts w:ascii="Arial Narrow" w:hAnsi="Arial Narrow" w:cs="Arial"/>
          <w:sz w:val="22"/>
          <w:szCs w:val="22"/>
        </w:rPr>
        <w:t xml:space="preserve">, declarando-se: </w:t>
      </w:r>
    </w:p>
    <w:p w:rsidR="008B3DF7" w:rsidRPr="005E6724" w:rsidRDefault="008B3DF7" w:rsidP="005E6724">
      <w:pPr>
        <w:pStyle w:val="TextosemFormatao"/>
        <w:ind w:firstLine="709"/>
        <w:rPr>
          <w:rFonts w:ascii="Arial Narrow" w:hAnsi="Arial Narrow" w:cs="Arial"/>
          <w:sz w:val="22"/>
          <w:szCs w:val="22"/>
        </w:rPr>
      </w:pPr>
      <w:proofErr w:type="gramStart"/>
      <w:r w:rsidRPr="005E6724">
        <w:rPr>
          <w:rFonts w:ascii="Arial Narrow" w:hAnsi="Arial Narrow" w:cs="Arial"/>
          <w:sz w:val="22"/>
          <w:szCs w:val="22"/>
        </w:rPr>
        <w:t>b.</w:t>
      </w:r>
      <w:proofErr w:type="gramEnd"/>
      <w:r w:rsidRPr="005E6724">
        <w:rPr>
          <w:rFonts w:ascii="Arial Narrow" w:hAnsi="Arial Narrow" w:cs="Arial"/>
          <w:sz w:val="22"/>
          <w:szCs w:val="22"/>
        </w:rPr>
        <w:t xml:space="preserve">1 - o atendimento das exigências constantes do Edital com a respectiva habilitação; ou  </w:t>
      </w:r>
    </w:p>
    <w:p w:rsidR="008B3DF7" w:rsidRPr="005E6724" w:rsidRDefault="008B3DF7" w:rsidP="005E6724">
      <w:pPr>
        <w:pStyle w:val="TextosemFormatao"/>
        <w:ind w:firstLine="709"/>
        <w:rPr>
          <w:rFonts w:ascii="Arial Narrow" w:hAnsi="Arial Narrow" w:cs="Arial"/>
          <w:sz w:val="22"/>
          <w:szCs w:val="22"/>
        </w:rPr>
      </w:pPr>
      <w:proofErr w:type="gramStart"/>
      <w:r w:rsidRPr="005E6724">
        <w:rPr>
          <w:rFonts w:ascii="Arial Narrow" w:hAnsi="Arial Narrow" w:cs="Arial"/>
          <w:sz w:val="22"/>
          <w:szCs w:val="22"/>
        </w:rPr>
        <w:t>b.</w:t>
      </w:r>
      <w:proofErr w:type="gramEnd"/>
      <w:r w:rsidRPr="005E6724">
        <w:rPr>
          <w:rFonts w:ascii="Arial Narrow" w:hAnsi="Arial Narrow" w:cs="Arial"/>
          <w:sz w:val="22"/>
          <w:szCs w:val="22"/>
        </w:rPr>
        <w:t xml:space="preserve">2 - o desatendimento das exigências constantes do Edital com a suspensão do julgamento da habilitação fiscal em relação aquela Microempresa ou Empresa de Pequeno Porte licitante, para, no prazo de 02 (dois) dias úteis, prorrogáveis por igual período mediante requerimento justificado (art. 45, parágrafo 1º da LC 123/2006), proceder a regularização da documentação mediante apresentação das respectivas certidões negativas ou positivas com efeito de negativa.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w:t>
      </w:r>
      <w:r w:rsidR="007F562C" w:rsidRPr="005E6724">
        <w:rPr>
          <w:rFonts w:ascii="Arial Narrow" w:hAnsi="Arial Narrow" w:cs="Arial"/>
          <w:sz w:val="22"/>
          <w:szCs w:val="22"/>
        </w:rPr>
        <w:t>5</w:t>
      </w:r>
      <w:r w:rsidRPr="005E6724">
        <w:rPr>
          <w:rFonts w:ascii="Arial Narrow" w:hAnsi="Arial Narrow" w:cs="Arial"/>
          <w:sz w:val="22"/>
          <w:szCs w:val="22"/>
        </w:rPr>
        <w:t xml:space="preserve">.2.1 - Ocorrendo a situação estabelecida no item b.2. </w:t>
      </w:r>
      <w:proofErr w:type="gramStart"/>
      <w:r w:rsidRPr="005E6724">
        <w:rPr>
          <w:rFonts w:ascii="Arial Narrow" w:hAnsi="Arial Narrow" w:cs="Arial"/>
          <w:sz w:val="22"/>
          <w:szCs w:val="22"/>
        </w:rPr>
        <w:t>acima</w:t>
      </w:r>
      <w:proofErr w:type="gramEnd"/>
      <w:r w:rsidRPr="005E6724">
        <w:rPr>
          <w:rFonts w:ascii="Arial Narrow" w:hAnsi="Arial Narrow" w:cs="Arial"/>
          <w:sz w:val="22"/>
          <w:szCs w:val="22"/>
        </w:rPr>
        <w:t xml:space="preserve">, o licitante </w:t>
      </w:r>
      <w:r w:rsidRPr="005E6724">
        <w:rPr>
          <w:rFonts w:ascii="Arial Narrow" w:hAnsi="Arial Narrow" w:cs="Arial"/>
          <w:b/>
          <w:sz w:val="22"/>
          <w:szCs w:val="22"/>
          <w:u w:val="single"/>
        </w:rPr>
        <w:t>Microempresa ou Empresa de Pequeno Porte</w:t>
      </w:r>
      <w:r w:rsidRPr="005E6724">
        <w:rPr>
          <w:rFonts w:ascii="Arial Narrow" w:hAnsi="Arial Narrow" w:cs="Arial"/>
          <w:sz w:val="22"/>
          <w:szCs w:val="22"/>
        </w:rPr>
        <w:t xml:space="preserv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w:t>
      </w:r>
      <w:r w:rsidR="007F562C" w:rsidRPr="005E6724">
        <w:rPr>
          <w:rFonts w:ascii="Arial Narrow" w:hAnsi="Arial Narrow" w:cs="Arial"/>
          <w:sz w:val="22"/>
          <w:szCs w:val="22"/>
        </w:rPr>
        <w:t>6</w:t>
      </w:r>
      <w:r w:rsidRPr="005E6724">
        <w:rPr>
          <w:rFonts w:ascii="Arial Narrow" w:hAnsi="Arial Narrow" w:cs="Arial"/>
          <w:sz w:val="22"/>
          <w:szCs w:val="22"/>
        </w:rPr>
        <w:t xml:space="preserve"> - Encerrado o julgamento das propostas e da habilitação, </w:t>
      </w:r>
      <w:proofErr w:type="gramStart"/>
      <w:r w:rsidRPr="005E6724">
        <w:rPr>
          <w:rFonts w:ascii="Arial Narrow" w:hAnsi="Arial Narrow" w:cs="Arial"/>
          <w:sz w:val="22"/>
          <w:szCs w:val="22"/>
        </w:rPr>
        <w:t>o(</w:t>
      </w:r>
      <w:proofErr w:type="gramEnd"/>
      <w:r w:rsidRPr="005E6724">
        <w:rPr>
          <w:rFonts w:ascii="Arial Narrow" w:hAnsi="Arial Narrow" w:cs="Arial"/>
          <w:sz w:val="22"/>
          <w:szCs w:val="22"/>
        </w:rPr>
        <w:t xml:space="preserve">a) Pregoeiro(a) declarará a vencedora, proporcionando à seguir, a oportunidade às licitantes para que se manifestem acerca da intenção de interpor recurso, esclarecendo que a falta desta manifestação, imediata e motivada, importará na decadência do direito de  recurso por parte das licitantes, registrando na Ata da Sessão, a síntese dos motivos para a futura impetração de recurso, bem como o registro de que todos as demais licitantes ficaram intimadas para, querendo, se manifestar sobre as razões do recurso no prazo de 03 (três) dias consecutivos, após o término do prazo do recorrente para juntada de memoriais - razões de recursos do recorrente – Art. 4º XVIII (03 dias consecutivos), proporcionando-se a todos, vista imediata do processo no </w:t>
      </w:r>
      <w:r w:rsidR="007F562C" w:rsidRPr="005E6724">
        <w:rPr>
          <w:rFonts w:ascii="Arial Narrow" w:hAnsi="Arial Narrow" w:cs="Arial"/>
          <w:sz w:val="22"/>
          <w:szCs w:val="22"/>
        </w:rPr>
        <w:t>Setor de</w:t>
      </w:r>
      <w:r w:rsidR="0040122A" w:rsidRPr="005E6724">
        <w:rPr>
          <w:rFonts w:ascii="Arial Narrow" w:hAnsi="Arial Narrow" w:cs="Arial"/>
          <w:sz w:val="22"/>
          <w:szCs w:val="22"/>
        </w:rPr>
        <w:t xml:space="preserve"> </w:t>
      </w:r>
      <w:r w:rsidRPr="005E6724">
        <w:rPr>
          <w:rFonts w:ascii="Arial Narrow" w:hAnsi="Arial Narrow" w:cs="Arial"/>
          <w:sz w:val="22"/>
          <w:szCs w:val="22"/>
        </w:rPr>
        <w:t xml:space="preserve">Compras.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w:t>
      </w:r>
      <w:r w:rsidR="007F562C" w:rsidRPr="005E6724">
        <w:rPr>
          <w:rFonts w:ascii="Arial Narrow" w:hAnsi="Arial Narrow" w:cs="Arial"/>
          <w:sz w:val="22"/>
          <w:szCs w:val="22"/>
        </w:rPr>
        <w:t>7</w:t>
      </w:r>
      <w:r w:rsidRPr="005E6724">
        <w:rPr>
          <w:rFonts w:ascii="Arial Narrow" w:hAnsi="Arial Narrow" w:cs="Arial"/>
          <w:sz w:val="22"/>
          <w:szCs w:val="22"/>
        </w:rPr>
        <w:t xml:space="preserve"> - A ausência da proponente ou sua saída antes do término da Sessão Pública ou da lavratura da ATA caracterizar-se-á renúncia ao direito de recorrer.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w:t>
      </w:r>
      <w:r w:rsidR="0040122A" w:rsidRPr="005E6724">
        <w:rPr>
          <w:rFonts w:ascii="Arial Narrow" w:hAnsi="Arial Narrow" w:cs="Arial"/>
          <w:sz w:val="22"/>
          <w:szCs w:val="22"/>
        </w:rPr>
        <w:t>8</w:t>
      </w:r>
      <w:r w:rsidRPr="005E6724">
        <w:rPr>
          <w:rFonts w:ascii="Arial Narrow" w:hAnsi="Arial Narrow" w:cs="Arial"/>
          <w:sz w:val="22"/>
          <w:szCs w:val="22"/>
        </w:rPr>
        <w:t xml:space="preserve"> – Os atos serão </w:t>
      </w:r>
      <w:proofErr w:type="gramStart"/>
      <w:r w:rsidRPr="005E6724">
        <w:rPr>
          <w:rFonts w:ascii="Arial Narrow" w:hAnsi="Arial Narrow" w:cs="Arial"/>
          <w:sz w:val="22"/>
          <w:szCs w:val="22"/>
        </w:rPr>
        <w:t>dirigidos pelo Pregoeiro previamente designado, com auxílio ou não da equipe de apoio no que for necessário</w:t>
      </w:r>
      <w:proofErr w:type="gramEnd"/>
      <w:r w:rsidRPr="005E6724">
        <w:rPr>
          <w:rFonts w:ascii="Arial Narrow" w:hAnsi="Arial Narrow" w:cs="Arial"/>
          <w:sz w:val="22"/>
          <w:szCs w:val="22"/>
        </w:rPr>
        <w:t xml:space="preserve"> e da reunião lavrar-se-á quantas Atas forem necessárias, nas quais serão registradas as ocorrências relevantes e que, ao final, deverão obrigatoriamente ser assinadas pelo(a) Pregoeiro(a), equipe de apoio (se for o caso) e a(s) licitante(s) presente(s).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w:t>
      </w:r>
      <w:r w:rsidR="0040122A" w:rsidRPr="005E6724">
        <w:rPr>
          <w:rFonts w:ascii="Arial Narrow" w:hAnsi="Arial Narrow" w:cs="Arial"/>
          <w:sz w:val="22"/>
          <w:szCs w:val="22"/>
        </w:rPr>
        <w:t>9</w:t>
      </w:r>
      <w:r w:rsidRPr="005E6724">
        <w:rPr>
          <w:rFonts w:ascii="Arial Narrow" w:hAnsi="Arial Narrow" w:cs="Arial"/>
          <w:sz w:val="22"/>
          <w:szCs w:val="22"/>
        </w:rPr>
        <w:t xml:space="preserve"> - Caso haja necessidade de adiamento da Sessão Pública, será marcada nova data para a continuação dos trabalhos, devendo ficar intimadas, no mesmo ato, as licitantes presentes. </w:t>
      </w:r>
    </w:p>
    <w:p w:rsidR="0040122A" w:rsidRPr="005E6724" w:rsidRDefault="00A108CA" w:rsidP="005E6724">
      <w:pPr>
        <w:pStyle w:val="TextosemFormatao"/>
        <w:rPr>
          <w:rFonts w:ascii="Arial Narrow" w:hAnsi="Arial Narrow" w:cs="Arial"/>
          <w:sz w:val="22"/>
          <w:szCs w:val="22"/>
        </w:rPr>
      </w:pPr>
      <w:r w:rsidRPr="005E6724">
        <w:rPr>
          <w:rFonts w:ascii="Arial Narrow" w:hAnsi="Arial Narrow" w:cs="Arial"/>
          <w:sz w:val="22"/>
          <w:szCs w:val="22"/>
        </w:rPr>
        <w:t xml:space="preserve">7.10 – Não </w:t>
      </w:r>
      <w:proofErr w:type="gramStart"/>
      <w:r w:rsidRPr="005E6724">
        <w:rPr>
          <w:rFonts w:ascii="Arial Narrow" w:hAnsi="Arial Narrow" w:cs="Arial"/>
          <w:sz w:val="22"/>
          <w:szCs w:val="22"/>
        </w:rPr>
        <w:t>considerar-se-á</w:t>
      </w:r>
      <w:proofErr w:type="gramEnd"/>
      <w:r w:rsidRPr="005E6724">
        <w:rPr>
          <w:rFonts w:ascii="Arial Narrow" w:hAnsi="Arial Narrow" w:cs="Arial"/>
          <w:sz w:val="22"/>
          <w:szCs w:val="22"/>
        </w:rPr>
        <w:t xml:space="preserve"> qualquer oferta de vantagem não prevista neste Edital e seus Anexos.</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7.1</w:t>
      </w:r>
      <w:r w:rsidR="00A108CA" w:rsidRPr="005E6724">
        <w:rPr>
          <w:rFonts w:ascii="Arial Narrow" w:hAnsi="Arial Narrow" w:cs="Arial"/>
          <w:sz w:val="22"/>
          <w:szCs w:val="22"/>
        </w:rPr>
        <w:t>1</w:t>
      </w:r>
      <w:r w:rsidRPr="005E6724">
        <w:rPr>
          <w:rFonts w:ascii="Arial Narrow" w:hAnsi="Arial Narrow" w:cs="Arial"/>
          <w:sz w:val="22"/>
          <w:szCs w:val="22"/>
        </w:rPr>
        <w:t xml:space="preserve"> – Em caso de dúvidas a respeito das características do produto cotado (se atende ao exigido no Edital, o Pregoeiro poderá exigir do licitante que apresente amostra do produto – caso assim julgue estritamente necessário – nos termos do art. 43, § 3º da Lei 8.666/93, caso em que ficará suspensa a etapa de lances para o item questionado. As amostras ficarão à disposição dos demais licitantes e serão analisadas pelo Município, mediante Laudo Técnico. Caso o produto não atenda as especificações mínimas solicitadas no Edital, o licitante será desclassificado, dando continuidade </w:t>
      </w:r>
      <w:proofErr w:type="gramStart"/>
      <w:r w:rsidRPr="005E6724">
        <w:rPr>
          <w:rFonts w:ascii="Arial Narrow" w:hAnsi="Arial Narrow" w:cs="Arial"/>
          <w:sz w:val="22"/>
          <w:szCs w:val="22"/>
        </w:rPr>
        <w:t>a</w:t>
      </w:r>
      <w:proofErr w:type="gramEnd"/>
      <w:r w:rsidRPr="005E6724">
        <w:rPr>
          <w:rFonts w:ascii="Arial Narrow" w:hAnsi="Arial Narrow" w:cs="Arial"/>
          <w:sz w:val="22"/>
          <w:szCs w:val="22"/>
        </w:rPr>
        <w:t xml:space="preserve"> etapa de lances. </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lastRenderedPageBreak/>
        <w:t>7.12 - Decididos os recursos ou transcorrido o prazo para sua interposição relativamente ao pregão, o Pregoeiro devolverá, aos licitantes, julgados desclassificados em todos os itens, os envelopes de “HABILITAÇÃO”, podendo, todavia, retê-los até o encerramento da licitação.</w:t>
      </w:r>
    </w:p>
    <w:p w:rsidR="008B3DF7" w:rsidRPr="005E6724" w:rsidRDefault="008B3DF7" w:rsidP="005E6724">
      <w:pPr>
        <w:pStyle w:val="TextosemFormatao"/>
        <w:rPr>
          <w:rFonts w:ascii="Arial Narrow" w:hAnsi="Arial Narrow" w:cs="Arial"/>
          <w:color w:val="FF0000"/>
          <w:sz w:val="22"/>
          <w:szCs w:val="22"/>
        </w:rPr>
      </w:pPr>
    </w:p>
    <w:p w:rsidR="008B3DF7" w:rsidRPr="005E6724" w:rsidRDefault="008B3DF7" w:rsidP="005E6724">
      <w:pPr>
        <w:pStyle w:val="TextosemFormatao"/>
        <w:tabs>
          <w:tab w:val="left" w:pos="1830"/>
        </w:tabs>
        <w:rPr>
          <w:rFonts w:ascii="Arial Narrow" w:hAnsi="Arial Narrow" w:cs="Arial"/>
          <w:b/>
          <w:sz w:val="22"/>
          <w:szCs w:val="22"/>
        </w:rPr>
      </w:pPr>
      <w:r w:rsidRPr="005E6724">
        <w:rPr>
          <w:rFonts w:ascii="Arial Narrow" w:hAnsi="Arial Narrow" w:cs="Arial"/>
          <w:b/>
          <w:sz w:val="22"/>
          <w:szCs w:val="22"/>
        </w:rPr>
        <w:t>8 – DA IMPUGNAÇÃO AO EDITAL E DOS RECURSOS</w:t>
      </w:r>
    </w:p>
    <w:p w:rsidR="008B3DF7" w:rsidRPr="005E6724" w:rsidRDefault="008B3DF7" w:rsidP="005E6724">
      <w:pPr>
        <w:pStyle w:val="TextosemFormatao"/>
        <w:tabs>
          <w:tab w:val="left" w:pos="1830"/>
        </w:tabs>
        <w:rPr>
          <w:rFonts w:ascii="Arial Narrow" w:hAnsi="Arial Narrow" w:cs="Arial"/>
          <w:sz w:val="22"/>
          <w:szCs w:val="22"/>
        </w:rPr>
      </w:pPr>
      <w:r w:rsidRPr="005E6724">
        <w:rPr>
          <w:rFonts w:ascii="Arial Narrow" w:hAnsi="Arial Narrow" w:cs="Arial"/>
          <w:sz w:val="22"/>
          <w:szCs w:val="22"/>
        </w:rPr>
        <w:t>8.1 - Até 05 (cinco) dias úteis antes da data fixada para recebimento das propostas, qualquer pessoa física ou jurídica poderá impugnar o ato convocatório do presente Pregão Presencial, aplicando-se neles subsidiariamente as disposições contidas na Lei 8.666/93.</w:t>
      </w:r>
    </w:p>
    <w:p w:rsidR="008B3DF7" w:rsidRPr="005E6724" w:rsidRDefault="008B3DF7" w:rsidP="005E6724">
      <w:pPr>
        <w:pStyle w:val="TextosemFormatao"/>
        <w:tabs>
          <w:tab w:val="left" w:pos="1830"/>
        </w:tabs>
        <w:rPr>
          <w:rFonts w:ascii="Arial Narrow" w:hAnsi="Arial Narrow" w:cs="Arial"/>
          <w:sz w:val="22"/>
          <w:szCs w:val="22"/>
        </w:rPr>
      </w:pPr>
      <w:r w:rsidRPr="005E6724">
        <w:rPr>
          <w:rFonts w:ascii="Arial Narrow" w:hAnsi="Arial Narrow" w:cs="Arial"/>
          <w:sz w:val="22"/>
          <w:szCs w:val="22"/>
        </w:rPr>
        <w:t>8.1.1 - Em se tratando de licitante, o prazo para impugnação é de até 02 (dois) dias úteis antes da data fixada para recebimento das propostas.</w:t>
      </w:r>
    </w:p>
    <w:p w:rsidR="008B3DF7" w:rsidRPr="005E6724" w:rsidRDefault="008B3DF7" w:rsidP="005E6724">
      <w:pPr>
        <w:pStyle w:val="TextosemFormatao"/>
        <w:tabs>
          <w:tab w:val="left" w:pos="1830"/>
        </w:tabs>
        <w:rPr>
          <w:rFonts w:ascii="Arial Narrow" w:hAnsi="Arial Narrow" w:cs="Arial"/>
          <w:sz w:val="22"/>
          <w:szCs w:val="22"/>
        </w:rPr>
      </w:pPr>
      <w:r w:rsidRPr="005E6724">
        <w:rPr>
          <w:rFonts w:ascii="Arial Narrow" w:hAnsi="Arial Narrow" w:cs="Arial"/>
          <w:sz w:val="22"/>
          <w:szCs w:val="22"/>
        </w:rPr>
        <w:t>8.1.2 – Caberá à Autoridade Superior decidir sobre a impugnação no prazo de 01 (um) dia após o limite de envio de impugnações.</w:t>
      </w:r>
    </w:p>
    <w:p w:rsidR="008B3DF7" w:rsidRPr="005E6724" w:rsidRDefault="008B3DF7" w:rsidP="005E6724">
      <w:pPr>
        <w:pStyle w:val="TextosemFormatao"/>
        <w:tabs>
          <w:tab w:val="left" w:pos="1830"/>
        </w:tabs>
        <w:rPr>
          <w:rFonts w:ascii="Arial Narrow" w:hAnsi="Arial Narrow" w:cs="Arial"/>
          <w:sz w:val="22"/>
          <w:szCs w:val="22"/>
        </w:rPr>
      </w:pPr>
      <w:r w:rsidRPr="005E6724">
        <w:rPr>
          <w:rFonts w:ascii="Arial Narrow" w:hAnsi="Arial Narrow" w:cs="Arial"/>
          <w:sz w:val="22"/>
          <w:szCs w:val="22"/>
        </w:rPr>
        <w:t>8.1.3 – Em caso de deferimento da impugnação conta o ato convocatório, será tomada uma das seguintes providências:</w:t>
      </w:r>
    </w:p>
    <w:p w:rsidR="008B3DF7" w:rsidRPr="005E6724" w:rsidRDefault="008B3DF7" w:rsidP="005E6724">
      <w:pPr>
        <w:pStyle w:val="TextosemFormatao"/>
        <w:tabs>
          <w:tab w:val="left" w:pos="1830"/>
        </w:tabs>
        <w:ind w:firstLine="1134"/>
        <w:rPr>
          <w:rFonts w:ascii="Arial Narrow" w:hAnsi="Arial Narrow" w:cs="Arial"/>
          <w:sz w:val="22"/>
          <w:szCs w:val="22"/>
        </w:rPr>
      </w:pPr>
      <w:r w:rsidRPr="005E6724">
        <w:rPr>
          <w:rFonts w:ascii="Arial Narrow" w:hAnsi="Arial Narrow" w:cs="Arial"/>
          <w:sz w:val="22"/>
          <w:szCs w:val="22"/>
        </w:rPr>
        <w:t>a) anulação ou revogação do edital;</w:t>
      </w:r>
    </w:p>
    <w:p w:rsidR="008B3DF7" w:rsidRPr="005E6724" w:rsidRDefault="008B3DF7" w:rsidP="005E6724">
      <w:pPr>
        <w:pStyle w:val="TextosemFormatao"/>
        <w:tabs>
          <w:tab w:val="left" w:pos="1830"/>
        </w:tabs>
        <w:ind w:firstLine="1134"/>
        <w:rPr>
          <w:rFonts w:ascii="Arial Narrow" w:hAnsi="Arial Narrow" w:cs="Arial"/>
          <w:sz w:val="22"/>
          <w:szCs w:val="22"/>
        </w:rPr>
      </w:pPr>
      <w:r w:rsidRPr="005E6724">
        <w:rPr>
          <w:rFonts w:ascii="Arial Narrow" w:hAnsi="Arial Narrow" w:cs="Arial"/>
          <w:sz w:val="22"/>
          <w:szCs w:val="22"/>
        </w:rPr>
        <w:t>b) alteração ou correção do edital e manutenção da licitação, republicação do edital e reabertura do prazo de publicidade;</w:t>
      </w:r>
    </w:p>
    <w:p w:rsidR="008B3DF7" w:rsidRPr="005E6724" w:rsidRDefault="008B3DF7" w:rsidP="005E6724">
      <w:pPr>
        <w:pStyle w:val="TextosemFormatao"/>
        <w:tabs>
          <w:tab w:val="left" w:pos="1830"/>
        </w:tabs>
        <w:ind w:firstLine="1134"/>
        <w:rPr>
          <w:rFonts w:ascii="Arial Narrow" w:hAnsi="Arial Narrow" w:cs="Arial"/>
          <w:sz w:val="22"/>
          <w:szCs w:val="22"/>
        </w:rPr>
      </w:pPr>
      <w:r w:rsidRPr="005E6724">
        <w:rPr>
          <w:rFonts w:ascii="Arial Narrow" w:hAnsi="Arial Narrow" w:cs="Arial"/>
          <w:sz w:val="22"/>
          <w:szCs w:val="22"/>
        </w:rPr>
        <w:t>c) alteração ou correção no edital e manutenção da licitação, dispensada a nova publicação e reabertura de prazo nos casos em que, inquestionavelmente, a alteração não tenha afetado a formulação das propostas.</w:t>
      </w:r>
    </w:p>
    <w:p w:rsidR="008B3DF7" w:rsidRPr="005E6724" w:rsidRDefault="008B3DF7" w:rsidP="005E6724">
      <w:pPr>
        <w:pStyle w:val="TextosemFormatao"/>
        <w:tabs>
          <w:tab w:val="left" w:pos="1830"/>
        </w:tabs>
        <w:rPr>
          <w:rFonts w:ascii="Arial Narrow" w:hAnsi="Arial Narrow" w:cs="Arial"/>
          <w:sz w:val="22"/>
          <w:szCs w:val="22"/>
        </w:rPr>
      </w:pPr>
      <w:r w:rsidRPr="005E6724">
        <w:rPr>
          <w:rFonts w:ascii="Arial Narrow" w:hAnsi="Arial Narrow" w:cs="Arial"/>
          <w:sz w:val="22"/>
          <w:szCs w:val="22"/>
        </w:rPr>
        <w:t xml:space="preserve">8.2 - Ao final da sessão, a proponente que desejar recorrer contra decisões </w:t>
      </w:r>
      <w:proofErr w:type="gramStart"/>
      <w:r w:rsidRPr="005E6724">
        <w:rPr>
          <w:rFonts w:ascii="Arial Narrow" w:hAnsi="Arial Narrow" w:cs="Arial"/>
          <w:sz w:val="22"/>
          <w:szCs w:val="22"/>
        </w:rPr>
        <w:t>do(</w:t>
      </w:r>
      <w:proofErr w:type="gramEnd"/>
      <w:r w:rsidRPr="005E6724">
        <w:rPr>
          <w:rFonts w:ascii="Arial Narrow" w:hAnsi="Arial Narrow" w:cs="Arial"/>
          <w:sz w:val="22"/>
          <w:szCs w:val="22"/>
        </w:rPr>
        <w:t xml:space="preserve">a) Pregoeiro(a) poderá fazê-lo, manifestando sua intenção com registro da síntese dos motivos, obrigando-se a  juntar memoriais no prazo de 03  (três) dias. Os interessados ficam, desde logo, intimados a apresentar contra razões em igual número de dias, que começarão a correr do término do prazo do recorrente. As razões e as contra razões de recurso deverão ser enviados aos cuidados </w:t>
      </w:r>
      <w:proofErr w:type="gramStart"/>
      <w:r w:rsidRPr="005E6724">
        <w:rPr>
          <w:rFonts w:ascii="Arial Narrow" w:hAnsi="Arial Narrow" w:cs="Arial"/>
          <w:sz w:val="22"/>
          <w:szCs w:val="22"/>
        </w:rPr>
        <w:t>do(</w:t>
      </w:r>
      <w:proofErr w:type="gramEnd"/>
      <w:r w:rsidRPr="005E6724">
        <w:rPr>
          <w:rFonts w:ascii="Arial Narrow" w:hAnsi="Arial Narrow" w:cs="Arial"/>
          <w:sz w:val="22"/>
          <w:szCs w:val="22"/>
        </w:rPr>
        <w:t>a) Pregoeiro(a).</w:t>
      </w:r>
    </w:p>
    <w:p w:rsidR="008B3DF7" w:rsidRPr="005E6724" w:rsidRDefault="008B3DF7" w:rsidP="005E6724">
      <w:pPr>
        <w:pStyle w:val="TextosemFormatao"/>
        <w:tabs>
          <w:tab w:val="left" w:pos="1830"/>
        </w:tabs>
        <w:rPr>
          <w:rFonts w:ascii="Arial Narrow" w:hAnsi="Arial Narrow" w:cs="Arial"/>
          <w:sz w:val="22"/>
          <w:szCs w:val="22"/>
        </w:rPr>
      </w:pPr>
      <w:r w:rsidRPr="005E6724">
        <w:rPr>
          <w:rFonts w:ascii="Arial Narrow" w:hAnsi="Arial Narrow" w:cs="Arial"/>
          <w:sz w:val="22"/>
          <w:szCs w:val="22"/>
        </w:rPr>
        <w:t>8.3 - A falta de manifestação imediata e motivada na sessão do Pregão Presencial, bem como a não entrega das razões de recurso importará na preclusão do direito de recurso.</w:t>
      </w:r>
    </w:p>
    <w:p w:rsidR="008B3DF7" w:rsidRPr="005E6724" w:rsidRDefault="008B3DF7" w:rsidP="005E6724">
      <w:pPr>
        <w:pStyle w:val="TextosemFormatao"/>
        <w:tabs>
          <w:tab w:val="left" w:pos="1830"/>
        </w:tabs>
        <w:rPr>
          <w:rFonts w:ascii="Arial Narrow" w:hAnsi="Arial Narrow" w:cs="Arial"/>
          <w:sz w:val="22"/>
          <w:szCs w:val="22"/>
        </w:rPr>
      </w:pPr>
      <w:r w:rsidRPr="005E6724">
        <w:rPr>
          <w:rFonts w:ascii="Arial Narrow" w:hAnsi="Arial Narrow" w:cs="Arial"/>
          <w:sz w:val="22"/>
          <w:szCs w:val="22"/>
        </w:rPr>
        <w:t>8.4 - Não será concedido prazo para recursos sobre assuntos meramente protelatórios ou quando não justificada a intenção de interpor o recurso pela proponente.</w:t>
      </w:r>
    </w:p>
    <w:p w:rsidR="008B3DF7" w:rsidRPr="005E6724" w:rsidRDefault="008B3DF7" w:rsidP="005E6724">
      <w:pPr>
        <w:pStyle w:val="TextosemFormatao"/>
        <w:tabs>
          <w:tab w:val="left" w:pos="1830"/>
        </w:tabs>
        <w:rPr>
          <w:rFonts w:ascii="Arial Narrow" w:hAnsi="Arial Narrow" w:cs="Arial"/>
          <w:sz w:val="22"/>
          <w:szCs w:val="22"/>
        </w:rPr>
      </w:pPr>
      <w:r w:rsidRPr="005E6724">
        <w:rPr>
          <w:rFonts w:ascii="Arial Narrow" w:hAnsi="Arial Narrow" w:cs="Arial"/>
          <w:sz w:val="22"/>
          <w:szCs w:val="22"/>
        </w:rPr>
        <w:t>8.5 - Não serão reconhecidas as impugnações e recursos apresentados fora do prazo legal e/ou subscritos por representante não habilitado legalmente ou não identificado no processo para responder pela proponente.</w:t>
      </w:r>
    </w:p>
    <w:p w:rsidR="008B3DF7" w:rsidRPr="005E6724" w:rsidRDefault="008B3DF7" w:rsidP="005E6724">
      <w:pPr>
        <w:pStyle w:val="TextosemFormatao"/>
        <w:tabs>
          <w:tab w:val="left" w:pos="1830"/>
        </w:tabs>
        <w:rPr>
          <w:rFonts w:ascii="Arial Narrow" w:hAnsi="Arial Narrow" w:cs="Arial"/>
          <w:sz w:val="22"/>
          <w:szCs w:val="22"/>
        </w:rPr>
      </w:pPr>
      <w:r w:rsidRPr="005E6724">
        <w:rPr>
          <w:rFonts w:ascii="Arial Narrow" w:hAnsi="Arial Narrow" w:cs="Arial"/>
          <w:sz w:val="22"/>
          <w:szCs w:val="22"/>
        </w:rPr>
        <w:t xml:space="preserve">8.6 - Os recursos e </w:t>
      </w:r>
      <w:r w:rsidR="00B5250F" w:rsidRPr="005E6724">
        <w:rPr>
          <w:rFonts w:ascii="Arial Narrow" w:hAnsi="Arial Narrow" w:cs="Arial"/>
          <w:sz w:val="22"/>
          <w:szCs w:val="22"/>
        </w:rPr>
        <w:t>contrarrazões</w:t>
      </w:r>
      <w:r w:rsidRPr="005E6724">
        <w:rPr>
          <w:rFonts w:ascii="Arial Narrow" w:hAnsi="Arial Narrow" w:cs="Arial"/>
          <w:sz w:val="22"/>
          <w:szCs w:val="22"/>
        </w:rPr>
        <w:t xml:space="preserve"> de recurso, bem como impugnação do Edital, deverão ser dirigidos ao Pregoeiro e protocolados junto ao </w:t>
      </w:r>
      <w:r w:rsidR="00FF15FD" w:rsidRPr="005E6724">
        <w:rPr>
          <w:rFonts w:ascii="Arial Narrow" w:hAnsi="Arial Narrow" w:cs="Arial"/>
          <w:sz w:val="22"/>
          <w:szCs w:val="22"/>
        </w:rPr>
        <w:t xml:space="preserve">Setor </w:t>
      </w:r>
      <w:r w:rsidRPr="005E6724">
        <w:rPr>
          <w:rFonts w:ascii="Arial Narrow" w:hAnsi="Arial Narrow" w:cs="Arial"/>
          <w:sz w:val="22"/>
          <w:szCs w:val="22"/>
        </w:rPr>
        <w:t>de Compras</w:t>
      </w:r>
      <w:r w:rsidR="00FF15FD" w:rsidRPr="005E6724">
        <w:rPr>
          <w:rFonts w:ascii="Arial Narrow" w:hAnsi="Arial Narrow" w:cs="Arial"/>
          <w:sz w:val="22"/>
          <w:szCs w:val="22"/>
        </w:rPr>
        <w:t xml:space="preserve"> e </w:t>
      </w:r>
      <w:r w:rsidRPr="005E6724">
        <w:rPr>
          <w:rFonts w:ascii="Arial Narrow" w:hAnsi="Arial Narrow" w:cs="Arial"/>
          <w:sz w:val="22"/>
          <w:szCs w:val="22"/>
        </w:rPr>
        <w:t>Licitações, localizado na sede da Prefeitura Municipal, sita na Rua Celso Ramos nº 5.070, Centro, CEP 89.124-000, Município de Benedito Nov</w:t>
      </w:r>
      <w:r w:rsidR="00B5250F" w:rsidRPr="005E6724">
        <w:rPr>
          <w:rFonts w:ascii="Arial Narrow" w:hAnsi="Arial Narrow" w:cs="Arial"/>
          <w:sz w:val="22"/>
          <w:szCs w:val="22"/>
        </w:rPr>
        <w:t>o</w:t>
      </w:r>
      <w:r w:rsidRPr="005E6724">
        <w:rPr>
          <w:rFonts w:ascii="Arial Narrow" w:hAnsi="Arial Narrow" w:cs="Arial"/>
          <w:sz w:val="22"/>
          <w:szCs w:val="22"/>
        </w:rPr>
        <w:t xml:space="preserve">/SC, em dias úteis, no horário de expediente, a qual deverá </w:t>
      </w:r>
      <w:proofErr w:type="gramStart"/>
      <w:r w:rsidRPr="005E6724">
        <w:rPr>
          <w:rFonts w:ascii="Arial Narrow" w:hAnsi="Arial Narrow" w:cs="Arial"/>
          <w:sz w:val="22"/>
          <w:szCs w:val="22"/>
        </w:rPr>
        <w:t>receber,</w:t>
      </w:r>
      <w:proofErr w:type="gramEnd"/>
      <w:r w:rsidRPr="005E6724">
        <w:rPr>
          <w:rFonts w:ascii="Arial Narrow" w:hAnsi="Arial Narrow" w:cs="Arial"/>
          <w:sz w:val="22"/>
          <w:szCs w:val="22"/>
        </w:rPr>
        <w:t xml:space="preserve"> examinar e submetê-lo à Autoridade competente que decidirá sobre a pertinência.</w:t>
      </w:r>
    </w:p>
    <w:p w:rsidR="008B3DF7" w:rsidRPr="005E6724" w:rsidRDefault="008B3DF7" w:rsidP="005E6724">
      <w:pPr>
        <w:pStyle w:val="TextosemFormatao"/>
        <w:tabs>
          <w:tab w:val="left" w:pos="1830"/>
        </w:tabs>
        <w:rPr>
          <w:rFonts w:ascii="Arial Narrow" w:hAnsi="Arial Narrow" w:cs="Arial"/>
          <w:sz w:val="22"/>
          <w:szCs w:val="22"/>
        </w:rPr>
      </w:pPr>
      <w:r w:rsidRPr="005E6724">
        <w:rPr>
          <w:rFonts w:ascii="Arial Narrow" w:hAnsi="Arial Narrow" w:cs="Arial"/>
          <w:sz w:val="22"/>
          <w:szCs w:val="22"/>
        </w:rPr>
        <w:t xml:space="preserve">8.7 - É vedada </w:t>
      </w:r>
      <w:proofErr w:type="gramStart"/>
      <w:r w:rsidRPr="005E6724">
        <w:rPr>
          <w:rFonts w:ascii="Arial Narrow" w:hAnsi="Arial Narrow" w:cs="Arial"/>
          <w:sz w:val="22"/>
          <w:szCs w:val="22"/>
        </w:rPr>
        <w:t>à</w:t>
      </w:r>
      <w:proofErr w:type="gramEnd"/>
      <w:r w:rsidRPr="005E6724">
        <w:rPr>
          <w:rFonts w:ascii="Arial Narrow" w:hAnsi="Arial Narrow" w:cs="Arial"/>
          <w:sz w:val="22"/>
          <w:szCs w:val="22"/>
        </w:rPr>
        <w:t xml:space="preserve">  licitante a utilização de recurso ou  impugnação como expediente protelatório ou que vise a  tumultuar o procedimento da Licitação. Identificado tal comportamento poderá </w:t>
      </w:r>
      <w:proofErr w:type="gramStart"/>
      <w:r w:rsidRPr="005E6724">
        <w:rPr>
          <w:rFonts w:ascii="Arial Narrow" w:hAnsi="Arial Narrow" w:cs="Arial"/>
          <w:sz w:val="22"/>
          <w:szCs w:val="22"/>
        </w:rPr>
        <w:t>o(</w:t>
      </w:r>
      <w:proofErr w:type="gramEnd"/>
      <w:r w:rsidRPr="005E6724">
        <w:rPr>
          <w:rFonts w:ascii="Arial Narrow" w:hAnsi="Arial Narrow" w:cs="Arial"/>
          <w:sz w:val="22"/>
          <w:szCs w:val="22"/>
        </w:rPr>
        <w:t>a)  Pregoeiro(a), ou se for o caso,  a Autoridade Superior, arquivar sumariamente os expedientes.</w:t>
      </w:r>
    </w:p>
    <w:p w:rsidR="008B3DF7" w:rsidRPr="005E6724" w:rsidRDefault="008B3DF7" w:rsidP="005E6724">
      <w:pPr>
        <w:pStyle w:val="TextosemFormatao"/>
        <w:tabs>
          <w:tab w:val="left" w:pos="1830"/>
        </w:tabs>
        <w:rPr>
          <w:rFonts w:ascii="Arial Narrow" w:hAnsi="Arial Narrow" w:cs="Arial"/>
          <w:sz w:val="22"/>
          <w:szCs w:val="22"/>
        </w:rPr>
      </w:pPr>
      <w:r w:rsidRPr="005E6724">
        <w:rPr>
          <w:rFonts w:ascii="Arial Narrow" w:hAnsi="Arial Narrow" w:cs="Arial"/>
          <w:sz w:val="22"/>
          <w:szCs w:val="22"/>
        </w:rPr>
        <w:t>8.8 – A resposta ao recurso por parte deste Município se dará pela forma mais conveniente, podendo ser por fax, e-mail, carta registrada ou entrega pessoal protocolada.</w:t>
      </w:r>
    </w:p>
    <w:p w:rsidR="008B3DF7" w:rsidRPr="005E6724" w:rsidRDefault="008B3DF7" w:rsidP="005E6724">
      <w:pPr>
        <w:pStyle w:val="TextosemFormatao"/>
        <w:rPr>
          <w:rFonts w:ascii="Arial Narrow" w:hAnsi="Arial Narrow" w:cs="Arial"/>
          <w:color w:val="FF0000"/>
          <w:sz w:val="22"/>
          <w:szCs w:val="22"/>
        </w:rPr>
      </w:pPr>
    </w:p>
    <w:p w:rsidR="008B3DF7" w:rsidRPr="005E6724" w:rsidRDefault="008B3DF7" w:rsidP="005E6724">
      <w:pPr>
        <w:pStyle w:val="TextosemFormatao"/>
        <w:rPr>
          <w:rFonts w:ascii="Arial Narrow" w:hAnsi="Arial Narrow" w:cs="Arial"/>
          <w:b/>
          <w:sz w:val="22"/>
          <w:szCs w:val="22"/>
        </w:rPr>
      </w:pPr>
      <w:r w:rsidRPr="005E6724">
        <w:rPr>
          <w:rFonts w:ascii="Arial Narrow" w:hAnsi="Arial Narrow" w:cs="Arial"/>
          <w:b/>
          <w:sz w:val="22"/>
          <w:szCs w:val="22"/>
        </w:rPr>
        <w:t>9 – DO PRAZO</w:t>
      </w:r>
      <w:r w:rsidR="00BC4AAA" w:rsidRPr="005E6724">
        <w:rPr>
          <w:rFonts w:ascii="Arial Narrow" w:hAnsi="Arial Narrow" w:cs="Arial"/>
          <w:b/>
          <w:sz w:val="22"/>
          <w:szCs w:val="22"/>
        </w:rPr>
        <w:t xml:space="preserve"> CONTRATUAL</w:t>
      </w:r>
      <w:r w:rsidRPr="005E6724">
        <w:rPr>
          <w:rFonts w:ascii="Arial Narrow" w:hAnsi="Arial Narrow" w:cs="Arial"/>
          <w:b/>
          <w:sz w:val="22"/>
          <w:szCs w:val="22"/>
        </w:rPr>
        <w:t xml:space="preserve">, DA ENTREGA E DO RECEBIMENTO DO </w:t>
      </w:r>
      <w:proofErr w:type="gramStart"/>
      <w:r w:rsidRPr="005E6724">
        <w:rPr>
          <w:rFonts w:ascii="Arial Narrow" w:hAnsi="Arial Narrow" w:cs="Arial"/>
          <w:b/>
          <w:sz w:val="22"/>
          <w:szCs w:val="22"/>
        </w:rPr>
        <w:t>OBJETO</w:t>
      </w:r>
      <w:proofErr w:type="gramEnd"/>
    </w:p>
    <w:p w:rsidR="00644B47" w:rsidRPr="003F7FB9" w:rsidRDefault="00644B47" w:rsidP="005E6724">
      <w:pPr>
        <w:pStyle w:val="TextosemFormatao"/>
        <w:rPr>
          <w:rFonts w:ascii="Arial Narrow" w:eastAsia="MS Mincho" w:hAnsi="Arial Narrow" w:cs="Arial"/>
          <w:sz w:val="22"/>
          <w:szCs w:val="22"/>
        </w:rPr>
      </w:pPr>
      <w:r w:rsidRPr="003F7FB9">
        <w:rPr>
          <w:rFonts w:ascii="Arial Narrow" w:hAnsi="Arial Narrow" w:cs="Arial"/>
          <w:sz w:val="22"/>
          <w:szCs w:val="22"/>
        </w:rPr>
        <w:t>9.1</w:t>
      </w:r>
      <w:r w:rsidRPr="003F7FB9">
        <w:rPr>
          <w:rFonts w:ascii="Arial Narrow" w:hAnsi="Arial Narrow" w:cs="Arial"/>
          <w:b/>
          <w:sz w:val="22"/>
          <w:szCs w:val="22"/>
        </w:rPr>
        <w:t xml:space="preserve"> - </w:t>
      </w:r>
      <w:r w:rsidRPr="003F7FB9">
        <w:rPr>
          <w:rFonts w:ascii="Arial Narrow" w:eastAsia="MS Mincho" w:hAnsi="Arial Narrow" w:cs="Arial"/>
          <w:sz w:val="22"/>
          <w:szCs w:val="22"/>
        </w:rPr>
        <w:t xml:space="preserve">A contratação decorrente desta licitação será formalizada mediante </w:t>
      </w:r>
      <w:proofErr w:type="gramStart"/>
      <w:r w:rsidRPr="003F7FB9">
        <w:rPr>
          <w:rFonts w:ascii="Arial Narrow" w:eastAsia="MS Mincho" w:hAnsi="Arial Narrow" w:cs="Arial"/>
          <w:sz w:val="22"/>
          <w:szCs w:val="22"/>
        </w:rPr>
        <w:t xml:space="preserve">assinatura de contrato, cuja minuta constitui o </w:t>
      </w:r>
      <w:r w:rsidRPr="003F7FB9">
        <w:rPr>
          <w:rFonts w:ascii="Arial Narrow" w:eastAsia="MS Mincho" w:hAnsi="Arial Narrow" w:cs="Arial"/>
          <w:b/>
          <w:sz w:val="22"/>
          <w:szCs w:val="22"/>
          <w:u w:val="single"/>
        </w:rPr>
        <w:t>Anexo II</w:t>
      </w:r>
      <w:r w:rsidRPr="003F7FB9">
        <w:rPr>
          <w:rFonts w:ascii="Arial Narrow" w:eastAsia="MS Mincho" w:hAnsi="Arial Narrow" w:cs="Arial"/>
          <w:sz w:val="22"/>
          <w:szCs w:val="22"/>
        </w:rPr>
        <w:t xml:space="preserve"> do presente ato convocatório</w:t>
      </w:r>
      <w:proofErr w:type="gramEnd"/>
      <w:r w:rsidRPr="003F7FB9">
        <w:rPr>
          <w:rFonts w:ascii="Arial Narrow" w:eastAsia="MS Mincho" w:hAnsi="Arial Narrow" w:cs="Arial"/>
          <w:sz w:val="22"/>
          <w:szCs w:val="22"/>
        </w:rPr>
        <w:t xml:space="preserve">. </w:t>
      </w:r>
    </w:p>
    <w:p w:rsidR="00644B47" w:rsidRPr="003F7FB9" w:rsidRDefault="00644B47" w:rsidP="005E6724">
      <w:pPr>
        <w:pStyle w:val="TextosemFormatao"/>
        <w:rPr>
          <w:rFonts w:ascii="Arial Narrow" w:eastAsia="MS Mincho" w:hAnsi="Arial Narrow" w:cs="Arial"/>
          <w:sz w:val="22"/>
          <w:szCs w:val="22"/>
        </w:rPr>
      </w:pPr>
      <w:r w:rsidRPr="003F7FB9">
        <w:rPr>
          <w:rFonts w:ascii="Arial Narrow" w:eastAsia="MS Mincho" w:hAnsi="Arial Narrow" w:cs="Arial"/>
          <w:sz w:val="22"/>
          <w:szCs w:val="22"/>
        </w:rPr>
        <w:t>9.2</w:t>
      </w:r>
      <w:r w:rsidRPr="003F7FB9">
        <w:rPr>
          <w:rFonts w:ascii="Arial Narrow" w:eastAsia="MS Mincho" w:hAnsi="Arial Narrow" w:cs="Arial"/>
          <w:b/>
          <w:sz w:val="22"/>
          <w:szCs w:val="22"/>
        </w:rPr>
        <w:t xml:space="preserve"> -</w:t>
      </w:r>
      <w:r w:rsidRPr="003F7FB9">
        <w:rPr>
          <w:rFonts w:ascii="Arial Narrow" w:eastAsia="MS Mincho" w:hAnsi="Arial Narrow" w:cs="Arial"/>
          <w:sz w:val="22"/>
          <w:szCs w:val="22"/>
        </w:rPr>
        <w:t xml:space="preserve"> O contrato a ser firmado terá vigência pelo prazo de 12 (doze) meses, contados da data de instalação dos softwares, </w:t>
      </w:r>
      <w:r w:rsidRPr="003F7FB9">
        <w:rPr>
          <w:rFonts w:ascii="Arial Narrow" w:eastAsia="MS Mincho" w:hAnsi="Arial Narrow" w:cs="Arial"/>
          <w:b/>
          <w:sz w:val="22"/>
          <w:szCs w:val="22"/>
          <w:u w:val="single"/>
        </w:rPr>
        <w:t>podendo ser</w:t>
      </w:r>
      <w:r w:rsidRPr="003F7FB9">
        <w:rPr>
          <w:rFonts w:ascii="Arial Narrow" w:eastAsia="MS Mincho" w:hAnsi="Arial Narrow" w:cs="Arial"/>
          <w:sz w:val="22"/>
          <w:szCs w:val="22"/>
        </w:rPr>
        <w:t xml:space="preserve"> expressamente prorrogado, no interesse da Administração, até o limite legal de 48 (quarenta e oito) meses.</w:t>
      </w:r>
    </w:p>
    <w:p w:rsidR="00644B47" w:rsidRPr="003F7FB9" w:rsidRDefault="00644B47" w:rsidP="005E6724">
      <w:pPr>
        <w:pStyle w:val="TextosemFormatao"/>
        <w:rPr>
          <w:rFonts w:ascii="Arial Narrow" w:eastAsia="MS Mincho" w:hAnsi="Arial Narrow" w:cs="Arial"/>
          <w:sz w:val="22"/>
          <w:szCs w:val="22"/>
        </w:rPr>
      </w:pPr>
      <w:r w:rsidRPr="003F7FB9">
        <w:rPr>
          <w:rFonts w:ascii="Arial Narrow" w:eastAsia="MS Mincho" w:hAnsi="Arial Narrow" w:cs="Arial"/>
          <w:sz w:val="22"/>
          <w:szCs w:val="22"/>
        </w:rPr>
        <w:t>9.3</w:t>
      </w:r>
      <w:r w:rsidRPr="003F7FB9">
        <w:rPr>
          <w:rFonts w:ascii="Arial Narrow" w:eastAsia="MS Mincho" w:hAnsi="Arial Narrow" w:cs="Arial"/>
          <w:b/>
          <w:sz w:val="22"/>
          <w:szCs w:val="22"/>
        </w:rPr>
        <w:t xml:space="preserve"> - </w:t>
      </w:r>
      <w:r w:rsidRPr="003F7FB9">
        <w:rPr>
          <w:rFonts w:ascii="Arial Narrow" w:eastAsia="MS Mincho" w:hAnsi="Arial Narrow" w:cs="Arial"/>
          <w:sz w:val="22"/>
          <w:szCs w:val="22"/>
        </w:rPr>
        <w:t xml:space="preserve">O Contrato deverá ser assinado pela licitante adjudicatária, no prazo máximo de 05 (cinco) dias úteis, contados a partir da data da comunicação formal, podendo ser prorrogado, em conformidade com o disposto no § 1º, do artigo 64, da Lei federal nº 8.666/93. </w:t>
      </w:r>
    </w:p>
    <w:p w:rsidR="00644B47" w:rsidRPr="003F7FB9" w:rsidRDefault="00644B47" w:rsidP="005E6724">
      <w:pPr>
        <w:pStyle w:val="TextosemFormatao"/>
        <w:rPr>
          <w:rFonts w:ascii="Arial Narrow" w:eastAsia="MS Mincho" w:hAnsi="Arial Narrow" w:cs="Arial"/>
          <w:sz w:val="22"/>
          <w:szCs w:val="22"/>
        </w:rPr>
      </w:pPr>
      <w:r w:rsidRPr="003F7FB9">
        <w:rPr>
          <w:rFonts w:ascii="Arial Narrow" w:eastAsia="MS Mincho" w:hAnsi="Arial Narrow" w:cs="Arial"/>
          <w:sz w:val="22"/>
          <w:szCs w:val="22"/>
        </w:rPr>
        <w:t>9.4</w:t>
      </w:r>
      <w:r w:rsidRPr="003F7FB9">
        <w:rPr>
          <w:rFonts w:ascii="Arial Narrow" w:eastAsia="MS Mincho" w:hAnsi="Arial Narrow" w:cs="Arial"/>
          <w:b/>
          <w:sz w:val="22"/>
          <w:szCs w:val="22"/>
        </w:rPr>
        <w:t xml:space="preserve"> -</w:t>
      </w:r>
      <w:r w:rsidRPr="003F7FB9">
        <w:rPr>
          <w:rFonts w:ascii="Arial Narrow" w:eastAsia="MS Mincho" w:hAnsi="Arial Narrow" w:cs="Arial"/>
          <w:sz w:val="22"/>
          <w:szCs w:val="22"/>
        </w:rPr>
        <w:t xml:space="preserve"> A Adjudicatária que se recusar a assinar o Contrato, não aceitar ou não retirar o mesmo no prazo e condições estabelecidas, sem nenhum motivo relevante, ficará sujeita à aplicação das penalidades descritas neste Edital. </w:t>
      </w:r>
    </w:p>
    <w:p w:rsidR="00644B47" w:rsidRPr="003F7FB9" w:rsidRDefault="00644B47" w:rsidP="005E6724">
      <w:pPr>
        <w:pStyle w:val="TextosemFormatao"/>
        <w:rPr>
          <w:rFonts w:ascii="Arial Narrow" w:eastAsia="MS Mincho" w:hAnsi="Arial Narrow" w:cs="Arial"/>
          <w:sz w:val="22"/>
          <w:szCs w:val="22"/>
        </w:rPr>
      </w:pPr>
      <w:r w:rsidRPr="003F7FB9">
        <w:rPr>
          <w:rFonts w:ascii="Arial Narrow" w:eastAsia="MS Mincho" w:hAnsi="Arial Narrow" w:cs="Arial"/>
          <w:sz w:val="22"/>
          <w:szCs w:val="22"/>
        </w:rPr>
        <w:lastRenderedPageBreak/>
        <w:t>9.5</w:t>
      </w:r>
      <w:r w:rsidRPr="003F7FB9">
        <w:rPr>
          <w:rFonts w:ascii="Arial Narrow" w:eastAsia="MS Mincho" w:hAnsi="Arial Narrow" w:cs="Arial"/>
          <w:b/>
          <w:sz w:val="22"/>
          <w:szCs w:val="22"/>
        </w:rPr>
        <w:t xml:space="preserve"> -</w:t>
      </w:r>
      <w:r w:rsidRPr="003F7FB9">
        <w:rPr>
          <w:rFonts w:ascii="Arial Narrow" w:eastAsia="MS Mincho" w:hAnsi="Arial Narrow" w:cs="Arial"/>
          <w:sz w:val="22"/>
          <w:szCs w:val="22"/>
        </w:rPr>
        <w:t xml:space="preserve"> Se, por ocasião da formalização do contrato, as certidões de regularidade de débito da Adjudicatária perante o Sistema de Seguridade Social (INSS), o Fundo de Garantia por Tempo de Serviço (FGTS),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644B47" w:rsidRPr="003F7FB9" w:rsidRDefault="00644B47" w:rsidP="005E6724">
      <w:pPr>
        <w:pStyle w:val="TextosemFormatao"/>
        <w:rPr>
          <w:rFonts w:ascii="Arial Narrow" w:eastAsia="MS Mincho" w:hAnsi="Arial Narrow" w:cs="Arial"/>
          <w:sz w:val="22"/>
          <w:szCs w:val="22"/>
        </w:rPr>
      </w:pPr>
      <w:r w:rsidRPr="003F7FB9">
        <w:rPr>
          <w:rFonts w:ascii="Arial Narrow" w:eastAsia="MS Mincho" w:hAnsi="Arial Narrow" w:cs="Arial"/>
          <w:sz w:val="22"/>
          <w:szCs w:val="22"/>
        </w:rPr>
        <w:t>9.5.1</w:t>
      </w:r>
      <w:r w:rsidRPr="003F7FB9">
        <w:rPr>
          <w:rFonts w:ascii="Arial Narrow" w:eastAsia="MS Mincho" w:hAnsi="Arial Narrow" w:cs="Arial"/>
          <w:b/>
          <w:sz w:val="22"/>
          <w:szCs w:val="22"/>
        </w:rPr>
        <w:t xml:space="preserve"> -</w:t>
      </w:r>
      <w:r w:rsidRPr="003F7FB9">
        <w:rPr>
          <w:rFonts w:ascii="Arial Narrow" w:eastAsia="MS Mincho" w:hAnsi="Arial Narrow" w:cs="Arial"/>
          <w:sz w:val="22"/>
          <w:szCs w:val="22"/>
        </w:rPr>
        <w:t xml:space="preserve"> Se não for possível atualizá-las por meio eletrônico hábil de informações, a Adjudicatária será notificada para, no prazo de 02 (dois) dias úteis, comprovar a sua situação de regularidade em relação ao FGTS e o INSS, mediante a apresentação das certidões respectivas, com prazos de validade em vigência, </w:t>
      </w:r>
      <w:proofErr w:type="gramStart"/>
      <w:r w:rsidRPr="003F7FB9">
        <w:rPr>
          <w:rFonts w:ascii="Arial Narrow" w:eastAsia="MS Mincho" w:hAnsi="Arial Narrow" w:cs="Arial"/>
          <w:sz w:val="22"/>
          <w:szCs w:val="22"/>
        </w:rPr>
        <w:t>sob pena</w:t>
      </w:r>
      <w:proofErr w:type="gramEnd"/>
      <w:r w:rsidRPr="003F7FB9">
        <w:rPr>
          <w:rFonts w:ascii="Arial Narrow" w:eastAsia="MS Mincho" w:hAnsi="Arial Narrow" w:cs="Arial"/>
          <w:sz w:val="22"/>
          <w:szCs w:val="22"/>
        </w:rPr>
        <w:t xml:space="preserve"> de a contratação não se realizar. </w:t>
      </w:r>
    </w:p>
    <w:p w:rsidR="00644B47" w:rsidRPr="003F7FB9" w:rsidRDefault="00644B47" w:rsidP="005E6724">
      <w:pPr>
        <w:tabs>
          <w:tab w:val="left" w:pos="426"/>
        </w:tabs>
        <w:rPr>
          <w:rFonts w:ascii="Arial Narrow" w:hAnsi="Arial Narrow" w:cs="Arial"/>
          <w:sz w:val="22"/>
          <w:szCs w:val="22"/>
        </w:rPr>
      </w:pPr>
      <w:r w:rsidRPr="003F7FB9">
        <w:rPr>
          <w:rFonts w:ascii="Arial Narrow" w:eastAsia="MS Mincho" w:hAnsi="Arial Narrow" w:cs="Arial"/>
          <w:sz w:val="22"/>
          <w:szCs w:val="22"/>
        </w:rPr>
        <w:t>9.5.2</w:t>
      </w:r>
      <w:r w:rsidRPr="003F7FB9">
        <w:rPr>
          <w:rFonts w:ascii="Arial Narrow" w:eastAsia="MS Mincho" w:hAnsi="Arial Narrow" w:cs="Arial"/>
          <w:b/>
          <w:sz w:val="22"/>
          <w:szCs w:val="22"/>
        </w:rPr>
        <w:t xml:space="preserve"> - </w:t>
      </w:r>
      <w:r w:rsidRPr="003F7FB9">
        <w:rPr>
          <w:rFonts w:ascii="Arial Narrow" w:hAnsi="Arial Narrow" w:cs="Arial"/>
          <w:sz w:val="22"/>
          <w:szCs w:val="22"/>
        </w:rPr>
        <w:t xml:space="preserve">A empresa deverá manter, durante toda a execução do contrato, em compatibilidade com as obrigações assumidas, todas as condições de habilitação e qualificação exigidas na licitação. </w:t>
      </w:r>
    </w:p>
    <w:p w:rsidR="00644B47" w:rsidRPr="003F7FB9" w:rsidRDefault="00644B47" w:rsidP="005E6724">
      <w:pPr>
        <w:pStyle w:val="TextosemFormatao"/>
        <w:rPr>
          <w:rFonts w:ascii="Arial Narrow" w:eastAsia="MS Mincho" w:hAnsi="Arial Narrow" w:cs="Arial"/>
          <w:sz w:val="22"/>
          <w:szCs w:val="22"/>
        </w:rPr>
      </w:pPr>
      <w:r w:rsidRPr="003F7FB9">
        <w:rPr>
          <w:rFonts w:ascii="Arial Narrow" w:eastAsia="MS Mincho" w:hAnsi="Arial Narrow" w:cs="Arial"/>
          <w:sz w:val="22"/>
          <w:szCs w:val="22"/>
        </w:rPr>
        <w:t>9.6 - Quando a Adjudicatária, convocada dentro do prazo de validade de sua proposta, não apresentar a situação regular de que trata o item 9</w:t>
      </w:r>
      <w:r w:rsidRPr="003F7FB9">
        <w:rPr>
          <w:rFonts w:ascii="Arial Narrow" w:eastAsia="MS Mincho" w:hAnsi="Arial Narrow" w:cs="Arial"/>
          <w:sz w:val="22"/>
          <w:szCs w:val="22"/>
          <w:u w:val="single"/>
        </w:rPr>
        <w:t>.5</w:t>
      </w:r>
      <w:r w:rsidRPr="003F7FB9">
        <w:rPr>
          <w:rFonts w:ascii="Arial Narrow" w:eastAsia="MS Mincho" w:hAnsi="Arial Narrow" w:cs="Arial"/>
          <w:sz w:val="22"/>
          <w:szCs w:val="22"/>
        </w:rPr>
        <w:t xml:space="preserve">, ou se recusar a assinar o Contrato, </w:t>
      </w:r>
      <w:proofErr w:type="gramStart"/>
      <w:r w:rsidRPr="003F7FB9">
        <w:rPr>
          <w:rFonts w:ascii="Arial Narrow" w:eastAsia="MS Mincho" w:hAnsi="Arial Narrow" w:cs="Arial"/>
          <w:sz w:val="22"/>
          <w:szCs w:val="22"/>
        </w:rPr>
        <w:t>serão</w:t>
      </w:r>
      <w:proofErr w:type="gramEnd"/>
      <w:r w:rsidRPr="003F7FB9">
        <w:rPr>
          <w:rFonts w:ascii="Arial Narrow" w:eastAsia="MS Mincho" w:hAnsi="Arial Narrow" w:cs="Arial"/>
          <w:sz w:val="22"/>
          <w:szCs w:val="22"/>
        </w:rPr>
        <w:t xml:space="preserve"> convocadas as demais licitantes classificadas com vistas à celebração do contrato. </w:t>
      </w:r>
    </w:p>
    <w:p w:rsidR="000028D9" w:rsidRPr="003F7FB9" w:rsidRDefault="000028D9" w:rsidP="005E6724">
      <w:pPr>
        <w:pStyle w:val="TextosemFormatao"/>
        <w:rPr>
          <w:rFonts w:ascii="Arial Narrow" w:hAnsi="Arial Narrow" w:cs="Arial"/>
          <w:b/>
          <w:sz w:val="22"/>
          <w:szCs w:val="22"/>
        </w:rPr>
      </w:pPr>
    </w:p>
    <w:p w:rsidR="009C05E6" w:rsidRPr="003F7FB9" w:rsidRDefault="009C05E6" w:rsidP="005E6724">
      <w:pPr>
        <w:autoSpaceDE w:val="0"/>
        <w:autoSpaceDN w:val="0"/>
        <w:adjustRightInd w:val="0"/>
        <w:rPr>
          <w:rFonts w:ascii="Arial Narrow" w:hAnsi="Arial Narrow" w:cs="Arial"/>
          <w:sz w:val="22"/>
          <w:szCs w:val="22"/>
        </w:rPr>
      </w:pPr>
      <w:r w:rsidRPr="003F7FB9">
        <w:rPr>
          <w:rFonts w:ascii="Arial Narrow" w:hAnsi="Arial Narrow" w:cs="Arial"/>
          <w:b/>
          <w:sz w:val="22"/>
          <w:szCs w:val="22"/>
        </w:rPr>
        <w:t>10</w:t>
      </w:r>
      <w:r w:rsidR="00CA2881" w:rsidRPr="003F7FB9">
        <w:rPr>
          <w:rFonts w:ascii="Arial Narrow" w:hAnsi="Arial Narrow" w:cs="Arial"/>
          <w:b/>
          <w:sz w:val="22"/>
          <w:szCs w:val="22"/>
        </w:rPr>
        <w:t xml:space="preserve"> - </w:t>
      </w:r>
      <w:r w:rsidRPr="003F7FB9">
        <w:rPr>
          <w:rFonts w:ascii="Arial Narrow" w:hAnsi="Arial Narrow" w:cs="Arial"/>
          <w:b/>
          <w:sz w:val="22"/>
          <w:szCs w:val="22"/>
        </w:rPr>
        <w:t>CLÁUSULAS CONTRATUAIS</w:t>
      </w:r>
    </w:p>
    <w:p w:rsidR="004938B3" w:rsidRPr="003F7FB9" w:rsidRDefault="004938B3" w:rsidP="005E6724">
      <w:pPr>
        <w:autoSpaceDE w:val="0"/>
        <w:autoSpaceDN w:val="0"/>
        <w:adjustRightInd w:val="0"/>
        <w:rPr>
          <w:rFonts w:ascii="Arial Narrow" w:hAnsi="Arial Narrow" w:cs="Arial"/>
          <w:sz w:val="22"/>
          <w:szCs w:val="22"/>
        </w:rPr>
      </w:pPr>
      <w:r w:rsidRPr="003F7FB9">
        <w:rPr>
          <w:rFonts w:ascii="Arial Narrow" w:hAnsi="Arial Narrow" w:cs="Arial"/>
          <w:sz w:val="22"/>
          <w:szCs w:val="22"/>
        </w:rPr>
        <w:t>10.</w:t>
      </w:r>
      <w:r w:rsidR="00644B47" w:rsidRPr="003F7FB9">
        <w:rPr>
          <w:rFonts w:ascii="Arial Narrow" w:hAnsi="Arial Narrow" w:cs="Arial"/>
          <w:sz w:val="22"/>
          <w:szCs w:val="22"/>
        </w:rPr>
        <w:t>1</w:t>
      </w:r>
      <w:r w:rsidR="00523E44" w:rsidRPr="003F7FB9">
        <w:rPr>
          <w:rFonts w:ascii="Arial Narrow" w:hAnsi="Arial Narrow" w:cs="Arial"/>
          <w:sz w:val="22"/>
          <w:szCs w:val="22"/>
        </w:rPr>
        <w:t xml:space="preserve"> - </w:t>
      </w:r>
      <w:r w:rsidRPr="003F7FB9">
        <w:rPr>
          <w:rFonts w:ascii="Arial Narrow" w:hAnsi="Arial Narrow" w:cs="Arial"/>
          <w:sz w:val="22"/>
          <w:szCs w:val="22"/>
        </w:rPr>
        <w:t>A Contratada deverá fornecer os objetos conforme estabelecido neste edital e seus anexos, nas quantias solicitadas pelo requerente do Município.</w:t>
      </w:r>
    </w:p>
    <w:p w:rsidR="004938B3" w:rsidRPr="005E6724" w:rsidRDefault="00644B4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10</w:t>
      </w:r>
      <w:r w:rsidR="009C05E6" w:rsidRPr="005E6724">
        <w:rPr>
          <w:rFonts w:ascii="Arial Narrow" w:hAnsi="Arial Narrow" w:cs="Arial"/>
          <w:sz w:val="22"/>
          <w:szCs w:val="22"/>
        </w:rPr>
        <w:t>.</w:t>
      </w:r>
      <w:r w:rsidRPr="005E6724">
        <w:rPr>
          <w:rFonts w:ascii="Arial Narrow" w:hAnsi="Arial Narrow" w:cs="Arial"/>
          <w:sz w:val="22"/>
          <w:szCs w:val="22"/>
        </w:rPr>
        <w:t>2</w:t>
      </w:r>
      <w:r w:rsidR="00523E44">
        <w:rPr>
          <w:rFonts w:ascii="Arial Narrow" w:hAnsi="Arial Narrow" w:cs="Arial"/>
          <w:sz w:val="22"/>
          <w:szCs w:val="22"/>
        </w:rPr>
        <w:t xml:space="preserve"> - </w:t>
      </w:r>
      <w:r w:rsidR="004938B3" w:rsidRPr="005E6724">
        <w:rPr>
          <w:rFonts w:ascii="Arial Narrow" w:hAnsi="Arial Narrow" w:cs="Arial"/>
          <w:sz w:val="22"/>
          <w:szCs w:val="22"/>
        </w:rPr>
        <w:t xml:space="preserve">A empresa será </w:t>
      </w:r>
      <w:proofErr w:type="gramStart"/>
      <w:r w:rsidR="004938B3" w:rsidRPr="005E6724">
        <w:rPr>
          <w:rFonts w:ascii="Arial Narrow" w:hAnsi="Arial Narrow" w:cs="Arial"/>
          <w:sz w:val="22"/>
          <w:szCs w:val="22"/>
        </w:rPr>
        <w:t>responsável por eventuais danos havidos nos objetos, provenientes</w:t>
      </w:r>
      <w:proofErr w:type="gramEnd"/>
      <w:r w:rsidR="004938B3" w:rsidRPr="005E6724">
        <w:rPr>
          <w:rFonts w:ascii="Arial Narrow" w:hAnsi="Arial Narrow" w:cs="Arial"/>
          <w:sz w:val="22"/>
          <w:szCs w:val="22"/>
        </w:rPr>
        <w:t xml:space="preserve"> de negligência, imperícia e/ou imprudência praticados por seus empregados, obrigando-se a substituí-los, ou a indenizar a Administração do prejuízo causado.</w:t>
      </w:r>
    </w:p>
    <w:p w:rsidR="00C27050" w:rsidRPr="005E6724" w:rsidRDefault="00644B47" w:rsidP="005E6724">
      <w:pPr>
        <w:autoSpaceDE w:val="0"/>
        <w:autoSpaceDN w:val="0"/>
        <w:adjustRightInd w:val="0"/>
        <w:rPr>
          <w:rFonts w:ascii="Arial Narrow" w:hAnsi="Arial Narrow"/>
          <w:sz w:val="22"/>
          <w:szCs w:val="22"/>
        </w:rPr>
      </w:pPr>
      <w:r w:rsidRPr="005E6724">
        <w:rPr>
          <w:rFonts w:ascii="Arial Narrow" w:hAnsi="Arial Narrow" w:cs="Arial"/>
          <w:sz w:val="22"/>
          <w:szCs w:val="22"/>
        </w:rPr>
        <w:t>10.3</w:t>
      </w:r>
      <w:r w:rsidR="00523E44">
        <w:rPr>
          <w:rFonts w:ascii="Arial Narrow" w:hAnsi="Arial Narrow" w:cs="Arial"/>
          <w:sz w:val="22"/>
          <w:szCs w:val="22"/>
        </w:rPr>
        <w:t xml:space="preserve"> - </w:t>
      </w:r>
      <w:r w:rsidR="00C27050" w:rsidRPr="005E6724">
        <w:rPr>
          <w:rFonts w:ascii="Arial Narrow" w:hAnsi="Arial Narrow"/>
          <w:sz w:val="22"/>
          <w:szCs w:val="22"/>
        </w:rPr>
        <w:t>Os valores unitários do Contrato poderão ser reajustados a cada 12 (doze) meses, pelo Índice Nacional de Preços ao Consumidor - INPC, ou por outro que venha a substituí-lo.</w:t>
      </w:r>
    </w:p>
    <w:p w:rsidR="00856B0A" w:rsidRPr="005E6724" w:rsidRDefault="00644B47" w:rsidP="005E6724">
      <w:pPr>
        <w:autoSpaceDE w:val="0"/>
        <w:autoSpaceDN w:val="0"/>
        <w:adjustRightInd w:val="0"/>
        <w:rPr>
          <w:rFonts w:ascii="Arial Narrow" w:hAnsi="Arial Narrow" w:cs="Arial"/>
          <w:b/>
          <w:color w:val="FF0000"/>
          <w:sz w:val="22"/>
          <w:szCs w:val="22"/>
        </w:rPr>
      </w:pPr>
      <w:r w:rsidRPr="005E6724">
        <w:rPr>
          <w:rFonts w:ascii="Arial Narrow" w:hAnsi="Arial Narrow" w:cs="Arial"/>
          <w:sz w:val="22"/>
          <w:szCs w:val="22"/>
        </w:rPr>
        <w:t>10.</w:t>
      </w:r>
      <w:r w:rsidR="00523E44">
        <w:rPr>
          <w:rFonts w:ascii="Arial Narrow" w:hAnsi="Arial Narrow" w:cs="Arial"/>
          <w:sz w:val="22"/>
          <w:szCs w:val="22"/>
        </w:rPr>
        <w:t xml:space="preserve">4 - </w:t>
      </w:r>
      <w:r w:rsidR="004938B3" w:rsidRPr="005E6724">
        <w:rPr>
          <w:rFonts w:ascii="Arial Narrow" w:hAnsi="Arial Narrow" w:cs="Arial"/>
          <w:sz w:val="22"/>
          <w:szCs w:val="22"/>
        </w:rPr>
        <w:t>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856B0A" w:rsidRPr="005E6724" w:rsidRDefault="00856B0A" w:rsidP="005E6724">
      <w:pPr>
        <w:autoSpaceDE w:val="0"/>
        <w:autoSpaceDN w:val="0"/>
        <w:adjustRightInd w:val="0"/>
        <w:rPr>
          <w:rFonts w:ascii="Arial Narrow" w:hAnsi="Arial Narrow" w:cs="Arial"/>
          <w:b/>
          <w:color w:val="FF0000"/>
          <w:sz w:val="22"/>
          <w:szCs w:val="22"/>
        </w:rPr>
      </w:pPr>
    </w:p>
    <w:p w:rsidR="008B3DF7" w:rsidRPr="005E6724" w:rsidRDefault="008B3DF7" w:rsidP="005E6724">
      <w:pPr>
        <w:autoSpaceDE w:val="0"/>
        <w:autoSpaceDN w:val="0"/>
        <w:adjustRightInd w:val="0"/>
        <w:rPr>
          <w:rFonts w:ascii="Arial Narrow" w:hAnsi="Arial Narrow" w:cs="Arial"/>
          <w:b/>
          <w:sz w:val="22"/>
          <w:szCs w:val="22"/>
        </w:rPr>
      </w:pPr>
      <w:r w:rsidRPr="005E6724">
        <w:rPr>
          <w:rFonts w:ascii="Arial Narrow" w:hAnsi="Arial Narrow" w:cs="Arial"/>
          <w:b/>
          <w:sz w:val="22"/>
          <w:szCs w:val="22"/>
        </w:rPr>
        <w:t>1</w:t>
      </w:r>
      <w:r w:rsidR="0069586E" w:rsidRPr="005E6724">
        <w:rPr>
          <w:rFonts w:ascii="Arial Narrow" w:hAnsi="Arial Narrow" w:cs="Arial"/>
          <w:b/>
          <w:sz w:val="22"/>
          <w:szCs w:val="22"/>
        </w:rPr>
        <w:t>1</w:t>
      </w:r>
      <w:r w:rsidRPr="005E6724">
        <w:rPr>
          <w:rFonts w:ascii="Arial Narrow" w:hAnsi="Arial Narrow" w:cs="Arial"/>
          <w:b/>
          <w:sz w:val="22"/>
          <w:szCs w:val="22"/>
        </w:rPr>
        <w:t xml:space="preserve"> - DO PAGAMENTO E DA DOTAÇÃO ORÇAMENTÁRIA</w:t>
      </w:r>
    </w:p>
    <w:p w:rsidR="009C05E6" w:rsidRPr="003F7FB9" w:rsidRDefault="009C05E6" w:rsidP="005E6724">
      <w:pPr>
        <w:rPr>
          <w:rFonts w:ascii="Arial Narrow" w:hAnsi="Arial Narrow" w:cs="Arial"/>
          <w:sz w:val="22"/>
          <w:szCs w:val="22"/>
        </w:rPr>
      </w:pPr>
      <w:r w:rsidRPr="003F7FB9">
        <w:rPr>
          <w:rFonts w:ascii="Arial Narrow" w:hAnsi="Arial Narrow" w:cs="Arial"/>
          <w:sz w:val="22"/>
          <w:szCs w:val="22"/>
        </w:rPr>
        <w:t>11.1 - O pagamento dos serviços licitados para o período de 12 (doze) meses, será efetuado da seguinte forma:</w:t>
      </w:r>
    </w:p>
    <w:p w:rsidR="009C05E6" w:rsidRPr="003F7FB9" w:rsidRDefault="009C05E6" w:rsidP="005E6724">
      <w:pPr>
        <w:numPr>
          <w:ilvl w:val="0"/>
          <w:numId w:val="6"/>
        </w:numPr>
        <w:tabs>
          <w:tab w:val="num" w:pos="0"/>
          <w:tab w:val="left" w:pos="284"/>
          <w:tab w:val="left" w:pos="426"/>
          <w:tab w:val="left" w:pos="567"/>
        </w:tabs>
        <w:suppressAutoHyphens/>
        <w:ind w:left="0" w:firstLine="0"/>
        <w:rPr>
          <w:rFonts w:ascii="Arial Narrow" w:hAnsi="Arial Narrow" w:cs="Arial"/>
          <w:sz w:val="22"/>
          <w:szCs w:val="22"/>
        </w:rPr>
      </w:pPr>
      <w:r w:rsidRPr="003F7FB9">
        <w:rPr>
          <w:rFonts w:ascii="Arial Narrow" w:hAnsi="Arial Narrow" w:cs="Arial"/>
          <w:sz w:val="22"/>
          <w:szCs w:val="22"/>
        </w:rPr>
        <w:t>Implantação: pagamento em até 1</w:t>
      </w:r>
      <w:r w:rsidR="003F7FB9" w:rsidRPr="003F7FB9">
        <w:rPr>
          <w:rFonts w:ascii="Arial Narrow" w:hAnsi="Arial Narrow" w:cs="Arial"/>
          <w:sz w:val="22"/>
          <w:szCs w:val="22"/>
        </w:rPr>
        <w:t>5</w:t>
      </w:r>
      <w:r w:rsidRPr="003F7FB9">
        <w:rPr>
          <w:rFonts w:ascii="Arial Narrow" w:hAnsi="Arial Narrow" w:cs="Arial"/>
          <w:sz w:val="22"/>
          <w:szCs w:val="22"/>
        </w:rPr>
        <w:t xml:space="preserve"> (</w:t>
      </w:r>
      <w:r w:rsidR="003F7FB9" w:rsidRPr="003F7FB9">
        <w:rPr>
          <w:rFonts w:ascii="Arial Narrow" w:hAnsi="Arial Narrow" w:cs="Arial"/>
          <w:sz w:val="22"/>
          <w:szCs w:val="22"/>
        </w:rPr>
        <w:t>quinze</w:t>
      </w:r>
      <w:r w:rsidRPr="003F7FB9">
        <w:rPr>
          <w:rFonts w:ascii="Arial Narrow" w:hAnsi="Arial Narrow" w:cs="Arial"/>
          <w:sz w:val="22"/>
          <w:szCs w:val="22"/>
        </w:rPr>
        <w:t>) dias consecutivos a instalação dos softwares.</w:t>
      </w:r>
    </w:p>
    <w:p w:rsidR="009C05E6" w:rsidRPr="003F7FB9" w:rsidRDefault="009C05E6" w:rsidP="005E6724">
      <w:pPr>
        <w:numPr>
          <w:ilvl w:val="0"/>
          <w:numId w:val="6"/>
        </w:numPr>
        <w:tabs>
          <w:tab w:val="num" w:pos="0"/>
          <w:tab w:val="left" w:pos="284"/>
          <w:tab w:val="left" w:pos="426"/>
          <w:tab w:val="left" w:pos="567"/>
        </w:tabs>
        <w:suppressAutoHyphens/>
        <w:ind w:left="0" w:firstLine="0"/>
        <w:rPr>
          <w:rFonts w:ascii="Arial Narrow" w:hAnsi="Arial Narrow" w:cs="Arial"/>
          <w:sz w:val="22"/>
          <w:szCs w:val="22"/>
        </w:rPr>
      </w:pPr>
      <w:r w:rsidRPr="003F7FB9">
        <w:rPr>
          <w:rFonts w:ascii="Arial Narrow" w:hAnsi="Arial Narrow" w:cs="Arial"/>
          <w:sz w:val="22"/>
          <w:szCs w:val="22"/>
        </w:rPr>
        <w:t>Licença de uso, provimento de datacenter, e suporte técnico operacional: pagamento em parcelas mensais e sucessivas, com vencimento da primeira parcela no 30º (trigésimo) dia da instalação dos softwares e as demais sucessivamente sempre de 30 (trinta) em 30 (trinta) dias.</w:t>
      </w:r>
    </w:p>
    <w:p w:rsidR="009C05E6" w:rsidRPr="003F7FB9" w:rsidRDefault="009C05E6" w:rsidP="005E6724">
      <w:pPr>
        <w:numPr>
          <w:ilvl w:val="0"/>
          <w:numId w:val="6"/>
        </w:numPr>
        <w:tabs>
          <w:tab w:val="num" w:pos="0"/>
          <w:tab w:val="left" w:pos="284"/>
          <w:tab w:val="left" w:pos="426"/>
          <w:tab w:val="left" w:pos="567"/>
        </w:tabs>
        <w:suppressAutoHyphens/>
        <w:ind w:left="0" w:firstLine="0"/>
        <w:rPr>
          <w:rFonts w:ascii="Arial Narrow" w:hAnsi="Arial Narrow" w:cs="Arial"/>
          <w:sz w:val="22"/>
          <w:szCs w:val="22"/>
        </w:rPr>
      </w:pPr>
      <w:r w:rsidRPr="003F7FB9">
        <w:rPr>
          <w:rFonts w:ascii="Arial Narrow" w:hAnsi="Arial Narrow" w:cs="Arial"/>
          <w:bCs/>
          <w:sz w:val="22"/>
          <w:szCs w:val="22"/>
        </w:rPr>
        <w:t xml:space="preserve">Demanda Variável (Atendimento técnico local, deslocamento de equipe técnica a ser cotado por valor/quilômetro rodado (KM), atendimento técnico via conexão remota e </w:t>
      </w:r>
      <w:r w:rsidRPr="003F7FB9">
        <w:rPr>
          <w:rFonts w:ascii="Arial Narrow" w:hAnsi="Arial Narrow" w:cs="Arial"/>
          <w:sz w:val="22"/>
          <w:szCs w:val="22"/>
        </w:rPr>
        <w:t xml:space="preserve">consultorias para internetização de serviços aos </w:t>
      </w:r>
      <w:r w:rsidR="003F7FB9" w:rsidRPr="003F7FB9">
        <w:rPr>
          <w:rFonts w:ascii="Arial Narrow" w:hAnsi="Arial Narrow" w:cs="Arial"/>
          <w:sz w:val="22"/>
          <w:szCs w:val="22"/>
        </w:rPr>
        <w:t>cidadãos</w:t>
      </w:r>
      <w:r w:rsidRPr="003F7FB9">
        <w:rPr>
          <w:rFonts w:ascii="Arial Narrow" w:hAnsi="Arial Narrow" w:cs="Arial"/>
          <w:sz w:val="22"/>
          <w:szCs w:val="22"/>
        </w:rPr>
        <w:t xml:space="preserve">): pagamento em </w:t>
      </w:r>
      <w:r w:rsidRPr="003F7FB9">
        <w:rPr>
          <w:rFonts w:ascii="Arial Narrow" w:hAnsi="Arial Narrow" w:cs="Arial"/>
          <w:bCs/>
          <w:sz w:val="22"/>
          <w:szCs w:val="22"/>
        </w:rPr>
        <w:t>até 15 (quinze) dias da solicitação dos serviços.</w:t>
      </w:r>
    </w:p>
    <w:p w:rsidR="009C05E6" w:rsidRPr="003F7FB9" w:rsidRDefault="009C05E6" w:rsidP="005E6724">
      <w:pPr>
        <w:rPr>
          <w:rFonts w:ascii="Arial Narrow" w:hAnsi="Arial Narrow" w:cs="Arial"/>
          <w:sz w:val="22"/>
          <w:szCs w:val="22"/>
        </w:rPr>
      </w:pPr>
      <w:r w:rsidRPr="003F7FB9">
        <w:rPr>
          <w:rFonts w:ascii="Arial Narrow" w:hAnsi="Arial Narrow" w:cs="Arial"/>
          <w:sz w:val="22"/>
          <w:szCs w:val="22"/>
        </w:rPr>
        <w:t>11.2 - O pagamento só será efetuado mediante certidões de regularidade da licitante vencedora - CND do INSS, FGTS;</w:t>
      </w:r>
    </w:p>
    <w:p w:rsidR="009C05E6" w:rsidRPr="003F7FB9" w:rsidRDefault="009C05E6" w:rsidP="005E6724">
      <w:pPr>
        <w:rPr>
          <w:rFonts w:ascii="Arial Narrow" w:hAnsi="Arial Narrow" w:cs="Arial"/>
          <w:sz w:val="22"/>
          <w:szCs w:val="22"/>
        </w:rPr>
      </w:pPr>
      <w:r w:rsidRPr="003F7FB9">
        <w:rPr>
          <w:rFonts w:ascii="Arial Narrow" w:hAnsi="Arial Narrow" w:cs="Arial"/>
          <w:sz w:val="22"/>
          <w:szCs w:val="22"/>
        </w:rPr>
        <w:t>11.2.1 - Em caso de irregularidade fiscal, a CONTRATANTE notificará a empresa CONTRATADA para que sejam sanadas as pendências no prazo de 05 (cinco) dias, prorrogáveis por igual período. Findo este prazo sem que haja a regularização por parte da empresa vencedora, ou apresentação de defesa aceita pela CONTRATANTE, estes fatos, isoladamente ou em conjunto, caracterizarão descumprimento de cláusula do edital, e estará o contrato e/ou outro documento equivalente passível de rescisão e a CONTRATADA sujeitas às sanções administrativas previstas neste Edital.</w:t>
      </w:r>
    </w:p>
    <w:p w:rsidR="009C05E6" w:rsidRPr="003F7FB9" w:rsidRDefault="009C05E6" w:rsidP="005E6724">
      <w:pPr>
        <w:rPr>
          <w:rFonts w:ascii="Arial Narrow" w:hAnsi="Arial Narrow" w:cs="Arial"/>
          <w:sz w:val="22"/>
          <w:szCs w:val="22"/>
        </w:rPr>
      </w:pPr>
      <w:r w:rsidRPr="003F7FB9">
        <w:rPr>
          <w:rFonts w:ascii="Arial Narrow" w:hAnsi="Arial Narrow" w:cs="Arial"/>
          <w:sz w:val="22"/>
          <w:szCs w:val="22"/>
        </w:rPr>
        <w:t xml:space="preserve">11.3 - O acompanhamento e recebimento da(s) nota(s) </w:t>
      </w:r>
      <w:proofErr w:type="gramStart"/>
      <w:r w:rsidRPr="003F7FB9">
        <w:rPr>
          <w:rFonts w:ascii="Arial Narrow" w:hAnsi="Arial Narrow" w:cs="Arial"/>
          <w:sz w:val="22"/>
          <w:szCs w:val="22"/>
        </w:rPr>
        <w:t>fiscal(</w:t>
      </w:r>
      <w:proofErr w:type="spellStart"/>
      <w:proofErr w:type="gramEnd"/>
      <w:r w:rsidRPr="003F7FB9">
        <w:rPr>
          <w:rFonts w:ascii="Arial Narrow" w:hAnsi="Arial Narrow" w:cs="Arial"/>
          <w:sz w:val="22"/>
          <w:szCs w:val="22"/>
        </w:rPr>
        <w:t>is</w:t>
      </w:r>
      <w:proofErr w:type="spellEnd"/>
      <w:r w:rsidRPr="003F7FB9">
        <w:rPr>
          <w:rFonts w:ascii="Arial Narrow" w:hAnsi="Arial Narrow" w:cs="Arial"/>
          <w:sz w:val="22"/>
          <w:szCs w:val="22"/>
        </w:rPr>
        <w:t>) será(</w:t>
      </w:r>
      <w:proofErr w:type="spellStart"/>
      <w:r w:rsidRPr="003F7FB9">
        <w:rPr>
          <w:rFonts w:ascii="Arial Narrow" w:hAnsi="Arial Narrow" w:cs="Arial"/>
          <w:sz w:val="22"/>
          <w:szCs w:val="22"/>
        </w:rPr>
        <w:t>ão</w:t>
      </w:r>
      <w:proofErr w:type="spellEnd"/>
      <w:r w:rsidRPr="003F7FB9">
        <w:rPr>
          <w:rFonts w:ascii="Arial Narrow" w:hAnsi="Arial Narrow" w:cs="Arial"/>
          <w:sz w:val="22"/>
          <w:szCs w:val="22"/>
        </w:rPr>
        <w:t xml:space="preserve">) conferida(s) e atestada(s) Setor de Contabilidade da Prefeitura. </w:t>
      </w:r>
    </w:p>
    <w:p w:rsidR="009C05E6" w:rsidRPr="003F7FB9" w:rsidRDefault="009C05E6" w:rsidP="005E6724">
      <w:pPr>
        <w:pStyle w:val="TextosemFormatao"/>
        <w:rPr>
          <w:rFonts w:ascii="Arial Narrow" w:eastAsia="MS Mincho" w:hAnsi="Arial Narrow" w:cs="Arial"/>
          <w:sz w:val="22"/>
          <w:szCs w:val="22"/>
        </w:rPr>
      </w:pPr>
      <w:r w:rsidRPr="003F7FB9">
        <w:rPr>
          <w:rFonts w:ascii="Arial Narrow" w:eastAsia="MS Mincho" w:hAnsi="Arial Narrow" w:cs="Arial"/>
          <w:sz w:val="22"/>
          <w:szCs w:val="22"/>
        </w:rPr>
        <w:t xml:space="preserve">11.4 - O pagamento a ser efetuado à empresa adjudicatária deverá obedecer à ordem cronológica de exigibilidade das obrigações estabelecidas pela Prefeitura, de acordo com o disposto no artigo 5º caput da Lei nº 8.666/93 e suas alterações posteriores. </w:t>
      </w:r>
    </w:p>
    <w:p w:rsidR="009C05E6" w:rsidRPr="003F7FB9" w:rsidRDefault="009C05E6" w:rsidP="005E6724">
      <w:pPr>
        <w:rPr>
          <w:rFonts w:ascii="Arial Narrow" w:hAnsi="Arial Narrow" w:cs="Arial"/>
          <w:sz w:val="22"/>
          <w:szCs w:val="22"/>
        </w:rPr>
      </w:pPr>
      <w:r w:rsidRPr="003F7FB9">
        <w:rPr>
          <w:rFonts w:ascii="Arial Narrow" w:hAnsi="Arial Narrow" w:cs="Arial"/>
          <w:sz w:val="22"/>
          <w:szCs w:val="22"/>
        </w:rPr>
        <w:t xml:space="preserve">11.5 - Ocorrendo atraso no pagamento a Adjudicatária fará jus a juros de mora de 0,5% ao mês </w:t>
      </w:r>
      <w:proofErr w:type="gramStart"/>
      <w:r w:rsidRPr="003F7FB9">
        <w:rPr>
          <w:rFonts w:ascii="Arial Narrow" w:hAnsi="Arial Narrow" w:cs="Arial"/>
          <w:sz w:val="22"/>
          <w:szCs w:val="22"/>
        </w:rPr>
        <w:t>pro rata</w:t>
      </w:r>
      <w:proofErr w:type="gramEnd"/>
      <w:r w:rsidRPr="003F7FB9">
        <w:rPr>
          <w:rFonts w:ascii="Arial Narrow" w:hAnsi="Arial Narrow" w:cs="Arial"/>
          <w:sz w:val="22"/>
          <w:szCs w:val="22"/>
        </w:rPr>
        <w:t xml:space="preserve"> die, da data de vencimento da obrigação até a do efetivo pagamento.</w:t>
      </w:r>
    </w:p>
    <w:p w:rsidR="009C05E6" w:rsidRPr="003F7FB9" w:rsidRDefault="009C05E6" w:rsidP="005E6724">
      <w:pPr>
        <w:rPr>
          <w:rFonts w:ascii="Arial Narrow" w:hAnsi="Arial Narrow" w:cs="Arial"/>
          <w:sz w:val="22"/>
          <w:szCs w:val="22"/>
        </w:rPr>
      </w:pPr>
      <w:r w:rsidRPr="003F7FB9">
        <w:rPr>
          <w:rFonts w:ascii="Arial Narrow" w:hAnsi="Arial Narrow" w:cs="Arial"/>
          <w:sz w:val="22"/>
          <w:szCs w:val="22"/>
        </w:rPr>
        <w:lastRenderedPageBreak/>
        <w:t>11.6 – Os preços praticados serão fixos e irreajustáveis pelo período de 12 (doze) meses, exceto em caso de aditamento do objeto.</w:t>
      </w:r>
    </w:p>
    <w:p w:rsidR="0069586E" w:rsidRPr="003F7FB9" w:rsidRDefault="009C05E6" w:rsidP="005E6724">
      <w:pPr>
        <w:autoSpaceDE w:val="0"/>
        <w:autoSpaceDN w:val="0"/>
        <w:adjustRightInd w:val="0"/>
        <w:rPr>
          <w:rFonts w:ascii="Arial Narrow" w:hAnsi="Arial Narrow" w:cs="Arial"/>
          <w:sz w:val="22"/>
          <w:szCs w:val="22"/>
        </w:rPr>
      </w:pPr>
      <w:r w:rsidRPr="003F7FB9">
        <w:rPr>
          <w:rFonts w:ascii="Arial Narrow" w:hAnsi="Arial Narrow" w:cs="Arial"/>
          <w:sz w:val="22"/>
          <w:szCs w:val="22"/>
        </w:rPr>
        <w:t>11.7.</w:t>
      </w:r>
      <w:r w:rsidR="0069586E" w:rsidRPr="003F7FB9">
        <w:rPr>
          <w:rFonts w:ascii="Arial Narrow" w:hAnsi="Arial Narrow" w:cs="Arial"/>
          <w:sz w:val="22"/>
          <w:szCs w:val="22"/>
        </w:rPr>
        <w:t xml:space="preserve"> Nenhum pagamento será efetuado à empresa, enquanto houver pendência de liquidação de obrigação financeira, em virtude de penalidade ou inadimplência contratual.</w:t>
      </w:r>
    </w:p>
    <w:p w:rsidR="008B3DF7" w:rsidRPr="003F7FB9" w:rsidRDefault="0005675D" w:rsidP="005E6724">
      <w:pPr>
        <w:autoSpaceDE w:val="0"/>
        <w:autoSpaceDN w:val="0"/>
        <w:adjustRightInd w:val="0"/>
        <w:rPr>
          <w:rFonts w:ascii="Arial Narrow" w:hAnsi="Arial Narrow" w:cs="Arial"/>
          <w:sz w:val="22"/>
          <w:szCs w:val="22"/>
        </w:rPr>
      </w:pPr>
      <w:r w:rsidRPr="003F7FB9">
        <w:rPr>
          <w:rFonts w:ascii="Arial Narrow" w:hAnsi="Arial Narrow" w:cs="Arial"/>
          <w:sz w:val="22"/>
          <w:szCs w:val="22"/>
        </w:rPr>
        <w:t>11</w:t>
      </w:r>
      <w:r w:rsidR="008B3DF7" w:rsidRPr="003F7FB9">
        <w:rPr>
          <w:rFonts w:ascii="Arial Narrow" w:hAnsi="Arial Narrow" w:cs="Arial"/>
          <w:sz w:val="22"/>
          <w:szCs w:val="22"/>
        </w:rPr>
        <w:t>.</w:t>
      </w:r>
      <w:r w:rsidR="009C05E6" w:rsidRPr="003F7FB9">
        <w:rPr>
          <w:rFonts w:ascii="Arial Narrow" w:hAnsi="Arial Narrow" w:cs="Arial"/>
          <w:sz w:val="22"/>
          <w:szCs w:val="22"/>
        </w:rPr>
        <w:t>8</w:t>
      </w:r>
      <w:r w:rsidR="008B3DF7" w:rsidRPr="003F7FB9">
        <w:rPr>
          <w:rFonts w:ascii="Arial Narrow" w:hAnsi="Arial Narrow" w:cs="Arial"/>
          <w:sz w:val="22"/>
          <w:szCs w:val="22"/>
        </w:rPr>
        <w:t xml:space="preserve"> - Os recursos necessários </w:t>
      </w:r>
      <w:proofErr w:type="gramStart"/>
      <w:r w:rsidR="008B3DF7" w:rsidRPr="003F7FB9">
        <w:rPr>
          <w:rFonts w:ascii="Arial Narrow" w:hAnsi="Arial Narrow" w:cs="Arial"/>
          <w:sz w:val="22"/>
          <w:szCs w:val="22"/>
        </w:rPr>
        <w:t>à</w:t>
      </w:r>
      <w:proofErr w:type="gramEnd"/>
      <w:r w:rsidR="008B3DF7" w:rsidRPr="003F7FB9">
        <w:rPr>
          <w:rFonts w:ascii="Arial Narrow" w:hAnsi="Arial Narrow" w:cs="Arial"/>
          <w:sz w:val="22"/>
          <w:szCs w:val="22"/>
        </w:rPr>
        <w:t xml:space="preserve"> presente contratação, acham-se classificados na dotação orçamentária que se segue:</w:t>
      </w:r>
    </w:p>
    <w:p w:rsidR="00F26E8A" w:rsidRPr="003F7FB9" w:rsidRDefault="00F26E8A" w:rsidP="005E6724">
      <w:pPr>
        <w:ind w:right="-66"/>
        <w:rPr>
          <w:rFonts w:ascii="Arial Narrow" w:hAnsi="Arial Narrow" w:cs="Arial"/>
          <w:sz w:val="22"/>
          <w:szCs w:val="22"/>
        </w:rPr>
      </w:pPr>
      <w:r w:rsidRPr="003F7FB9">
        <w:rPr>
          <w:rFonts w:ascii="Arial Narrow" w:hAnsi="Arial Narrow" w:cs="Arial"/>
          <w:sz w:val="22"/>
          <w:szCs w:val="22"/>
        </w:rPr>
        <w:t>11.8.1. Prefeitura Municipal de Benedito Novo:</w:t>
      </w:r>
    </w:p>
    <w:p w:rsidR="00F26E8A" w:rsidRPr="008047A4" w:rsidRDefault="00F26E8A" w:rsidP="005E6724">
      <w:pPr>
        <w:ind w:right="-66"/>
        <w:rPr>
          <w:rFonts w:ascii="Arial Narrow" w:hAnsi="Arial Narrow" w:cs="Arial"/>
          <w:sz w:val="22"/>
          <w:szCs w:val="22"/>
        </w:rPr>
      </w:pPr>
    </w:p>
    <w:p w:rsidR="00F26E8A" w:rsidRPr="008047A4" w:rsidRDefault="00D91DED" w:rsidP="005E6724">
      <w:pPr>
        <w:ind w:right="-66"/>
        <w:rPr>
          <w:rFonts w:ascii="Arial Narrow" w:hAnsi="Arial Narrow" w:cs="Arial"/>
          <w:sz w:val="22"/>
          <w:szCs w:val="22"/>
        </w:rPr>
      </w:pPr>
      <w:r w:rsidRPr="008047A4">
        <w:rPr>
          <w:rFonts w:ascii="Arial Narrow" w:hAnsi="Arial Narrow" w:cs="Arial"/>
          <w:sz w:val="22"/>
          <w:szCs w:val="22"/>
        </w:rPr>
        <w:t>03.001.04.122.0031.2006.3390391100.1000000 – Secretaria da administração e finanças - Manutenção das atividades administrativas e financeiras – Recursos ordinários.</w:t>
      </w:r>
    </w:p>
    <w:p w:rsidR="00D91DED" w:rsidRPr="008047A4" w:rsidRDefault="00D91DED" w:rsidP="00D91DED">
      <w:pPr>
        <w:ind w:right="-66"/>
        <w:rPr>
          <w:rFonts w:ascii="Arial Narrow" w:hAnsi="Arial Narrow" w:cs="Arial"/>
          <w:sz w:val="22"/>
          <w:szCs w:val="22"/>
        </w:rPr>
      </w:pPr>
      <w:r w:rsidRPr="008047A4">
        <w:rPr>
          <w:rFonts w:ascii="Arial Narrow" w:hAnsi="Arial Narrow" w:cs="Arial"/>
          <w:sz w:val="22"/>
          <w:szCs w:val="22"/>
        </w:rPr>
        <w:t>03.001.04.122.0031.2006.3390390800.1000000 – Secretaria da administração e finanças - Manutenção das atividades administrativas e financeiras – Recursos ordinários.</w:t>
      </w:r>
    </w:p>
    <w:p w:rsidR="00D91DED" w:rsidRPr="008047A4" w:rsidRDefault="00D91DED" w:rsidP="005E6724">
      <w:pPr>
        <w:ind w:right="-66"/>
        <w:rPr>
          <w:rFonts w:ascii="Arial Narrow" w:hAnsi="Arial Narrow" w:cs="Arial"/>
          <w:sz w:val="22"/>
          <w:szCs w:val="22"/>
        </w:rPr>
      </w:pPr>
    </w:p>
    <w:p w:rsidR="00F26E8A" w:rsidRDefault="00F26E8A" w:rsidP="005E6724">
      <w:pPr>
        <w:ind w:right="-66"/>
        <w:rPr>
          <w:rFonts w:ascii="Arial Narrow" w:hAnsi="Arial Narrow" w:cs="Arial"/>
          <w:sz w:val="22"/>
          <w:szCs w:val="22"/>
        </w:rPr>
      </w:pPr>
      <w:r w:rsidRPr="008047A4">
        <w:rPr>
          <w:rFonts w:ascii="Arial Narrow" w:hAnsi="Arial Narrow" w:cs="Arial"/>
          <w:sz w:val="22"/>
          <w:szCs w:val="22"/>
        </w:rPr>
        <w:t>11.8.2. Fundo Municipal de Saúde de Benedito Novo:</w:t>
      </w:r>
    </w:p>
    <w:p w:rsidR="0089610C" w:rsidRDefault="0089610C" w:rsidP="005E6724">
      <w:pPr>
        <w:ind w:right="-66"/>
        <w:rPr>
          <w:rFonts w:ascii="Arial Narrow" w:hAnsi="Arial Narrow" w:cs="Arial"/>
          <w:sz w:val="22"/>
          <w:szCs w:val="22"/>
        </w:rPr>
      </w:pPr>
    </w:p>
    <w:p w:rsidR="0089610C" w:rsidRPr="008047A4" w:rsidRDefault="0089610C" w:rsidP="005E6724">
      <w:pPr>
        <w:ind w:right="-66"/>
        <w:rPr>
          <w:rFonts w:ascii="Arial Narrow" w:hAnsi="Arial Narrow" w:cs="Arial"/>
          <w:sz w:val="22"/>
          <w:szCs w:val="22"/>
        </w:rPr>
      </w:pPr>
      <w:r>
        <w:rPr>
          <w:rFonts w:ascii="Arial Narrow" w:hAnsi="Arial Narrow" w:cs="Arial"/>
          <w:sz w:val="22"/>
          <w:szCs w:val="22"/>
        </w:rPr>
        <w:t xml:space="preserve">04.001.10.301.0041.2015.3390391100.1020000 – Secretaria municipal da saúde e bem estar social – Manutenção das atividades da saúde e </w:t>
      </w:r>
      <w:proofErr w:type="spellStart"/>
      <w:r>
        <w:rPr>
          <w:rFonts w:ascii="Arial Narrow" w:hAnsi="Arial Narrow" w:cs="Arial"/>
          <w:sz w:val="22"/>
          <w:szCs w:val="22"/>
        </w:rPr>
        <w:t>esf</w:t>
      </w:r>
      <w:proofErr w:type="spellEnd"/>
      <w:r>
        <w:rPr>
          <w:rFonts w:ascii="Arial Narrow" w:hAnsi="Arial Narrow" w:cs="Arial"/>
          <w:sz w:val="22"/>
          <w:szCs w:val="22"/>
        </w:rPr>
        <w:t xml:space="preserve"> e do </w:t>
      </w:r>
      <w:proofErr w:type="spellStart"/>
      <w:r>
        <w:rPr>
          <w:rFonts w:ascii="Arial Narrow" w:hAnsi="Arial Narrow" w:cs="Arial"/>
          <w:sz w:val="22"/>
          <w:szCs w:val="22"/>
        </w:rPr>
        <w:t>pacs</w:t>
      </w:r>
      <w:proofErr w:type="spellEnd"/>
      <w:r>
        <w:rPr>
          <w:rFonts w:ascii="Arial Narrow" w:hAnsi="Arial Narrow" w:cs="Arial"/>
          <w:sz w:val="22"/>
          <w:szCs w:val="22"/>
        </w:rPr>
        <w:t xml:space="preserve"> – Rec. de impostos e de </w:t>
      </w:r>
      <w:proofErr w:type="spellStart"/>
      <w:r>
        <w:rPr>
          <w:rFonts w:ascii="Arial Narrow" w:hAnsi="Arial Narrow" w:cs="Arial"/>
          <w:sz w:val="22"/>
          <w:szCs w:val="22"/>
        </w:rPr>
        <w:t>transf</w:t>
      </w:r>
      <w:proofErr w:type="spellEnd"/>
      <w:r>
        <w:rPr>
          <w:rFonts w:ascii="Arial Narrow" w:hAnsi="Arial Narrow" w:cs="Arial"/>
          <w:sz w:val="22"/>
          <w:szCs w:val="22"/>
        </w:rPr>
        <w:t xml:space="preserve">. </w:t>
      </w:r>
      <w:proofErr w:type="spellStart"/>
      <w:proofErr w:type="gramStart"/>
      <w:r>
        <w:rPr>
          <w:rFonts w:ascii="Arial Narrow" w:hAnsi="Arial Narrow" w:cs="Arial"/>
          <w:sz w:val="22"/>
          <w:szCs w:val="22"/>
        </w:rPr>
        <w:t>imp</w:t>
      </w:r>
      <w:proofErr w:type="spellEnd"/>
      <w:proofErr w:type="gramEnd"/>
      <w:r>
        <w:rPr>
          <w:rFonts w:ascii="Arial Narrow" w:hAnsi="Arial Narrow" w:cs="Arial"/>
          <w:sz w:val="22"/>
          <w:szCs w:val="22"/>
        </w:rPr>
        <w:t>-saúde</w:t>
      </w:r>
    </w:p>
    <w:p w:rsidR="00FD46E5" w:rsidRPr="008047A4" w:rsidRDefault="00FD46E5" w:rsidP="00FD46E5">
      <w:pPr>
        <w:ind w:right="-66"/>
        <w:rPr>
          <w:rFonts w:ascii="Arial Narrow" w:hAnsi="Arial Narrow" w:cs="Arial"/>
          <w:sz w:val="22"/>
          <w:szCs w:val="22"/>
        </w:rPr>
      </w:pPr>
      <w:r>
        <w:rPr>
          <w:rFonts w:ascii="Arial Narrow" w:hAnsi="Arial Narrow" w:cs="Arial"/>
          <w:sz w:val="22"/>
          <w:szCs w:val="22"/>
        </w:rPr>
        <w:t xml:space="preserve">04.001.10.301.0041.2015.3390390800.1020000 – Secretaria municipal da saúde e bem estar social – Manutenção das atividades da saúde e </w:t>
      </w:r>
      <w:proofErr w:type="spellStart"/>
      <w:r>
        <w:rPr>
          <w:rFonts w:ascii="Arial Narrow" w:hAnsi="Arial Narrow" w:cs="Arial"/>
          <w:sz w:val="22"/>
          <w:szCs w:val="22"/>
        </w:rPr>
        <w:t>esf</w:t>
      </w:r>
      <w:proofErr w:type="spellEnd"/>
      <w:r>
        <w:rPr>
          <w:rFonts w:ascii="Arial Narrow" w:hAnsi="Arial Narrow" w:cs="Arial"/>
          <w:sz w:val="22"/>
          <w:szCs w:val="22"/>
        </w:rPr>
        <w:t xml:space="preserve"> e do </w:t>
      </w:r>
      <w:proofErr w:type="spellStart"/>
      <w:r>
        <w:rPr>
          <w:rFonts w:ascii="Arial Narrow" w:hAnsi="Arial Narrow" w:cs="Arial"/>
          <w:sz w:val="22"/>
          <w:szCs w:val="22"/>
        </w:rPr>
        <w:t>pacs</w:t>
      </w:r>
      <w:proofErr w:type="spellEnd"/>
      <w:r>
        <w:rPr>
          <w:rFonts w:ascii="Arial Narrow" w:hAnsi="Arial Narrow" w:cs="Arial"/>
          <w:sz w:val="22"/>
          <w:szCs w:val="22"/>
        </w:rPr>
        <w:t xml:space="preserve"> – Rec. de impostos e de </w:t>
      </w:r>
      <w:proofErr w:type="spellStart"/>
      <w:r>
        <w:rPr>
          <w:rFonts w:ascii="Arial Narrow" w:hAnsi="Arial Narrow" w:cs="Arial"/>
          <w:sz w:val="22"/>
          <w:szCs w:val="22"/>
        </w:rPr>
        <w:t>transf</w:t>
      </w:r>
      <w:proofErr w:type="spellEnd"/>
      <w:r>
        <w:rPr>
          <w:rFonts w:ascii="Arial Narrow" w:hAnsi="Arial Narrow" w:cs="Arial"/>
          <w:sz w:val="22"/>
          <w:szCs w:val="22"/>
        </w:rPr>
        <w:t xml:space="preserve">. </w:t>
      </w:r>
      <w:proofErr w:type="spellStart"/>
      <w:proofErr w:type="gramStart"/>
      <w:r>
        <w:rPr>
          <w:rFonts w:ascii="Arial Narrow" w:hAnsi="Arial Narrow" w:cs="Arial"/>
          <w:sz w:val="22"/>
          <w:szCs w:val="22"/>
        </w:rPr>
        <w:t>imp</w:t>
      </w:r>
      <w:proofErr w:type="spellEnd"/>
      <w:proofErr w:type="gramEnd"/>
      <w:r>
        <w:rPr>
          <w:rFonts w:ascii="Arial Narrow" w:hAnsi="Arial Narrow" w:cs="Arial"/>
          <w:sz w:val="22"/>
          <w:szCs w:val="22"/>
        </w:rPr>
        <w:t>-saúde</w:t>
      </w:r>
    </w:p>
    <w:p w:rsidR="0068572B" w:rsidRPr="008047A4" w:rsidRDefault="0068572B" w:rsidP="005E6724">
      <w:pPr>
        <w:autoSpaceDE w:val="0"/>
        <w:autoSpaceDN w:val="0"/>
        <w:adjustRightInd w:val="0"/>
        <w:rPr>
          <w:rFonts w:ascii="Arial Narrow" w:hAnsi="Arial Narrow" w:cs="Courier New"/>
          <w:i/>
          <w:sz w:val="22"/>
          <w:szCs w:val="22"/>
        </w:rPr>
      </w:pPr>
      <w:r w:rsidRPr="008047A4">
        <w:rPr>
          <w:rFonts w:ascii="Arial Narrow" w:hAnsi="Arial Narrow" w:cs="Courier New"/>
          <w:i/>
          <w:sz w:val="22"/>
          <w:szCs w:val="22"/>
        </w:rPr>
        <w:t xml:space="preserve">       </w:t>
      </w:r>
    </w:p>
    <w:p w:rsidR="008B3DF7" w:rsidRPr="008047A4" w:rsidRDefault="008B3DF7" w:rsidP="005E6724">
      <w:pPr>
        <w:pStyle w:val="TextosemFormatao"/>
        <w:rPr>
          <w:rFonts w:ascii="Arial Narrow" w:hAnsi="Arial Narrow" w:cs="Arial"/>
          <w:b/>
          <w:sz w:val="22"/>
          <w:szCs w:val="22"/>
        </w:rPr>
      </w:pPr>
      <w:r w:rsidRPr="008047A4">
        <w:rPr>
          <w:rFonts w:ascii="Arial Narrow" w:hAnsi="Arial Narrow" w:cs="Arial"/>
          <w:b/>
          <w:sz w:val="22"/>
          <w:szCs w:val="22"/>
        </w:rPr>
        <w:t>1</w:t>
      </w:r>
      <w:r w:rsidR="0069586E" w:rsidRPr="008047A4">
        <w:rPr>
          <w:rFonts w:ascii="Arial Narrow" w:hAnsi="Arial Narrow" w:cs="Arial"/>
          <w:b/>
          <w:sz w:val="22"/>
          <w:szCs w:val="22"/>
        </w:rPr>
        <w:t>2</w:t>
      </w:r>
      <w:r w:rsidRPr="008047A4">
        <w:rPr>
          <w:rFonts w:ascii="Arial Narrow" w:hAnsi="Arial Narrow" w:cs="Arial"/>
          <w:b/>
          <w:sz w:val="22"/>
          <w:szCs w:val="22"/>
        </w:rPr>
        <w:t xml:space="preserve"> – ADJUDICAÇÃO E HOMOLOGAÇÃO</w:t>
      </w:r>
    </w:p>
    <w:p w:rsidR="008B3DF7" w:rsidRPr="008047A4" w:rsidRDefault="008B3DF7" w:rsidP="005E6724">
      <w:pPr>
        <w:pStyle w:val="TextosemFormatao"/>
        <w:rPr>
          <w:rFonts w:ascii="Arial Narrow" w:hAnsi="Arial Narrow" w:cs="Arial"/>
          <w:sz w:val="22"/>
          <w:szCs w:val="22"/>
        </w:rPr>
      </w:pPr>
      <w:r w:rsidRPr="008047A4">
        <w:rPr>
          <w:rFonts w:ascii="Arial Narrow" w:hAnsi="Arial Narrow" w:cs="Arial"/>
          <w:sz w:val="22"/>
          <w:szCs w:val="22"/>
        </w:rPr>
        <w:t>1</w:t>
      </w:r>
      <w:r w:rsidR="0069586E" w:rsidRPr="008047A4">
        <w:rPr>
          <w:rFonts w:ascii="Arial Narrow" w:hAnsi="Arial Narrow" w:cs="Arial"/>
          <w:sz w:val="22"/>
          <w:szCs w:val="22"/>
        </w:rPr>
        <w:t>2</w:t>
      </w:r>
      <w:r w:rsidRPr="008047A4">
        <w:rPr>
          <w:rFonts w:ascii="Arial Narrow" w:hAnsi="Arial Narrow" w:cs="Arial"/>
          <w:sz w:val="22"/>
          <w:szCs w:val="22"/>
        </w:rPr>
        <w:t xml:space="preserve">.1 Em não sendo interposto recurso, caberá </w:t>
      </w:r>
      <w:proofErr w:type="gramStart"/>
      <w:r w:rsidRPr="008047A4">
        <w:rPr>
          <w:rFonts w:ascii="Arial Narrow" w:hAnsi="Arial Narrow" w:cs="Arial"/>
          <w:sz w:val="22"/>
          <w:szCs w:val="22"/>
        </w:rPr>
        <w:t>ao(</w:t>
      </w:r>
      <w:proofErr w:type="gramEnd"/>
      <w:r w:rsidRPr="008047A4">
        <w:rPr>
          <w:rFonts w:ascii="Arial Narrow" w:hAnsi="Arial Narrow" w:cs="Arial"/>
          <w:sz w:val="22"/>
          <w:szCs w:val="22"/>
        </w:rPr>
        <w:t>à) Pregoeiro(a) adjudicar o objeto à(s) licitante(s) vencedora(s) e encaminhar o processo à Autoridade competente para a sua Homologação.</w:t>
      </w: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1</w:t>
      </w:r>
      <w:r w:rsidR="0069586E" w:rsidRPr="005E6724">
        <w:rPr>
          <w:rFonts w:ascii="Arial Narrow" w:hAnsi="Arial Narrow" w:cs="Arial"/>
          <w:sz w:val="22"/>
          <w:szCs w:val="22"/>
        </w:rPr>
        <w:t>2</w:t>
      </w:r>
      <w:r w:rsidRPr="005E6724">
        <w:rPr>
          <w:rFonts w:ascii="Arial Narrow" w:hAnsi="Arial Narrow" w:cs="Arial"/>
          <w:sz w:val="22"/>
          <w:szCs w:val="22"/>
        </w:rPr>
        <w:t xml:space="preserve">.2 Caso haja recurso, a adjudicação do objeto à(s) licitante(s) vencedora(s) e a Homologação do processo será efetuada pela Autoridade competente, somente após apreciação </w:t>
      </w:r>
      <w:proofErr w:type="gramStart"/>
      <w:r w:rsidRPr="005E6724">
        <w:rPr>
          <w:rFonts w:ascii="Arial Narrow" w:hAnsi="Arial Narrow" w:cs="Arial"/>
          <w:sz w:val="22"/>
          <w:szCs w:val="22"/>
        </w:rPr>
        <w:t>pelo(</w:t>
      </w:r>
      <w:proofErr w:type="gramEnd"/>
      <w:r w:rsidRPr="005E6724">
        <w:rPr>
          <w:rFonts w:ascii="Arial Narrow" w:hAnsi="Arial Narrow" w:cs="Arial"/>
          <w:sz w:val="22"/>
          <w:szCs w:val="22"/>
        </w:rPr>
        <w:t>a) Pregoeiro(a) sobre o mesmo.</w:t>
      </w:r>
    </w:p>
    <w:p w:rsidR="008B3DF7" w:rsidRPr="005E6724" w:rsidRDefault="008B3DF7" w:rsidP="005E6724">
      <w:pPr>
        <w:pStyle w:val="TextosemFormatao"/>
        <w:rPr>
          <w:rFonts w:ascii="Arial Narrow" w:hAnsi="Arial Narrow" w:cs="Arial"/>
          <w:sz w:val="22"/>
          <w:szCs w:val="22"/>
        </w:rPr>
      </w:pPr>
    </w:p>
    <w:p w:rsidR="0069586E" w:rsidRPr="005E6724" w:rsidRDefault="0069586E" w:rsidP="005E6724">
      <w:pPr>
        <w:autoSpaceDE w:val="0"/>
        <w:autoSpaceDN w:val="0"/>
        <w:adjustRightInd w:val="0"/>
        <w:rPr>
          <w:rFonts w:ascii="Arial Narrow" w:hAnsi="Arial Narrow" w:cs="Arial"/>
          <w:b/>
          <w:sz w:val="22"/>
          <w:szCs w:val="22"/>
        </w:rPr>
      </w:pPr>
      <w:r w:rsidRPr="005E6724">
        <w:rPr>
          <w:rFonts w:ascii="Arial Narrow" w:hAnsi="Arial Narrow" w:cs="Arial"/>
          <w:b/>
          <w:sz w:val="22"/>
          <w:szCs w:val="22"/>
        </w:rPr>
        <w:t>13 - DA CONTRATAÇÃO</w:t>
      </w:r>
    </w:p>
    <w:p w:rsidR="0069586E" w:rsidRPr="005E6724" w:rsidRDefault="0069586E"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 xml:space="preserve">13.1 - Homologado o resultado pelo Prefeito Municipal, o Município fará convocação da licitante em até </w:t>
      </w:r>
      <w:proofErr w:type="gramStart"/>
      <w:r w:rsidRPr="005E6724">
        <w:rPr>
          <w:rFonts w:ascii="Arial Narrow" w:hAnsi="Arial Narrow" w:cs="Arial"/>
          <w:sz w:val="22"/>
          <w:szCs w:val="22"/>
        </w:rPr>
        <w:t>3</w:t>
      </w:r>
      <w:proofErr w:type="gramEnd"/>
      <w:r w:rsidR="00AF0E9E" w:rsidRPr="005E6724">
        <w:rPr>
          <w:rFonts w:ascii="Arial Narrow" w:hAnsi="Arial Narrow" w:cs="Arial"/>
          <w:sz w:val="22"/>
          <w:szCs w:val="22"/>
        </w:rPr>
        <w:t xml:space="preserve"> </w:t>
      </w:r>
      <w:r w:rsidRPr="005E6724">
        <w:rPr>
          <w:rFonts w:ascii="Arial Narrow" w:hAnsi="Arial Narrow" w:cs="Arial"/>
          <w:sz w:val="22"/>
          <w:szCs w:val="22"/>
        </w:rPr>
        <w:t>(três) dias úteis . Recebida a notificação (via e-mail, correio ou fac-símile), a licitante vencedora terá o</w:t>
      </w:r>
      <w:r w:rsidR="00AF0E9E" w:rsidRPr="005E6724">
        <w:rPr>
          <w:rFonts w:ascii="Arial Narrow" w:hAnsi="Arial Narrow" w:cs="Arial"/>
          <w:sz w:val="22"/>
          <w:szCs w:val="22"/>
        </w:rPr>
        <w:t xml:space="preserve"> </w:t>
      </w:r>
      <w:r w:rsidRPr="005E6724">
        <w:rPr>
          <w:rFonts w:ascii="Arial Narrow" w:hAnsi="Arial Narrow" w:cs="Arial"/>
          <w:sz w:val="22"/>
          <w:szCs w:val="22"/>
        </w:rPr>
        <w:t xml:space="preserve">prazo de </w:t>
      </w:r>
      <w:proofErr w:type="gramStart"/>
      <w:r w:rsidRPr="005E6724">
        <w:rPr>
          <w:rFonts w:ascii="Arial Narrow" w:hAnsi="Arial Narrow" w:cs="Arial"/>
          <w:sz w:val="22"/>
          <w:szCs w:val="22"/>
        </w:rPr>
        <w:t>3</w:t>
      </w:r>
      <w:proofErr w:type="gramEnd"/>
      <w:r w:rsidRPr="005E6724">
        <w:rPr>
          <w:rFonts w:ascii="Arial Narrow" w:hAnsi="Arial Narrow" w:cs="Arial"/>
          <w:sz w:val="22"/>
          <w:szCs w:val="22"/>
        </w:rPr>
        <w:t xml:space="preserve"> (três) dias úteis para assinar o contrato ou instrumento equivalente, observando-se o art. 62</w:t>
      </w:r>
      <w:r w:rsidR="00AF0E9E" w:rsidRPr="005E6724">
        <w:rPr>
          <w:rFonts w:ascii="Arial Narrow" w:hAnsi="Arial Narrow" w:cs="Arial"/>
          <w:sz w:val="22"/>
          <w:szCs w:val="22"/>
        </w:rPr>
        <w:t xml:space="preserve"> </w:t>
      </w:r>
      <w:r w:rsidRPr="005E6724">
        <w:rPr>
          <w:rFonts w:ascii="Arial Narrow" w:hAnsi="Arial Narrow" w:cs="Arial"/>
          <w:sz w:val="22"/>
          <w:szCs w:val="22"/>
        </w:rPr>
        <w:t xml:space="preserve">da lei 8.666/93. A licitante vencedora deverá comparecer ao </w:t>
      </w:r>
      <w:r w:rsidR="00AF0E9E" w:rsidRPr="005E6724">
        <w:rPr>
          <w:rFonts w:ascii="Arial Narrow" w:hAnsi="Arial Narrow" w:cs="Arial"/>
          <w:sz w:val="22"/>
          <w:szCs w:val="22"/>
        </w:rPr>
        <w:t>Setor</w:t>
      </w:r>
      <w:r w:rsidRPr="005E6724">
        <w:rPr>
          <w:rFonts w:ascii="Arial Narrow" w:hAnsi="Arial Narrow" w:cs="Arial"/>
          <w:sz w:val="22"/>
          <w:szCs w:val="22"/>
        </w:rPr>
        <w:t xml:space="preserve"> de Compras da Prefeitura de</w:t>
      </w:r>
      <w:r w:rsidR="00AF0E9E" w:rsidRPr="005E6724">
        <w:rPr>
          <w:rFonts w:ascii="Arial Narrow" w:hAnsi="Arial Narrow" w:cs="Arial"/>
          <w:sz w:val="22"/>
          <w:szCs w:val="22"/>
        </w:rPr>
        <w:t xml:space="preserve"> Benedito Novo</w:t>
      </w:r>
      <w:r w:rsidRPr="005E6724">
        <w:rPr>
          <w:rFonts w:ascii="Arial Narrow" w:hAnsi="Arial Narrow" w:cs="Arial"/>
          <w:sz w:val="22"/>
          <w:szCs w:val="22"/>
        </w:rPr>
        <w:t xml:space="preserve">, para a assinatura, sujeitando-se esta, em caso de recusa, ao disposto nos </w:t>
      </w:r>
      <w:proofErr w:type="spellStart"/>
      <w:r w:rsidRPr="005E6724">
        <w:rPr>
          <w:rFonts w:ascii="Arial Narrow" w:hAnsi="Arial Narrow" w:cs="Arial"/>
          <w:sz w:val="22"/>
          <w:szCs w:val="22"/>
        </w:rPr>
        <w:t>arts</w:t>
      </w:r>
      <w:proofErr w:type="spellEnd"/>
      <w:r w:rsidRPr="005E6724">
        <w:rPr>
          <w:rFonts w:ascii="Arial Narrow" w:hAnsi="Arial Narrow" w:cs="Arial"/>
          <w:sz w:val="22"/>
          <w:szCs w:val="22"/>
        </w:rPr>
        <w:t>. 64 e 81 da Lei</w:t>
      </w:r>
      <w:r w:rsidR="00AF0E9E" w:rsidRPr="005E6724">
        <w:rPr>
          <w:rFonts w:ascii="Arial Narrow" w:hAnsi="Arial Narrow" w:cs="Arial"/>
          <w:sz w:val="22"/>
          <w:szCs w:val="22"/>
        </w:rPr>
        <w:t xml:space="preserve"> </w:t>
      </w:r>
      <w:r w:rsidRPr="005E6724">
        <w:rPr>
          <w:rFonts w:ascii="Arial Narrow" w:hAnsi="Arial Narrow" w:cs="Arial"/>
          <w:sz w:val="22"/>
          <w:szCs w:val="22"/>
        </w:rPr>
        <w:t>8.666/93.</w:t>
      </w:r>
    </w:p>
    <w:p w:rsidR="0069586E" w:rsidRPr="005E6724" w:rsidRDefault="0069586E"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13.2 - Nas hipóteses de recusa do adjudicatário em assinar o Contrato, será convocada a licitante que</w:t>
      </w:r>
      <w:r w:rsidR="00AF0E9E" w:rsidRPr="005E6724">
        <w:rPr>
          <w:rFonts w:ascii="Arial Narrow" w:hAnsi="Arial Narrow" w:cs="Arial"/>
          <w:sz w:val="22"/>
          <w:szCs w:val="22"/>
        </w:rPr>
        <w:t xml:space="preserve"> </w:t>
      </w:r>
      <w:r w:rsidRPr="005E6724">
        <w:rPr>
          <w:rFonts w:ascii="Arial Narrow" w:hAnsi="Arial Narrow" w:cs="Arial"/>
          <w:sz w:val="22"/>
          <w:szCs w:val="22"/>
        </w:rPr>
        <w:t>tenha apresentado a segunda melhor oferta classificada, obedecidos aos procedimentos de habilitação</w:t>
      </w:r>
      <w:r w:rsidR="00AF0E9E" w:rsidRPr="005E6724">
        <w:rPr>
          <w:rFonts w:ascii="Arial Narrow" w:hAnsi="Arial Narrow" w:cs="Arial"/>
          <w:sz w:val="22"/>
          <w:szCs w:val="22"/>
        </w:rPr>
        <w:t xml:space="preserve"> </w:t>
      </w:r>
      <w:r w:rsidRPr="005E6724">
        <w:rPr>
          <w:rFonts w:ascii="Arial Narrow" w:hAnsi="Arial Narrow" w:cs="Arial"/>
          <w:sz w:val="22"/>
          <w:szCs w:val="22"/>
        </w:rPr>
        <w:t>referidos no item "Habilitação" do presente Edital, atendendo ao disposto no art. 4º, inciso XXIII da Lei</w:t>
      </w:r>
      <w:r w:rsidR="00AF0E9E" w:rsidRPr="005E6724">
        <w:rPr>
          <w:rFonts w:ascii="Arial Narrow" w:hAnsi="Arial Narrow" w:cs="Arial"/>
          <w:sz w:val="22"/>
          <w:szCs w:val="22"/>
        </w:rPr>
        <w:t xml:space="preserve"> </w:t>
      </w:r>
      <w:r w:rsidRPr="005E6724">
        <w:rPr>
          <w:rFonts w:ascii="Arial Narrow" w:hAnsi="Arial Narrow" w:cs="Arial"/>
          <w:sz w:val="22"/>
          <w:szCs w:val="22"/>
        </w:rPr>
        <w:t>10.520/2002.</w:t>
      </w:r>
    </w:p>
    <w:p w:rsidR="0069586E" w:rsidRPr="005E6724" w:rsidRDefault="0069586E"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13.3 - O disposto no item anterior poderá sempre se repetir até a efetiva celebração da contratação,</w:t>
      </w:r>
      <w:r w:rsidR="00AF0E9E" w:rsidRPr="005E6724">
        <w:rPr>
          <w:rFonts w:ascii="Arial Narrow" w:hAnsi="Arial Narrow" w:cs="Arial"/>
          <w:sz w:val="22"/>
          <w:szCs w:val="22"/>
        </w:rPr>
        <w:t xml:space="preserve"> </w:t>
      </w:r>
      <w:r w:rsidRPr="005E6724">
        <w:rPr>
          <w:rFonts w:ascii="Arial Narrow" w:hAnsi="Arial Narrow" w:cs="Arial"/>
          <w:sz w:val="22"/>
          <w:szCs w:val="22"/>
        </w:rPr>
        <w:t>observadas as ofertas anteriormente apresentadas pelas licitantes, sem prejuízo da aplicação das</w:t>
      </w:r>
      <w:r w:rsidR="00AF0E9E" w:rsidRPr="005E6724">
        <w:rPr>
          <w:rFonts w:ascii="Arial Narrow" w:hAnsi="Arial Narrow" w:cs="Arial"/>
          <w:sz w:val="22"/>
          <w:szCs w:val="22"/>
        </w:rPr>
        <w:t xml:space="preserve"> </w:t>
      </w:r>
      <w:r w:rsidRPr="005E6724">
        <w:rPr>
          <w:rFonts w:ascii="Arial Narrow" w:hAnsi="Arial Narrow" w:cs="Arial"/>
          <w:sz w:val="22"/>
          <w:szCs w:val="22"/>
        </w:rPr>
        <w:t>penalidades cabíveis à licitante que não cumprir os compromissos assumidos no certame.</w:t>
      </w:r>
    </w:p>
    <w:p w:rsidR="0069586E" w:rsidRPr="005E6724" w:rsidRDefault="0069586E"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13.4 - Se a oferta não for aceitável ou se a licitante desatender às exigências habilitatórias, o Pregoeiro</w:t>
      </w:r>
      <w:r w:rsidR="00AF0E9E" w:rsidRPr="005E6724">
        <w:rPr>
          <w:rFonts w:ascii="Arial Narrow" w:hAnsi="Arial Narrow" w:cs="Arial"/>
          <w:sz w:val="22"/>
          <w:szCs w:val="22"/>
        </w:rPr>
        <w:t xml:space="preserve"> </w:t>
      </w:r>
      <w:r w:rsidRPr="005E6724">
        <w:rPr>
          <w:rFonts w:ascii="Arial Narrow" w:hAnsi="Arial Narrow" w:cs="Arial"/>
          <w:sz w:val="22"/>
          <w:szCs w:val="22"/>
        </w:rPr>
        <w:t xml:space="preserve">examinará a oferta </w:t>
      </w:r>
      <w:r w:rsidR="00AF0E9E" w:rsidRPr="005E6724">
        <w:rPr>
          <w:rFonts w:ascii="Arial Narrow" w:hAnsi="Arial Narrow" w:cs="Arial"/>
          <w:sz w:val="22"/>
          <w:szCs w:val="22"/>
        </w:rPr>
        <w:t>subsequente</w:t>
      </w:r>
      <w:r w:rsidRPr="005E6724">
        <w:rPr>
          <w:rFonts w:ascii="Arial Narrow" w:hAnsi="Arial Narrow" w:cs="Arial"/>
          <w:sz w:val="22"/>
          <w:szCs w:val="22"/>
        </w:rPr>
        <w:t>, verificando a sua aceitabilidade e procedendo à habilitação da</w:t>
      </w:r>
      <w:r w:rsidR="00AF0E9E" w:rsidRPr="005E6724">
        <w:rPr>
          <w:rFonts w:ascii="Arial Narrow" w:hAnsi="Arial Narrow" w:cs="Arial"/>
          <w:sz w:val="22"/>
          <w:szCs w:val="22"/>
        </w:rPr>
        <w:t xml:space="preserve"> </w:t>
      </w:r>
      <w:r w:rsidRPr="005E6724">
        <w:rPr>
          <w:rFonts w:ascii="Arial Narrow" w:hAnsi="Arial Narrow" w:cs="Arial"/>
          <w:sz w:val="22"/>
          <w:szCs w:val="22"/>
        </w:rPr>
        <w:t>proponente, na ordem de classificação, e assim sucessivamente, até a apuração de uma proposta que</w:t>
      </w:r>
      <w:r w:rsidR="00AF0E9E" w:rsidRPr="005E6724">
        <w:rPr>
          <w:rFonts w:ascii="Arial Narrow" w:hAnsi="Arial Narrow" w:cs="Arial"/>
          <w:sz w:val="22"/>
          <w:szCs w:val="22"/>
        </w:rPr>
        <w:t xml:space="preserve"> </w:t>
      </w:r>
      <w:r w:rsidRPr="005E6724">
        <w:rPr>
          <w:rFonts w:ascii="Arial Narrow" w:hAnsi="Arial Narrow" w:cs="Arial"/>
          <w:sz w:val="22"/>
          <w:szCs w:val="22"/>
        </w:rPr>
        <w:t xml:space="preserve">atenda ao Edital, sendo a respectiva licitante declarada vencedora e </w:t>
      </w:r>
      <w:proofErr w:type="gramStart"/>
      <w:r w:rsidRPr="005E6724">
        <w:rPr>
          <w:rFonts w:ascii="Arial Narrow" w:hAnsi="Arial Narrow" w:cs="Arial"/>
          <w:sz w:val="22"/>
          <w:szCs w:val="22"/>
        </w:rPr>
        <w:t>à</w:t>
      </w:r>
      <w:proofErr w:type="gramEnd"/>
      <w:r w:rsidRPr="005E6724">
        <w:rPr>
          <w:rFonts w:ascii="Arial Narrow" w:hAnsi="Arial Narrow" w:cs="Arial"/>
          <w:sz w:val="22"/>
          <w:szCs w:val="22"/>
        </w:rPr>
        <w:t xml:space="preserve"> ela adjudicado o objeto do certame.</w:t>
      </w:r>
    </w:p>
    <w:p w:rsidR="0069586E" w:rsidRPr="005E6724" w:rsidRDefault="0069586E"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13.4.1 - Nas situações previstas no item anterior o Pregoeiro poderá negociar diretamente com a</w:t>
      </w:r>
      <w:r w:rsidR="00AF0E9E" w:rsidRPr="005E6724">
        <w:rPr>
          <w:rFonts w:ascii="Arial Narrow" w:hAnsi="Arial Narrow" w:cs="Arial"/>
          <w:sz w:val="22"/>
          <w:szCs w:val="22"/>
        </w:rPr>
        <w:t xml:space="preserve"> </w:t>
      </w:r>
      <w:r w:rsidRPr="005E6724">
        <w:rPr>
          <w:rFonts w:ascii="Arial Narrow" w:hAnsi="Arial Narrow" w:cs="Arial"/>
          <w:sz w:val="22"/>
          <w:szCs w:val="22"/>
        </w:rPr>
        <w:t>proponente para que seja obtido melhor preço.</w:t>
      </w:r>
    </w:p>
    <w:p w:rsidR="0069586E" w:rsidRPr="005E6724" w:rsidRDefault="0069586E"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13.5. - Qualquer entendimento relevante entre a CONTRATANTE e a CONTRATADA será formalizado</w:t>
      </w:r>
      <w:r w:rsidR="00AF0E9E" w:rsidRPr="005E6724">
        <w:rPr>
          <w:rFonts w:ascii="Arial Narrow" w:hAnsi="Arial Narrow" w:cs="Arial"/>
          <w:sz w:val="22"/>
          <w:szCs w:val="22"/>
        </w:rPr>
        <w:t xml:space="preserve"> </w:t>
      </w:r>
      <w:r w:rsidRPr="005E6724">
        <w:rPr>
          <w:rFonts w:ascii="Arial Narrow" w:hAnsi="Arial Narrow" w:cs="Arial"/>
          <w:sz w:val="22"/>
          <w:szCs w:val="22"/>
        </w:rPr>
        <w:t>por escrito.</w:t>
      </w:r>
    </w:p>
    <w:p w:rsidR="0069586E" w:rsidRPr="005E6724" w:rsidRDefault="0069586E" w:rsidP="005E6724">
      <w:pPr>
        <w:pStyle w:val="TextosemFormatao"/>
        <w:rPr>
          <w:rFonts w:ascii="Arial Narrow" w:hAnsi="Arial Narrow" w:cs="Arial"/>
          <w:b/>
          <w:sz w:val="22"/>
          <w:szCs w:val="22"/>
        </w:rPr>
      </w:pPr>
    </w:p>
    <w:p w:rsidR="00F26E8A" w:rsidRPr="005E6724" w:rsidRDefault="00F26E8A" w:rsidP="005E6724">
      <w:pPr>
        <w:rPr>
          <w:rFonts w:ascii="Arial Narrow" w:hAnsi="Arial Narrow" w:cs="Arial"/>
          <w:b/>
          <w:sz w:val="22"/>
          <w:szCs w:val="22"/>
        </w:rPr>
      </w:pPr>
      <w:r w:rsidRPr="005E6724">
        <w:rPr>
          <w:rFonts w:ascii="Arial Narrow" w:hAnsi="Arial Narrow" w:cs="Arial"/>
          <w:b/>
          <w:sz w:val="22"/>
          <w:szCs w:val="22"/>
        </w:rPr>
        <w:t>14 - DAS PENALIDADES E DAS SANÇÕES:</w:t>
      </w:r>
    </w:p>
    <w:p w:rsidR="00F26E8A" w:rsidRPr="005E6724" w:rsidRDefault="00F26E8A" w:rsidP="005E6724">
      <w:pPr>
        <w:rPr>
          <w:rFonts w:ascii="Arial Narrow" w:hAnsi="Arial Narrow" w:cs="Arial"/>
          <w:sz w:val="22"/>
          <w:szCs w:val="22"/>
        </w:rPr>
      </w:pPr>
      <w:r w:rsidRPr="005E6724">
        <w:rPr>
          <w:rFonts w:ascii="Arial Narrow" w:hAnsi="Arial Narrow" w:cs="Arial"/>
          <w:sz w:val="22"/>
          <w:szCs w:val="22"/>
        </w:rPr>
        <w:t xml:space="preserve">14.1 - Pela inexecução total ou parcial do objeto desta licitação, a Administração </w:t>
      </w:r>
      <w:proofErr w:type="gramStart"/>
      <w:r w:rsidRPr="005E6724">
        <w:rPr>
          <w:rFonts w:ascii="Arial Narrow" w:hAnsi="Arial Narrow" w:cs="Arial"/>
          <w:sz w:val="22"/>
          <w:szCs w:val="22"/>
        </w:rPr>
        <w:t>poderá,</w:t>
      </w:r>
      <w:proofErr w:type="gramEnd"/>
      <w:r w:rsidRPr="005E6724">
        <w:rPr>
          <w:rFonts w:ascii="Arial Narrow" w:hAnsi="Arial Narrow" w:cs="Arial"/>
          <w:sz w:val="22"/>
          <w:szCs w:val="22"/>
        </w:rPr>
        <w:t xml:space="preserve"> garantida a prévia defesa, aplicar à licitante vencedora as seguintes sanções:</w:t>
      </w:r>
    </w:p>
    <w:p w:rsidR="00F26E8A" w:rsidRPr="005E6724" w:rsidRDefault="00F26E8A" w:rsidP="005E6724">
      <w:pPr>
        <w:rPr>
          <w:rFonts w:ascii="Arial Narrow" w:hAnsi="Arial Narrow" w:cs="Arial"/>
          <w:sz w:val="22"/>
          <w:szCs w:val="22"/>
        </w:rPr>
      </w:pPr>
      <w:r w:rsidRPr="005E6724">
        <w:rPr>
          <w:rFonts w:ascii="Arial Narrow" w:hAnsi="Arial Narrow" w:cs="Arial"/>
          <w:sz w:val="22"/>
          <w:szCs w:val="22"/>
        </w:rPr>
        <w:t xml:space="preserve">14.1.1 - Advertência, que será aplicada através de notificação por meio de ofício, mediante </w:t>
      </w:r>
      <w:proofErr w:type="gramStart"/>
      <w:r w:rsidRPr="005E6724">
        <w:rPr>
          <w:rFonts w:ascii="Arial Narrow" w:hAnsi="Arial Narrow" w:cs="Arial"/>
          <w:sz w:val="22"/>
          <w:szCs w:val="22"/>
        </w:rPr>
        <w:t>contra-recibo</w:t>
      </w:r>
      <w:proofErr w:type="gramEnd"/>
      <w:r w:rsidRPr="005E6724">
        <w:rPr>
          <w:rFonts w:ascii="Arial Narrow" w:hAnsi="Arial Narrow" w:cs="Arial"/>
          <w:sz w:val="22"/>
          <w:szCs w:val="22"/>
        </w:rPr>
        <w:t xml:space="preserve"> do representante legal da contratada estabelecendo o prazo de </w:t>
      </w:r>
      <w:r w:rsidRPr="005E6724">
        <w:rPr>
          <w:rFonts w:ascii="Arial Narrow" w:hAnsi="Arial Narrow" w:cs="Arial"/>
          <w:b/>
          <w:sz w:val="22"/>
          <w:szCs w:val="22"/>
        </w:rPr>
        <w:t>05 (cinco)</w:t>
      </w:r>
      <w:r w:rsidRPr="005E6724">
        <w:rPr>
          <w:rFonts w:ascii="Arial Narrow" w:hAnsi="Arial Narrow" w:cs="Arial"/>
          <w:sz w:val="22"/>
          <w:szCs w:val="22"/>
        </w:rPr>
        <w:t xml:space="preserve"> dias úteis para que a empresa licitante apresente justificativas para o atraso, que só serão aceitas mediante crivo da administração;</w:t>
      </w:r>
    </w:p>
    <w:p w:rsidR="00F26E8A" w:rsidRPr="005E6724" w:rsidRDefault="00F26E8A" w:rsidP="005E6724">
      <w:pPr>
        <w:rPr>
          <w:rFonts w:ascii="Arial Narrow" w:hAnsi="Arial Narrow" w:cs="Arial"/>
          <w:sz w:val="22"/>
          <w:szCs w:val="22"/>
        </w:rPr>
      </w:pPr>
      <w:r w:rsidRPr="005E6724">
        <w:rPr>
          <w:rFonts w:ascii="Arial Narrow" w:hAnsi="Arial Narrow" w:cs="Arial"/>
          <w:sz w:val="22"/>
          <w:szCs w:val="22"/>
        </w:rPr>
        <w:lastRenderedPageBreak/>
        <w:t>14.1.2 -</w:t>
      </w:r>
      <w:r w:rsidRPr="005E6724">
        <w:rPr>
          <w:rFonts w:ascii="Arial Narrow" w:hAnsi="Arial Narrow" w:cs="Arial"/>
          <w:b/>
          <w:sz w:val="22"/>
          <w:szCs w:val="22"/>
        </w:rPr>
        <w:t xml:space="preserve"> </w:t>
      </w:r>
      <w:r w:rsidRPr="005E6724">
        <w:rPr>
          <w:rFonts w:ascii="Arial Narrow" w:hAnsi="Arial Narrow" w:cs="Arial"/>
          <w:sz w:val="22"/>
          <w:szCs w:val="22"/>
        </w:rPr>
        <w:t xml:space="preserve">Multa de </w:t>
      </w:r>
      <w:r w:rsidRPr="005E6724">
        <w:rPr>
          <w:rFonts w:ascii="Arial Narrow" w:hAnsi="Arial Narrow" w:cs="Arial"/>
          <w:b/>
          <w:sz w:val="22"/>
          <w:szCs w:val="22"/>
        </w:rPr>
        <w:t xml:space="preserve">0,5% </w:t>
      </w:r>
      <w:r w:rsidRPr="005E6724">
        <w:rPr>
          <w:rFonts w:ascii="Arial Narrow" w:hAnsi="Arial Narrow" w:cs="Arial"/>
          <w:sz w:val="22"/>
          <w:szCs w:val="22"/>
        </w:rPr>
        <w:t>por dia de atraso e por descumprimento das obrigações estabelecidas neste Edital do Pregão, até o máximo de 10 (dez) dias, quando então incidirá em outras cominações legais.</w:t>
      </w:r>
    </w:p>
    <w:p w:rsidR="00F26E8A" w:rsidRPr="005E6724" w:rsidRDefault="00F26E8A" w:rsidP="005E6724">
      <w:pPr>
        <w:rPr>
          <w:rFonts w:ascii="Arial Narrow" w:hAnsi="Arial Narrow" w:cs="Arial"/>
          <w:sz w:val="22"/>
          <w:szCs w:val="22"/>
        </w:rPr>
      </w:pPr>
      <w:r w:rsidRPr="005E6724">
        <w:rPr>
          <w:rFonts w:ascii="Arial Narrow" w:hAnsi="Arial Narrow" w:cs="Arial"/>
          <w:sz w:val="22"/>
          <w:szCs w:val="22"/>
        </w:rPr>
        <w:t>14.1.3 - Multa de 2% por dia sobre o valor global do contrato, até o limite do décuplo do valor anual, no caso de inexecução total ou parcial do objeto contratado, recolhida no prazo de 15 (quinze) dias corridos, contado da comunicação oficial da Prefeitura Licitante.</w:t>
      </w:r>
    </w:p>
    <w:p w:rsidR="00F26E8A" w:rsidRPr="005E6724" w:rsidRDefault="00F26E8A" w:rsidP="005E6724">
      <w:pPr>
        <w:rPr>
          <w:rFonts w:ascii="Arial Narrow" w:hAnsi="Arial Narrow" w:cs="Arial"/>
          <w:sz w:val="22"/>
          <w:szCs w:val="22"/>
        </w:rPr>
      </w:pPr>
      <w:r w:rsidRPr="005E6724">
        <w:rPr>
          <w:rFonts w:ascii="Arial Narrow" w:hAnsi="Arial Narrow" w:cs="Arial"/>
          <w:sz w:val="22"/>
          <w:szCs w:val="22"/>
        </w:rPr>
        <w:t>14.2. - Ficar impedida de licitar e de contratar com a Administração Pública:</w:t>
      </w:r>
    </w:p>
    <w:p w:rsidR="00F26E8A" w:rsidRPr="005E6724" w:rsidRDefault="00F26E8A" w:rsidP="005E6724">
      <w:pPr>
        <w:pStyle w:val="TextosemFormatao"/>
        <w:rPr>
          <w:rFonts w:ascii="Arial Narrow" w:hAnsi="Arial Narrow" w:cs="Arial"/>
          <w:sz w:val="22"/>
          <w:szCs w:val="22"/>
          <w:lang w:eastAsia="ar-SA"/>
        </w:rPr>
      </w:pPr>
      <w:r w:rsidRPr="005E6724">
        <w:rPr>
          <w:rFonts w:ascii="Arial Narrow" w:hAnsi="Arial Narrow" w:cs="Arial"/>
          <w:sz w:val="22"/>
          <w:szCs w:val="22"/>
          <w:lang w:eastAsia="ar-SA"/>
        </w:rPr>
        <w:t>14.2.1 - por 06 (seis) meses – quando incidir em atraso na entrega dos produtos/serviços;</w:t>
      </w:r>
    </w:p>
    <w:p w:rsidR="00F26E8A" w:rsidRPr="005E6724" w:rsidRDefault="00F26E8A" w:rsidP="005E6724">
      <w:pPr>
        <w:rPr>
          <w:rFonts w:ascii="Arial Narrow" w:hAnsi="Arial Narrow" w:cs="Arial"/>
          <w:sz w:val="22"/>
          <w:szCs w:val="22"/>
        </w:rPr>
      </w:pPr>
      <w:r w:rsidRPr="005E6724">
        <w:rPr>
          <w:rFonts w:ascii="Arial Narrow" w:hAnsi="Arial Narrow" w:cs="Arial"/>
          <w:sz w:val="22"/>
          <w:szCs w:val="22"/>
        </w:rPr>
        <w:t>14.2.2 - por 01 (um) ano – no fornecimento de produtos/serviços em desacordo com o exigido em contrato;</w:t>
      </w:r>
    </w:p>
    <w:p w:rsidR="00F26E8A" w:rsidRPr="005E6724" w:rsidRDefault="00F26E8A" w:rsidP="005E6724">
      <w:pPr>
        <w:rPr>
          <w:rFonts w:ascii="Arial Narrow" w:hAnsi="Arial Narrow" w:cs="Arial"/>
          <w:sz w:val="22"/>
          <w:szCs w:val="22"/>
        </w:rPr>
      </w:pPr>
      <w:r w:rsidRPr="005E6724">
        <w:rPr>
          <w:rFonts w:ascii="Arial Narrow" w:hAnsi="Arial Narrow" w:cs="Arial"/>
          <w:sz w:val="22"/>
          <w:szCs w:val="22"/>
        </w:rPr>
        <w:t xml:space="preserve">14.2.3 - pelo o prazo de até </w:t>
      </w:r>
      <w:r w:rsidRPr="005E6724">
        <w:rPr>
          <w:rFonts w:ascii="Arial Narrow" w:hAnsi="Arial Narrow" w:cs="Arial"/>
          <w:b/>
          <w:sz w:val="22"/>
          <w:szCs w:val="22"/>
        </w:rPr>
        <w:t xml:space="preserve">05 </w:t>
      </w:r>
      <w:r w:rsidRPr="005E6724">
        <w:rPr>
          <w:rFonts w:ascii="Arial Narrow" w:hAnsi="Arial Narrow" w:cs="Arial"/>
          <w:sz w:val="22"/>
          <w:szCs w:val="22"/>
        </w:rPr>
        <w:t>(cinco) anos, garantido o direito prévio da citação e de ampla defesa ou enquanto perdurar os motivos determinantes da punição ou até que seja promovida a reabilitação perante a própria autoridade que aplicou a penalidade, a licitante que convocada dentro do prazo de validade da sua proposta, não celebrar o contrato, deixar de entregar a documentação exigida para o certame ou apresentar documentação falsa, ensejar o retardamento do fornecimento do seu objeto, não mantiver a proposta, falhar ou fraudar no fornecimento do objeto pactuado, comportar-se de modo inidôneo ou cometer fraude fiscal, sem prejuízo das multas previstas no Edital, contrato e das demais sanções previstas na legislação;</w:t>
      </w:r>
    </w:p>
    <w:p w:rsidR="00F26E8A" w:rsidRPr="005E6724" w:rsidRDefault="00F26E8A" w:rsidP="005E6724">
      <w:pPr>
        <w:rPr>
          <w:rFonts w:ascii="Arial Narrow" w:hAnsi="Arial Narrow" w:cs="Arial"/>
          <w:sz w:val="22"/>
          <w:szCs w:val="22"/>
        </w:rPr>
      </w:pPr>
      <w:r w:rsidRPr="005E6724">
        <w:rPr>
          <w:rFonts w:ascii="Arial Narrow" w:hAnsi="Arial Narrow" w:cs="Arial"/>
          <w:sz w:val="22"/>
          <w:szCs w:val="22"/>
        </w:rPr>
        <w:t xml:space="preserve">14.3 - As sanções previstas nos subitens 14.1 deste item poderão ser aplicadas juntamente com as dos subitens 14.2, facultada a defesa prévia do interessado, no respectivo processo, no prazo de </w:t>
      </w:r>
      <w:proofErr w:type="gramStart"/>
      <w:r w:rsidRPr="005E6724">
        <w:rPr>
          <w:rFonts w:ascii="Arial Narrow" w:hAnsi="Arial Narrow" w:cs="Arial"/>
          <w:sz w:val="22"/>
          <w:szCs w:val="22"/>
        </w:rPr>
        <w:t>5</w:t>
      </w:r>
      <w:proofErr w:type="gramEnd"/>
      <w:r w:rsidRPr="005E6724">
        <w:rPr>
          <w:rFonts w:ascii="Arial Narrow" w:hAnsi="Arial Narrow" w:cs="Arial"/>
          <w:sz w:val="22"/>
          <w:szCs w:val="22"/>
        </w:rPr>
        <w:t xml:space="preserve"> (cinco) dias úteis;</w:t>
      </w:r>
    </w:p>
    <w:p w:rsidR="00F26E8A" w:rsidRPr="005E6724" w:rsidRDefault="00F26E8A" w:rsidP="005E6724">
      <w:pPr>
        <w:pStyle w:val="TextosemFormatao"/>
        <w:rPr>
          <w:rFonts w:ascii="Arial Narrow" w:eastAsia="MS Mincho" w:hAnsi="Arial Narrow" w:cs="Arial"/>
          <w:sz w:val="22"/>
          <w:szCs w:val="22"/>
        </w:rPr>
      </w:pPr>
      <w:r w:rsidRPr="005E6724">
        <w:rPr>
          <w:rFonts w:ascii="Arial Narrow" w:eastAsia="MS Mincho" w:hAnsi="Arial Narrow" w:cs="Arial"/>
          <w:sz w:val="22"/>
          <w:szCs w:val="22"/>
        </w:rPr>
        <w:t xml:space="preserve">14.4. Independentemente das sanções retro a licitante ficará sujeita, ainda, à composição das perdas e danos causados à Administração e decorrentes de sua inadimplência, bem como arcará com a correspondente diferença de preços verificada em nova contratação realizada, na hipótese de os demais classificados não aceitarem a contratação pelos mesmos preços e prazos fixados pelo inadimplente. </w:t>
      </w:r>
    </w:p>
    <w:p w:rsidR="00F26E8A" w:rsidRPr="005E6724" w:rsidRDefault="00F26E8A" w:rsidP="005E6724">
      <w:pPr>
        <w:pStyle w:val="Recuodecorpodetexto"/>
        <w:tabs>
          <w:tab w:val="left" w:pos="993"/>
        </w:tabs>
        <w:ind w:left="0"/>
        <w:rPr>
          <w:rFonts w:ascii="Arial Narrow" w:hAnsi="Arial Narrow" w:cs="Arial"/>
          <w:sz w:val="22"/>
          <w:szCs w:val="22"/>
        </w:rPr>
      </w:pPr>
      <w:r w:rsidRPr="005E6724">
        <w:rPr>
          <w:rFonts w:ascii="Arial Narrow" w:hAnsi="Arial Narrow" w:cs="Arial"/>
          <w:sz w:val="22"/>
          <w:szCs w:val="22"/>
        </w:rPr>
        <w:t xml:space="preserve">14.5 - Sem prejuízo das penalidades previstas nos itens anteriores, </w:t>
      </w:r>
      <w:proofErr w:type="gramStart"/>
      <w:r w:rsidRPr="005E6724">
        <w:rPr>
          <w:rFonts w:ascii="Arial Narrow" w:hAnsi="Arial Narrow" w:cs="Arial"/>
          <w:sz w:val="22"/>
          <w:szCs w:val="22"/>
        </w:rPr>
        <w:t>o(</w:t>
      </w:r>
      <w:proofErr w:type="gramEnd"/>
      <w:r w:rsidRPr="005E6724">
        <w:rPr>
          <w:rFonts w:ascii="Arial Narrow" w:hAnsi="Arial Narrow" w:cs="Arial"/>
          <w:sz w:val="22"/>
          <w:szCs w:val="22"/>
        </w:rPr>
        <w:t>a) Pregoeiro(a) poderá desqualificar a licitante ou desclassificar a proposta comercial, bem assim o licitante poderá rescindir o Contrato, sem que isto gere direito indenizatório ou de reembolso, caso tome conhecimento de fato ou circunstância que desabone a idoneidade comercial ou afete a capacidade financeira, técnica, jurídica ou de produção da licitante.</w:t>
      </w:r>
    </w:p>
    <w:p w:rsidR="00F26E8A" w:rsidRPr="005E6724" w:rsidRDefault="00F26E8A" w:rsidP="005E6724">
      <w:pPr>
        <w:pStyle w:val="Recuodecorpodetexto"/>
        <w:tabs>
          <w:tab w:val="left" w:pos="993"/>
        </w:tabs>
        <w:ind w:left="0"/>
        <w:rPr>
          <w:rFonts w:ascii="Arial Narrow" w:hAnsi="Arial Narrow" w:cs="Arial"/>
          <w:sz w:val="22"/>
          <w:szCs w:val="22"/>
        </w:rPr>
      </w:pPr>
      <w:r w:rsidRPr="005E6724">
        <w:rPr>
          <w:rFonts w:ascii="Arial Narrow" w:hAnsi="Arial Narrow" w:cs="Arial"/>
          <w:sz w:val="22"/>
          <w:szCs w:val="22"/>
        </w:rPr>
        <w:t xml:space="preserve">14.6 - A licitante que injustificadamente e infundadamente se insurgir contra a decisão do pregoeiro ou autoridade superior, quer por meio de interposição de recurso administrativo ou ação judicial, fica, desde logo, ciente que, caso o seu pedido seja indeferido, será acionada judicialmente para reparar danos causados ao licitante em razão de sua ação procrastinatória.    </w:t>
      </w:r>
    </w:p>
    <w:p w:rsidR="00F26E8A" w:rsidRPr="005E6724" w:rsidRDefault="00F26E8A" w:rsidP="005E6724">
      <w:pPr>
        <w:tabs>
          <w:tab w:val="left" w:pos="851"/>
          <w:tab w:val="left" w:pos="993"/>
          <w:tab w:val="left" w:pos="1134"/>
        </w:tabs>
        <w:rPr>
          <w:rFonts w:ascii="Arial Narrow" w:eastAsia="MS Mincho" w:hAnsi="Arial Narrow" w:cs="Arial"/>
          <w:sz w:val="22"/>
          <w:szCs w:val="22"/>
        </w:rPr>
      </w:pPr>
      <w:r w:rsidRPr="005E6724">
        <w:rPr>
          <w:rFonts w:ascii="Arial Narrow" w:eastAsia="MS Mincho" w:hAnsi="Arial Narrow" w:cs="Arial"/>
          <w:sz w:val="22"/>
          <w:szCs w:val="22"/>
        </w:rPr>
        <w:t>14.7- Pelo descumprimento das demais obrigações assumidas, a licitante estará sujeita às penalidades previstas na Lei n.º 8.666/1993 e demais legislações aplicáveis à espécie.</w:t>
      </w:r>
    </w:p>
    <w:p w:rsidR="0069586E" w:rsidRPr="005E6724" w:rsidRDefault="0069586E" w:rsidP="005E6724">
      <w:pPr>
        <w:pStyle w:val="TextosemFormatao"/>
        <w:rPr>
          <w:rFonts w:ascii="Arial Narrow" w:hAnsi="Arial Narrow" w:cs="Arial"/>
          <w:b/>
          <w:sz w:val="22"/>
          <w:szCs w:val="22"/>
        </w:rPr>
      </w:pPr>
    </w:p>
    <w:p w:rsidR="008B3DF7" w:rsidRPr="005E6724" w:rsidRDefault="008B3DF7" w:rsidP="005E6724">
      <w:pPr>
        <w:pStyle w:val="TextosemFormatao"/>
        <w:rPr>
          <w:rFonts w:ascii="Arial Narrow" w:hAnsi="Arial Narrow" w:cs="Arial"/>
          <w:b/>
          <w:sz w:val="22"/>
          <w:szCs w:val="22"/>
        </w:rPr>
      </w:pPr>
      <w:r w:rsidRPr="005E6724">
        <w:rPr>
          <w:rFonts w:ascii="Arial Narrow" w:hAnsi="Arial Narrow" w:cs="Arial"/>
          <w:sz w:val="22"/>
          <w:szCs w:val="22"/>
        </w:rPr>
        <w:t xml:space="preserve">  </w:t>
      </w:r>
      <w:r w:rsidRPr="005E6724">
        <w:rPr>
          <w:rFonts w:ascii="Arial Narrow" w:hAnsi="Arial Narrow" w:cs="Arial"/>
          <w:b/>
          <w:sz w:val="22"/>
          <w:szCs w:val="22"/>
        </w:rPr>
        <w:t>1</w:t>
      </w:r>
      <w:r w:rsidR="00EB74F5" w:rsidRPr="005E6724">
        <w:rPr>
          <w:rFonts w:ascii="Arial Narrow" w:hAnsi="Arial Narrow" w:cs="Arial"/>
          <w:b/>
          <w:sz w:val="22"/>
          <w:szCs w:val="22"/>
        </w:rPr>
        <w:t>5</w:t>
      </w:r>
      <w:r w:rsidRPr="005E6724">
        <w:rPr>
          <w:rFonts w:ascii="Arial Narrow" w:hAnsi="Arial Narrow" w:cs="Arial"/>
          <w:b/>
          <w:sz w:val="22"/>
          <w:szCs w:val="22"/>
        </w:rPr>
        <w:t xml:space="preserve"> – DISPOSIÇÕES GERAIS</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w:t>
      </w:r>
      <w:r w:rsidR="00EB74F5" w:rsidRPr="005E6724">
        <w:rPr>
          <w:rFonts w:ascii="Arial Narrow" w:hAnsi="Arial Narrow" w:cs="Arial"/>
          <w:sz w:val="22"/>
          <w:szCs w:val="22"/>
        </w:rPr>
        <w:t>5</w:t>
      </w:r>
      <w:r w:rsidRPr="005E6724">
        <w:rPr>
          <w:rFonts w:ascii="Arial Narrow" w:hAnsi="Arial Narrow" w:cs="Arial"/>
          <w:sz w:val="22"/>
          <w:szCs w:val="22"/>
        </w:rPr>
        <w:t xml:space="preserve">.1. A presente Licitação não importa necessariamente em contratação, podendo a Administração revogá-la, no todo ou em parte, por razões de interesse público, </w:t>
      </w:r>
      <w:proofErr w:type="gramStart"/>
      <w:r w:rsidRPr="005E6724">
        <w:rPr>
          <w:rFonts w:ascii="Arial Narrow" w:hAnsi="Arial Narrow" w:cs="Arial"/>
          <w:sz w:val="22"/>
          <w:szCs w:val="22"/>
        </w:rPr>
        <w:t>derivadas de fato superveniente comprovado</w:t>
      </w:r>
      <w:proofErr w:type="gramEnd"/>
      <w:r w:rsidRPr="005E6724">
        <w:rPr>
          <w:rFonts w:ascii="Arial Narrow" w:hAnsi="Arial Narrow" w:cs="Arial"/>
          <w:sz w:val="22"/>
          <w:szCs w:val="22"/>
        </w:rPr>
        <w:t xml:space="preserve"> ou anulá-la por ilegalidade, de ofício ou por provocação mediante ato escrito e fundamentado disponibilizado para conhecimento dos participantes da licitação. </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w:t>
      </w:r>
      <w:r w:rsidR="00EB74F5" w:rsidRPr="005E6724">
        <w:rPr>
          <w:rFonts w:ascii="Arial Narrow" w:hAnsi="Arial Narrow" w:cs="Arial"/>
          <w:sz w:val="22"/>
          <w:szCs w:val="22"/>
        </w:rPr>
        <w:t>5</w:t>
      </w:r>
      <w:r w:rsidRPr="005E6724">
        <w:rPr>
          <w:rFonts w:ascii="Arial Narrow" w:hAnsi="Arial Narrow" w:cs="Arial"/>
          <w:sz w:val="22"/>
          <w:szCs w:val="22"/>
        </w:rPr>
        <w:t xml:space="preserve">.2. As proponentes assumem todos os custos de preparação e apresentação de suas propostas e o Município não será, em nenhum caso, responsável por esses custos, independentemente da condução ou do resultado do processo licitatório. </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w:t>
      </w:r>
      <w:r w:rsidR="00EB74F5" w:rsidRPr="005E6724">
        <w:rPr>
          <w:rFonts w:ascii="Arial Narrow" w:hAnsi="Arial Narrow" w:cs="Arial"/>
          <w:sz w:val="22"/>
          <w:szCs w:val="22"/>
        </w:rPr>
        <w:t>5</w:t>
      </w:r>
      <w:r w:rsidRPr="005E6724">
        <w:rPr>
          <w:rFonts w:ascii="Arial Narrow" w:hAnsi="Arial Narrow" w:cs="Arial"/>
          <w:sz w:val="22"/>
          <w:szCs w:val="22"/>
        </w:rPr>
        <w:t xml:space="preserve">.3. A proponente é responsável pela fidelidade e legitimidade das informações prestadas e dos documentos apresentados em qualquer fase da Licitação. </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w:t>
      </w:r>
      <w:r w:rsidR="00EB74F5" w:rsidRPr="005E6724">
        <w:rPr>
          <w:rFonts w:ascii="Arial Narrow" w:hAnsi="Arial Narrow" w:cs="Arial"/>
          <w:sz w:val="22"/>
          <w:szCs w:val="22"/>
        </w:rPr>
        <w:t>5</w:t>
      </w:r>
      <w:r w:rsidRPr="005E6724">
        <w:rPr>
          <w:rFonts w:ascii="Arial Narrow" w:hAnsi="Arial Narrow" w:cs="Arial"/>
          <w:sz w:val="22"/>
          <w:szCs w:val="22"/>
        </w:rPr>
        <w:t xml:space="preserve">.3.1.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 </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w:t>
      </w:r>
      <w:r w:rsidR="00EB74F5" w:rsidRPr="005E6724">
        <w:rPr>
          <w:rFonts w:ascii="Arial Narrow" w:hAnsi="Arial Narrow" w:cs="Arial"/>
          <w:sz w:val="22"/>
          <w:szCs w:val="22"/>
        </w:rPr>
        <w:t>5</w:t>
      </w:r>
      <w:r w:rsidRPr="005E6724">
        <w:rPr>
          <w:rFonts w:ascii="Arial Narrow" w:hAnsi="Arial Narrow" w:cs="Arial"/>
          <w:sz w:val="22"/>
          <w:szCs w:val="22"/>
        </w:rPr>
        <w:t xml:space="preserve">.4. Após apresentação da proposta, não caberá desistência, salvo por motivo justo decorrente de fato superveniente e aceito pelo Pregoeiro. </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w:t>
      </w:r>
      <w:r w:rsidR="00EB74F5" w:rsidRPr="005E6724">
        <w:rPr>
          <w:rFonts w:ascii="Arial Narrow" w:hAnsi="Arial Narrow" w:cs="Arial"/>
          <w:sz w:val="22"/>
          <w:szCs w:val="22"/>
        </w:rPr>
        <w:t>5</w:t>
      </w:r>
      <w:r w:rsidRPr="005E6724">
        <w:rPr>
          <w:rFonts w:ascii="Arial Narrow" w:hAnsi="Arial Narrow" w:cs="Arial"/>
          <w:sz w:val="22"/>
          <w:szCs w:val="22"/>
        </w:rPr>
        <w:t xml:space="preserve">.5. Na contagem dos prazos estabelecidos neste Edital e seus Anexos, excluir-se-á o dia do início e incluir-se-á o do vencimento, firmando-se que só se iniciam e vencem os prazos em dias de expediente normal na Prefeitura Municipal.  </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lastRenderedPageBreak/>
        <w:t>1</w:t>
      </w:r>
      <w:r w:rsidR="00EB74F5" w:rsidRPr="005E6724">
        <w:rPr>
          <w:rFonts w:ascii="Arial Narrow" w:hAnsi="Arial Narrow" w:cs="Arial"/>
          <w:sz w:val="22"/>
          <w:szCs w:val="22"/>
        </w:rPr>
        <w:t>5</w:t>
      </w:r>
      <w:r w:rsidRPr="005E6724">
        <w:rPr>
          <w:rFonts w:ascii="Arial Narrow" w:hAnsi="Arial Narrow" w:cs="Arial"/>
          <w:sz w:val="22"/>
          <w:szCs w:val="22"/>
        </w:rPr>
        <w:t xml:space="preserve">.6. É facultada ao Pregoeiro ou à Autoridade superior, em qualquer fase da Licitação, promover diligências com vistas a esclarecer ou a complementar a instrução do processo, vedada a inclusão posterior de documento ou informação que deveria constar no ato da sessão pública. </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w:t>
      </w:r>
      <w:r w:rsidR="00EB74F5" w:rsidRPr="005E6724">
        <w:rPr>
          <w:rFonts w:ascii="Arial Narrow" w:hAnsi="Arial Narrow" w:cs="Arial"/>
          <w:sz w:val="22"/>
          <w:szCs w:val="22"/>
        </w:rPr>
        <w:t>5</w:t>
      </w:r>
      <w:r w:rsidRPr="005E6724">
        <w:rPr>
          <w:rFonts w:ascii="Arial Narrow" w:hAnsi="Arial Narrow" w:cs="Arial"/>
          <w:sz w:val="22"/>
          <w:szCs w:val="22"/>
        </w:rPr>
        <w:t xml:space="preserve">.7. As proponentes intimadas para prestar quaisquer esclarecimentos adicionais deverão fazê-lo no prazo determinado pelo Pregoeiro, </w:t>
      </w:r>
      <w:proofErr w:type="gramStart"/>
      <w:r w:rsidRPr="005E6724">
        <w:rPr>
          <w:rFonts w:ascii="Arial Narrow" w:hAnsi="Arial Narrow" w:cs="Arial"/>
          <w:sz w:val="22"/>
          <w:szCs w:val="22"/>
        </w:rPr>
        <w:t>sob pena</w:t>
      </w:r>
      <w:proofErr w:type="gramEnd"/>
      <w:r w:rsidRPr="005E6724">
        <w:rPr>
          <w:rFonts w:ascii="Arial Narrow" w:hAnsi="Arial Narrow" w:cs="Arial"/>
          <w:sz w:val="22"/>
          <w:szCs w:val="22"/>
        </w:rPr>
        <w:t xml:space="preserve"> de desclassificação/inabilitação. </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w:t>
      </w:r>
      <w:r w:rsidR="00EB74F5" w:rsidRPr="005E6724">
        <w:rPr>
          <w:rFonts w:ascii="Arial Narrow" w:hAnsi="Arial Narrow" w:cs="Arial"/>
          <w:sz w:val="22"/>
          <w:szCs w:val="22"/>
        </w:rPr>
        <w:t>5</w:t>
      </w:r>
      <w:r w:rsidRPr="005E6724">
        <w:rPr>
          <w:rFonts w:ascii="Arial Narrow" w:hAnsi="Arial Narrow" w:cs="Arial"/>
          <w:sz w:val="22"/>
          <w:szCs w:val="22"/>
        </w:rPr>
        <w:t xml:space="preserve">.8. O desatendimento de exigências formais não essenciais não importará no afastamento da proponente, desde que seja possível a aferição da sua qualificação e a exata compreensão da sua proposta. </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w:t>
      </w:r>
      <w:r w:rsidR="00EB74F5" w:rsidRPr="005E6724">
        <w:rPr>
          <w:rFonts w:ascii="Arial Narrow" w:hAnsi="Arial Narrow" w:cs="Arial"/>
          <w:sz w:val="22"/>
          <w:szCs w:val="22"/>
        </w:rPr>
        <w:t>5</w:t>
      </w:r>
      <w:r w:rsidRPr="005E6724">
        <w:rPr>
          <w:rFonts w:ascii="Arial Narrow" w:hAnsi="Arial Narrow" w:cs="Arial"/>
          <w:sz w:val="22"/>
          <w:szCs w:val="22"/>
        </w:rPr>
        <w:t xml:space="preserve">.9. As normas que disciplinam este Procedimento Licitatório serão sempre interpretadas em favor da ampliação da disputa entre as proponentes, desde que não comprometam o interesse da Administração, a finalidade e a segurança da contratação. </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w:t>
      </w:r>
      <w:r w:rsidR="00EB74F5" w:rsidRPr="005E6724">
        <w:rPr>
          <w:rFonts w:ascii="Arial Narrow" w:hAnsi="Arial Narrow" w:cs="Arial"/>
          <w:sz w:val="22"/>
          <w:szCs w:val="22"/>
        </w:rPr>
        <w:t>5</w:t>
      </w:r>
      <w:r w:rsidRPr="005E6724">
        <w:rPr>
          <w:rFonts w:ascii="Arial Narrow" w:hAnsi="Arial Narrow" w:cs="Arial"/>
          <w:sz w:val="22"/>
          <w:szCs w:val="22"/>
        </w:rPr>
        <w:t xml:space="preserve">.10. As decisões referentes a este processo licitatório poderão ser comunicadas às proponentes por qualquer meio de comunicação que comprove o recebimento. </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w:t>
      </w:r>
      <w:r w:rsidR="00EB74F5" w:rsidRPr="005E6724">
        <w:rPr>
          <w:rFonts w:ascii="Arial Narrow" w:hAnsi="Arial Narrow" w:cs="Arial"/>
          <w:sz w:val="22"/>
          <w:szCs w:val="22"/>
        </w:rPr>
        <w:t>5</w:t>
      </w:r>
      <w:r w:rsidRPr="005E6724">
        <w:rPr>
          <w:rFonts w:ascii="Arial Narrow" w:hAnsi="Arial Narrow" w:cs="Arial"/>
          <w:sz w:val="22"/>
          <w:szCs w:val="22"/>
        </w:rPr>
        <w:t xml:space="preserve">.11. A participação da proponente nesta licitação implica a aceitação de todos os termos deste Edital. </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w:t>
      </w:r>
      <w:r w:rsidR="00EB74F5" w:rsidRPr="005E6724">
        <w:rPr>
          <w:rFonts w:ascii="Arial Narrow" w:hAnsi="Arial Narrow" w:cs="Arial"/>
          <w:sz w:val="22"/>
          <w:szCs w:val="22"/>
        </w:rPr>
        <w:t>5</w:t>
      </w:r>
      <w:r w:rsidRPr="005E6724">
        <w:rPr>
          <w:rFonts w:ascii="Arial Narrow" w:hAnsi="Arial Narrow" w:cs="Arial"/>
          <w:sz w:val="22"/>
          <w:szCs w:val="22"/>
        </w:rPr>
        <w:t xml:space="preserve">.12. Não havendo expediente ou ocorrendo qualquer fato superveniente que impeça a realização do certame na data marcada, a sessão será automaticamente transferida para o primeiro dia útil </w:t>
      </w:r>
      <w:r w:rsidR="00CD198F" w:rsidRPr="005E6724">
        <w:rPr>
          <w:rFonts w:ascii="Arial Narrow" w:hAnsi="Arial Narrow" w:cs="Arial"/>
          <w:sz w:val="22"/>
          <w:szCs w:val="22"/>
        </w:rPr>
        <w:t>subsequente</w:t>
      </w:r>
      <w:r w:rsidRPr="005E6724">
        <w:rPr>
          <w:rFonts w:ascii="Arial Narrow" w:hAnsi="Arial Narrow" w:cs="Arial"/>
          <w:sz w:val="22"/>
          <w:szCs w:val="22"/>
        </w:rPr>
        <w:t xml:space="preserve">, no mesmo horário e local anteriormente estabelecido, desde que não haja comunicação da Prefeitura Municipal em contrário. </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w:t>
      </w:r>
      <w:r w:rsidR="00EB74F5" w:rsidRPr="005E6724">
        <w:rPr>
          <w:rFonts w:ascii="Arial Narrow" w:hAnsi="Arial Narrow" w:cs="Arial"/>
          <w:sz w:val="22"/>
          <w:szCs w:val="22"/>
        </w:rPr>
        <w:t>5</w:t>
      </w:r>
      <w:r w:rsidRPr="005E6724">
        <w:rPr>
          <w:rFonts w:ascii="Arial Narrow" w:hAnsi="Arial Narrow" w:cs="Arial"/>
          <w:sz w:val="22"/>
          <w:szCs w:val="22"/>
        </w:rPr>
        <w:t xml:space="preserve">.13.  Quaisquer pedidos de esclarecimentos em relação a eventuais dúvidas na interpretação do presente Edital e seus Anexos deverão ser dirigidos ao Pregoeiro através do e-mail: licitação@beneditonovo.sc.gov.br ou por escrito e protocolados junto ao </w:t>
      </w:r>
      <w:r w:rsidR="00EB74F5" w:rsidRPr="005E6724">
        <w:rPr>
          <w:rFonts w:ascii="Arial Narrow" w:hAnsi="Arial Narrow" w:cs="Arial"/>
          <w:sz w:val="22"/>
          <w:szCs w:val="22"/>
        </w:rPr>
        <w:t xml:space="preserve">Setor </w:t>
      </w:r>
      <w:r w:rsidRPr="005E6724">
        <w:rPr>
          <w:rFonts w:ascii="Arial Narrow" w:hAnsi="Arial Narrow" w:cs="Arial"/>
          <w:sz w:val="22"/>
          <w:szCs w:val="22"/>
        </w:rPr>
        <w:t>de Compras</w:t>
      </w:r>
      <w:r w:rsidR="00EB74F5" w:rsidRPr="005E6724">
        <w:rPr>
          <w:rFonts w:ascii="Arial Narrow" w:hAnsi="Arial Narrow" w:cs="Arial"/>
          <w:sz w:val="22"/>
          <w:szCs w:val="22"/>
        </w:rPr>
        <w:t xml:space="preserve"> e </w:t>
      </w:r>
      <w:r w:rsidRPr="005E6724">
        <w:rPr>
          <w:rFonts w:ascii="Arial Narrow" w:hAnsi="Arial Narrow" w:cs="Arial"/>
          <w:sz w:val="22"/>
          <w:szCs w:val="22"/>
        </w:rPr>
        <w:t>Licitações, da Prefeitura Municipal, situada na Rua Celso Ramos, nº 5.070 - Centro, CEP 89.124-000</w:t>
      </w:r>
      <w:r w:rsidR="00CD198F" w:rsidRPr="005E6724">
        <w:rPr>
          <w:rFonts w:ascii="Arial Narrow" w:hAnsi="Arial Narrow" w:cs="Arial"/>
          <w:sz w:val="22"/>
          <w:szCs w:val="22"/>
        </w:rPr>
        <w:t xml:space="preserve">, </w:t>
      </w:r>
      <w:r w:rsidRPr="005E6724">
        <w:rPr>
          <w:rFonts w:ascii="Arial Narrow" w:hAnsi="Arial Narrow" w:cs="Arial"/>
          <w:sz w:val="22"/>
          <w:szCs w:val="22"/>
        </w:rPr>
        <w:t xml:space="preserve">na cidade de Benedito Novo/SC, em dias úteis, no horário de expediente. </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w:t>
      </w:r>
      <w:r w:rsidR="00EB74F5" w:rsidRPr="005E6724">
        <w:rPr>
          <w:rFonts w:ascii="Arial Narrow" w:hAnsi="Arial Narrow" w:cs="Arial"/>
          <w:sz w:val="22"/>
          <w:szCs w:val="22"/>
        </w:rPr>
        <w:t>5</w:t>
      </w:r>
      <w:r w:rsidRPr="005E6724">
        <w:rPr>
          <w:rFonts w:ascii="Arial Narrow" w:hAnsi="Arial Narrow" w:cs="Arial"/>
          <w:sz w:val="22"/>
          <w:szCs w:val="22"/>
        </w:rPr>
        <w:t xml:space="preserve">.14. Os casos omissos serão decididos pelo Pregoeiro ou Autoridade Superior em conformidade com as disposições constantes nas Leis citadas no preâmbulo deste Edital. </w:t>
      </w:r>
    </w:p>
    <w:p w:rsidR="004379A8" w:rsidRPr="005E6724" w:rsidRDefault="004379A8" w:rsidP="005E6724">
      <w:pPr>
        <w:pStyle w:val="Avanocorpodotexto"/>
        <w:tabs>
          <w:tab w:val="clear" w:pos="8646"/>
          <w:tab w:val="clear" w:pos="8788"/>
          <w:tab w:val="clear" w:pos="10632"/>
        </w:tabs>
        <w:rPr>
          <w:rFonts w:ascii="Arial Narrow" w:hAnsi="Arial Narrow"/>
          <w:sz w:val="22"/>
          <w:szCs w:val="22"/>
        </w:rPr>
      </w:pPr>
      <w:r w:rsidRPr="005E6724">
        <w:rPr>
          <w:rFonts w:ascii="Arial Narrow" w:hAnsi="Arial Narrow"/>
          <w:sz w:val="22"/>
          <w:szCs w:val="22"/>
        </w:rPr>
        <w:t>15.15 - Os produtos/serviços e seus resultados deverão ser fornecidos rigorosamente dentro das especificações estabelecidas neste Edital e seus Anexos, sendo que a inobservância desta condição implicará recusa, com a aplicação das penalidades contratuais.</w:t>
      </w:r>
    </w:p>
    <w:p w:rsidR="004379A8" w:rsidRPr="005E6724" w:rsidRDefault="004379A8" w:rsidP="005E6724">
      <w:pPr>
        <w:pStyle w:val="TextosemFormatao"/>
        <w:rPr>
          <w:rFonts w:ascii="Arial Narrow" w:hAnsi="Arial Narrow" w:cs="Arial"/>
          <w:sz w:val="22"/>
          <w:szCs w:val="22"/>
        </w:rPr>
      </w:pPr>
      <w:r w:rsidRPr="005E6724">
        <w:rPr>
          <w:rFonts w:ascii="Arial Narrow" w:hAnsi="Arial Narrow" w:cs="Arial"/>
          <w:sz w:val="22"/>
          <w:szCs w:val="22"/>
        </w:rPr>
        <w:t xml:space="preserve">15.16 - </w:t>
      </w:r>
      <w:r w:rsidRPr="005E6724">
        <w:rPr>
          <w:rFonts w:ascii="Arial Narrow" w:eastAsia="MS Mincho" w:hAnsi="Arial Narrow" w:cs="Arial"/>
          <w:sz w:val="22"/>
          <w:szCs w:val="22"/>
        </w:rPr>
        <w:t xml:space="preserve">Considerando o disposto no art. 195, § 3º da Constituição Federal, de 05.10.1988 e no art. 2º da Lei nº 9.012, de 30.03.1995, obrigar-se-á a licitante, </w:t>
      </w:r>
      <w:proofErr w:type="gramStart"/>
      <w:r w:rsidRPr="005E6724">
        <w:rPr>
          <w:rFonts w:ascii="Arial Narrow" w:eastAsia="MS Mincho" w:hAnsi="Arial Narrow" w:cs="Arial"/>
          <w:sz w:val="22"/>
          <w:szCs w:val="22"/>
        </w:rPr>
        <w:t>caso declarada vencedora</w:t>
      </w:r>
      <w:proofErr w:type="gramEnd"/>
      <w:r w:rsidRPr="005E6724">
        <w:rPr>
          <w:rFonts w:ascii="Arial Narrow" w:eastAsia="MS Mincho" w:hAnsi="Arial Narrow" w:cs="Arial"/>
          <w:sz w:val="22"/>
          <w:szCs w:val="22"/>
        </w:rPr>
        <w:t xml:space="preserve">, mediante solicitação por parte da administração, a atualizar a Certidão Negativa de Débitos (CND) e o Certificado de Regularidade do FGTS (CRF) ou do documento denominado "Situação de Regularidade do Empregador", que deverão estar em plena validade no ato da adjudicação e quando da emissão da Nota de Empenho, caso as Certidões apresentadas na fase de habilitação tenham sua validade expirada durante a tramitação do certame licitatório. </w:t>
      </w:r>
    </w:p>
    <w:p w:rsidR="004379A8" w:rsidRPr="005E6724" w:rsidRDefault="004379A8" w:rsidP="005E6724">
      <w:pPr>
        <w:tabs>
          <w:tab w:val="num" w:pos="-709"/>
          <w:tab w:val="left" w:pos="-142"/>
          <w:tab w:val="left" w:pos="0"/>
          <w:tab w:val="left" w:pos="1701"/>
          <w:tab w:val="left" w:pos="9639"/>
        </w:tabs>
        <w:rPr>
          <w:rFonts w:ascii="Arial Narrow" w:hAnsi="Arial Narrow" w:cs="Arial"/>
          <w:sz w:val="22"/>
          <w:szCs w:val="22"/>
        </w:rPr>
      </w:pPr>
      <w:r w:rsidRPr="005E6724">
        <w:rPr>
          <w:rFonts w:ascii="Arial Narrow" w:hAnsi="Arial Narrow" w:cs="Arial"/>
          <w:sz w:val="22"/>
          <w:szCs w:val="22"/>
        </w:rPr>
        <w:t xml:space="preserve">15.17 - A participação neste Pregão Presencial implicará aceitação integral e irretratável das normas do Edital e seus Anexos, bem como na observância dos preceitos legais e regulamentares, ressalvados o direito de impugnação e recurso; </w:t>
      </w:r>
    </w:p>
    <w:p w:rsidR="004379A8" w:rsidRPr="005E6724" w:rsidRDefault="004379A8" w:rsidP="005E6724">
      <w:pPr>
        <w:pStyle w:val="p1"/>
        <w:numPr>
          <w:ilvl w:val="0"/>
          <w:numId w:val="0"/>
        </w:numPr>
        <w:tabs>
          <w:tab w:val="left" w:pos="426"/>
          <w:tab w:val="left" w:pos="851"/>
        </w:tabs>
        <w:rPr>
          <w:rFonts w:ascii="Arial Narrow" w:hAnsi="Arial Narrow" w:cs="Arial"/>
          <w:sz w:val="22"/>
          <w:szCs w:val="22"/>
        </w:rPr>
      </w:pPr>
      <w:r w:rsidRPr="005E6724">
        <w:rPr>
          <w:rFonts w:ascii="Arial Narrow" w:hAnsi="Arial Narrow" w:cs="Arial"/>
          <w:sz w:val="22"/>
          <w:szCs w:val="22"/>
        </w:rPr>
        <w:t>15.18 - É facultada ao Pregoeiro ou à Autoridade Superior, em qualquer fase da licitação, a promoção de diligência destinada a esclarecer ou complementar a instrução do processo.</w:t>
      </w:r>
    </w:p>
    <w:p w:rsidR="004379A8" w:rsidRPr="005E6724" w:rsidRDefault="004379A8" w:rsidP="005E6724">
      <w:pPr>
        <w:tabs>
          <w:tab w:val="num" w:pos="-567"/>
          <w:tab w:val="left" w:pos="426"/>
          <w:tab w:val="left" w:pos="1701"/>
          <w:tab w:val="left" w:pos="9639"/>
        </w:tabs>
        <w:rPr>
          <w:rFonts w:ascii="Arial Narrow" w:hAnsi="Arial Narrow" w:cs="Arial"/>
          <w:sz w:val="22"/>
          <w:szCs w:val="22"/>
        </w:rPr>
      </w:pPr>
      <w:r w:rsidRPr="005E6724">
        <w:rPr>
          <w:rFonts w:ascii="Arial Narrow" w:hAnsi="Arial Narrow" w:cs="Arial"/>
          <w:sz w:val="22"/>
          <w:szCs w:val="22"/>
        </w:rPr>
        <w:t>15.19 - As proponentes serão responsáveis pela fidelidade e legitimidade das informações e dos documentos apresentados em qualquer fase da licitação.</w:t>
      </w:r>
    </w:p>
    <w:p w:rsidR="004379A8" w:rsidRPr="005E6724" w:rsidRDefault="004379A8" w:rsidP="005E6724">
      <w:pPr>
        <w:pStyle w:val="p1"/>
        <w:numPr>
          <w:ilvl w:val="0"/>
          <w:numId w:val="0"/>
        </w:numPr>
        <w:tabs>
          <w:tab w:val="left" w:pos="426"/>
          <w:tab w:val="left" w:pos="720"/>
        </w:tabs>
        <w:rPr>
          <w:rFonts w:ascii="Arial Narrow" w:hAnsi="Arial Narrow" w:cs="Arial"/>
          <w:sz w:val="22"/>
          <w:szCs w:val="22"/>
        </w:rPr>
      </w:pPr>
      <w:r w:rsidRPr="005E6724">
        <w:rPr>
          <w:rFonts w:ascii="Arial Narrow" w:hAnsi="Arial Narrow" w:cs="Arial"/>
          <w:sz w:val="22"/>
          <w:szCs w:val="22"/>
        </w:rPr>
        <w:t>15.20 - A licitante vencedora ficará responsável por quaisquer danos que venha a causar a terceiros ou ao patrimônio do órgão de Licitação, reparando às suas custas os mesmos, sem que lhe caiba nenhuma indenização por parte do Órgão de Licitação.</w:t>
      </w:r>
    </w:p>
    <w:p w:rsidR="004379A8" w:rsidRPr="005E6724" w:rsidRDefault="004379A8" w:rsidP="005E6724">
      <w:pPr>
        <w:pStyle w:val="Corpodetexto3"/>
        <w:spacing w:after="0"/>
        <w:rPr>
          <w:rFonts w:ascii="Arial Narrow" w:eastAsia="MS Mincho" w:hAnsi="Arial Narrow"/>
          <w:sz w:val="22"/>
          <w:szCs w:val="22"/>
        </w:rPr>
      </w:pPr>
      <w:r w:rsidRPr="005E6724">
        <w:rPr>
          <w:rFonts w:ascii="Arial Narrow" w:eastAsia="MS Mincho" w:hAnsi="Arial Narrow"/>
          <w:sz w:val="22"/>
          <w:szCs w:val="22"/>
        </w:rPr>
        <w:t xml:space="preserve">15.21 - O proponente que vier a ser contratado ficará </w:t>
      </w:r>
      <w:proofErr w:type="gramStart"/>
      <w:r w:rsidRPr="005E6724">
        <w:rPr>
          <w:rFonts w:ascii="Arial Narrow" w:eastAsia="MS Mincho" w:hAnsi="Arial Narrow"/>
          <w:sz w:val="22"/>
          <w:szCs w:val="22"/>
        </w:rPr>
        <w:t>obrigado a aceitar, nas mesmas condições contratuais, os acréscimos ou supressões que se fizerem necessários, até 25% (vinte e cinco por cento) do valor inicial atualizado do contrato</w:t>
      </w:r>
      <w:proofErr w:type="gramEnd"/>
      <w:r w:rsidRPr="005E6724">
        <w:rPr>
          <w:rFonts w:ascii="Arial Narrow" w:eastAsia="MS Mincho" w:hAnsi="Arial Narrow"/>
          <w:sz w:val="22"/>
          <w:szCs w:val="22"/>
        </w:rPr>
        <w:t xml:space="preserve">. </w:t>
      </w:r>
    </w:p>
    <w:p w:rsidR="004379A8" w:rsidRPr="005E6724" w:rsidRDefault="004379A8" w:rsidP="005E6724">
      <w:pPr>
        <w:pStyle w:val="TextosemFormatao"/>
        <w:tabs>
          <w:tab w:val="left" w:pos="426"/>
        </w:tabs>
        <w:rPr>
          <w:rFonts w:ascii="Arial Narrow" w:eastAsia="MS Mincho" w:hAnsi="Arial Narrow" w:cs="Arial"/>
          <w:sz w:val="22"/>
          <w:szCs w:val="22"/>
        </w:rPr>
      </w:pPr>
      <w:r w:rsidRPr="005E6724">
        <w:rPr>
          <w:rFonts w:ascii="Arial Narrow" w:eastAsia="MS Mincho" w:hAnsi="Arial Narrow" w:cs="Arial"/>
          <w:sz w:val="22"/>
          <w:szCs w:val="22"/>
        </w:rPr>
        <w:t xml:space="preserve">15.22 - Na contagem dos prazos estabelecidos neste Edital e seus Anexos, excluir-se-á o dia do início e incluir-se-á o do vencimento. </w:t>
      </w:r>
    </w:p>
    <w:p w:rsidR="004379A8" w:rsidRPr="005E6724" w:rsidRDefault="004379A8" w:rsidP="005E6724">
      <w:pPr>
        <w:pStyle w:val="TextosemFormatao"/>
        <w:tabs>
          <w:tab w:val="left" w:pos="426"/>
        </w:tabs>
        <w:rPr>
          <w:rFonts w:ascii="Arial Narrow" w:eastAsia="MS Mincho" w:hAnsi="Arial Narrow" w:cs="Arial"/>
          <w:sz w:val="22"/>
          <w:szCs w:val="22"/>
        </w:rPr>
      </w:pPr>
      <w:r w:rsidRPr="005E6724">
        <w:rPr>
          <w:rFonts w:ascii="Arial Narrow" w:eastAsia="MS Mincho" w:hAnsi="Arial Narrow" w:cs="Arial"/>
          <w:sz w:val="22"/>
          <w:szCs w:val="22"/>
        </w:rPr>
        <w:t>15.23</w:t>
      </w:r>
      <w:proofErr w:type="gramStart"/>
      <w:r w:rsidRPr="005E6724">
        <w:rPr>
          <w:rFonts w:ascii="Arial Narrow" w:eastAsia="MS Mincho" w:hAnsi="Arial Narrow" w:cs="Arial"/>
          <w:sz w:val="22"/>
          <w:szCs w:val="22"/>
        </w:rPr>
        <w:t xml:space="preserve">  </w:t>
      </w:r>
      <w:proofErr w:type="gramEnd"/>
      <w:r w:rsidRPr="005E6724">
        <w:rPr>
          <w:rFonts w:ascii="Arial Narrow" w:eastAsia="MS Mincho" w:hAnsi="Arial Narrow" w:cs="Arial"/>
          <w:sz w:val="22"/>
          <w:szCs w:val="22"/>
        </w:rPr>
        <w:t xml:space="preserve">- O desatendimento de exigências formais não essenciais não importará no afastamento da licitante, desde que seja possível a aferição da sua qualificação e a exata compreensão da sua proposta, durante a realização da sessão pública de pregão. </w:t>
      </w:r>
    </w:p>
    <w:p w:rsidR="004379A8" w:rsidRPr="005E6724" w:rsidRDefault="004379A8" w:rsidP="005E6724">
      <w:pPr>
        <w:pStyle w:val="TextosemFormatao"/>
        <w:rPr>
          <w:rFonts w:ascii="Arial Narrow" w:eastAsia="MS Mincho" w:hAnsi="Arial Narrow" w:cs="Arial"/>
          <w:sz w:val="22"/>
          <w:szCs w:val="22"/>
        </w:rPr>
      </w:pPr>
      <w:r w:rsidRPr="005E6724">
        <w:rPr>
          <w:rFonts w:ascii="Arial Narrow" w:hAnsi="Arial Narrow" w:cs="Arial"/>
          <w:sz w:val="22"/>
          <w:szCs w:val="22"/>
        </w:rPr>
        <w:t>15.24- A homologação do resultado dessa licitação não importará em direito à contratação.</w:t>
      </w:r>
    </w:p>
    <w:p w:rsidR="004379A8" w:rsidRPr="005E6724" w:rsidRDefault="004379A8" w:rsidP="005E6724">
      <w:pPr>
        <w:tabs>
          <w:tab w:val="left" w:pos="426"/>
          <w:tab w:val="left" w:pos="2550"/>
          <w:tab w:val="left" w:pos="3402"/>
          <w:tab w:val="left" w:pos="4254"/>
          <w:tab w:val="left" w:pos="5100"/>
          <w:tab w:val="left" w:pos="5952"/>
          <w:tab w:val="left" w:pos="6804"/>
          <w:tab w:val="left" w:pos="7656"/>
          <w:tab w:val="left" w:pos="8508"/>
          <w:tab w:val="left" w:pos="9354"/>
          <w:tab w:val="left" w:pos="11058"/>
          <w:tab w:val="left" w:pos="11910"/>
          <w:tab w:val="left" w:pos="12762"/>
          <w:tab w:val="left" w:pos="13608"/>
        </w:tabs>
        <w:rPr>
          <w:rFonts w:ascii="Arial Narrow" w:hAnsi="Arial Narrow" w:cs="Arial"/>
          <w:sz w:val="22"/>
          <w:szCs w:val="22"/>
        </w:rPr>
      </w:pPr>
      <w:r w:rsidRPr="005E6724">
        <w:rPr>
          <w:rFonts w:ascii="Arial Narrow" w:hAnsi="Arial Narrow" w:cs="Arial"/>
          <w:sz w:val="22"/>
          <w:szCs w:val="22"/>
        </w:rPr>
        <w:lastRenderedPageBreak/>
        <w:t>15.25 - À licitante vencedora é vedado transferir, total ou parcialmente o objeto adjudicado decorrente deste edital, ficando obrigada, perante a Prefeitura, pelo exato cumprimento das obrigações decorrentes desta licitação.</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w:t>
      </w:r>
      <w:r w:rsidR="00EB74F5" w:rsidRPr="005E6724">
        <w:rPr>
          <w:rFonts w:ascii="Arial Narrow" w:hAnsi="Arial Narrow" w:cs="Arial"/>
          <w:sz w:val="22"/>
          <w:szCs w:val="22"/>
        </w:rPr>
        <w:t>5</w:t>
      </w:r>
      <w:r w:rsidR="004379A8" w:rsidRPr="005E6724">
        <w:rPr>
          <w:rFonts w:ascii="Arial Narrow" w:hAnsi="Arial Narrow" w:cs="Arial"/>
          <w:sz w:val="22"/>
          <w:szCs w:val="22"/>
        </w:rPr>
        <w:t>.26</w:t>
      </w:r>
      <w:r w:rsidRPr="005E6724">
        <w:rPr>
          <w:rFonts w:ascii="Arial Narrow" w:hAnsi="Arial Narrow" w:cs="Arial"/>
          <w:sz w:val="22"/>
          <w:szCs w:val="22"/>
        </w:rPr>
        <w:t xml:space="preserve">. O foro designado para julgamento de quaisquer questões judiciais resultantes deste Edital será o local da realização do certame, ou seja, o foro da Comarca de Timbó/SC. </w:t>
      </w:r>
    </w:p>
    <w:p w:rsidR="008B3DF7" w:rsidRPr="005E6724" w:rsidRDefault="008B3DF7"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1</w:t>
      </w:r>
      <w:r w:rsidR="00EB74F5" w:rsidRPr="005E6724">
        <w:rPr>
          <w:rFonts w:ascii="Arial Narrow" w:hAnsi="Arial Narrow" w:cs="Arial"/>
          <w:sz w:val="22"/>
          <w:szCs w:val="22"/>
        </w:rPr>
        <w:t>5</w:t>
      </w:r>
      <w:r w:rsidRPr="005E6724">
        <w:rPr>
          <w:rFonts w:ascii="Arial Narrow" w:hAnsi="Arial Narrow" w:cs="Arial"/>
          <w:sz w:val="22"/>
          <w:szCs w:val="22"/>
        </w:rPr>
        <w:t>.</w:t>
      </w:r>
      <w:r w:rsidR="004379A8" w:rsidRPr="005E6724">
        <w:rPr>
          <w:rFonts w:ascii="Arial Narrow" w:hAnsi="Arial Narrow" w:cs="Arial"/>
          <w:sz w:val="22"/>
          <w:szCs w:val="22"/>
        </w:rPr>
        <w:t>27</w:t>
      </w:r>
      <w:r w:rsidRPr="005E6724">
        <w:rPr>
          <w:rFonts w:ascii="Arial Narrow" w:hAnsi="Arial Narrow" w:cs="Arial"/>
          <w:sz w:val="22"/>
          <w:szCs w:val="22"/>
        </w:rPr>
        <w:t xml:space="preserve">. </w:t>
      </w:r>
      <w:proofErr w:type="gramStart"/>
      <w:r w:rsidRPr="005E6724">
        <w:rPr>
          <w:rFonts w:ascii="Arial Narrow" w:hAnsi="Arial Narrow" w:cs="Arial"/>
          <w:sz w:val="22"/>
          <w:szCs w:val="22"/>
        </w:rPr>
        <w:t>Recomenda-se</w:t>
      </w:r>
      <w:proofErr w:type="gramEnd"/>
      <w:r w:rsidRPr="005E6724">
        <w:rPr>
          <w:rFonts w:ascii="Arial Narrow" w:hAnsi="Arial Narrow" w:cs="Arial"/>
          <w:sz w:val="22"/>
          <w:szCs w:val="22"/>
        </w:rPr>
        <w:t xml:space="preserve"> às licitantes que estejam no local marcado com antecedência de 15 (quinze) minutos do horário previsto para a entrega dos envelopes nº 01 e 02. </w:t>
      </w:r>
    </w:p>
    <w:p w:rsidR="008B3DF7" w:rsidRPr="005E6724" w:rsidRDefault="008B3DF7" w:rsidP="005E6724">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hAnsi="Arial Narrow" w:cs="Arial"/>
          <w:color w:val="000000"/>
          <w:sz w:val="22"/>
          <w:szCs w:val="22"/>
          <w:shd w:val="clear" w:color="auto" w:fill="FFFFFF"/>
          <w:lang w:val="pt-BR"/>
        </w:rPr>
      </w:pPr>
      <w:r w:rsidRPr="005E6724">
        <w:rPr>
          <w:rFonts w:ascii="Arial Narrow" w:hAnsi="Arial Narrow" w:cs="Arial"/>
          <w:color w:val="000000"/>
          <w:sz w:val="22"/>
          <w:szCs w:val="22"/>
          <w:shd w:val="clear" w:color="auto" w:fill="FFFFFF"/>
          <w:lang w:val="pt-BR"/>
        </w:rPr>
        <w:t>1</w:t>
      </w:r>
      <w:r w:rsidR="00EB74F5" w:rsidRPr="005E6724">
        <w:rPr>
          <w:rFonts w:ascii="Arial Narrow" w:hAnsi="Arial Narrow" w:cs="Arial"/>
          <w:color w:val="000000"/>
          <w:sz w:val="22"/>
          <w:szCs w:val="22"/>
          <w:shd w:val="clear" w:color="auto" w:fill="FFFFFF"/>
          <w:lang w:val="pt-BR"/>
        </w:rPr>
        <w:t>5</w:t>
      </w:r>
      <w:r w:rsidR="004379A8" w:rsidRPr="005E6724">
        <w:rPr>
          <w:rFonts w:ascii="Arial Narrow" w:hAnsi="Arial Narrow" w:cs="Arial"/>
          <w:color w:val="000000"/>
          <w:sz w:val="22"/>
          <w:szCs w:val="22"/>
          <w:shd w:val="clear" w:color="auto" w:fill="FFFFFF"/>
          <w:lang w:val="pt-BR"/>
        </w:rPr>
        <w:t>.28</w:t>
      </w:r>
      <w:r w:rsidRPr="005E6724">
        <w:rPr>
          <w:rFonts w:ascii="Arial Narrow" w:hAnsi="Arial Narrow" w:cs="Arial"/>
          <w:color w:val="000000"/>
          <w:sz w:val="22"/>
          <w:szCs w:val="22"/>
          <w:shd w:val="clear" w:color="auto" w:fill="FFFFFF"/>
          <w:lang w:val="pt-BR"/>
        </w:rPr>
        <w:t xml:space="preserve"> - Para todas as referências de tempo será observado o horário de Brasília/DF. </w:t>
      </w:r>
    </w:p>
    <w:p w:rsidR="008B3DF7" w:rsidRPr="005E6724" w:rsidRDefault="008B3DF7" w:rsidP="005E6724">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Narrow" w:hAnsi="Arial Narrow" w:cs="Arial"/>
          <w:color w:val="auto"/>
          <w:sz w:val="22"/>
          <w:szCs w:val="22"/>
          <w:lang w:val="pt-BR"/>
        </w:rPr>
      </w:pPr>
      <w:r w:rsidRPr="005E6724">
        <w:rPr>
          <w:rFonts w:ascii="Arial Narrow" w:hAnsi="Arial Narrow" w:cs="Arial"/>
          <w:color w:val="auto"/>
          <w:sz w:val="22"/>
          <w:szCs w:val="22"/>
          <w:lang w:val="pt-BR"/>
        </w:rPr>
        <w:t>1</w:t>
      </w:r>
      <w:r w:rsidR="00EB74F5" w:rsidRPr="005E6724">
        <w:rPr>
          <w:rFonts w:ascii="Arial Narrow" w:hAnsi="Arial Narrow" w:cs="Arial"/>
          <w:color w:val="auto"/>
          <w:sz w:val="22"/>
          <w:szCs w:val="22"/>
          <w:lang w:val="pt-BR"/>
        </w:rPr>
        <w:t>5</w:t>
      </w:r>
      <w:r w:rsidR="004379A8" w:rsidRPr="005E6724">
        <w:rPr>
          <w:rFonts w:ascii="Arial Narrow" w:hAnsi="Arial Narrow" w:cs="Arial"/>
          <w:color w:val="auto"/>
          <w:sz w:val="22"/>
          <w:szCs w:val="22"/>
          <w:lang w:val="pt-BR"/>
        </w:rPr>
        <w:t>.29</w:t>
      </w:r>
      <w:r w:rsidRPr="005E6724">
        <w:rPr>
          <w:rFonts w:ascii="Arial Narrow" w:hAnsi="Arial Narrow" w:cs="Arial"/>
          <w:color w:val="auto"/>
          <w:sz w:val="22"/>
          <w:szCs w:val="22"/>
          <w:lang w:val="pt-BR"/>
        </w:rPr>
        <w:t xml:space="preserve"> - São partes integrantes deste Edital:</w:t>
      </w:r>
    </w:p>
    <w:p w:rsidR="006B3A02" w:rsidRPr="005E6724" w:rsidRDefault="006B3A02" w:rsidP="005E6724">
      <w:pPr>
        <w:rPr>
          <w:rFonts w:ascii="Arial Narrow" w:hAnsi="Arial Narrow" w:cs="Arial"/>
          <w:spacing w:val="-2"/>
          <w:sz w:val="22"/>
          <w:szCs w:val="22"/>
        </w:rPr>
      </w:pPr>
    </w:p>
    <w:p w:rsidR="006B3A02" w:rsidRPr="00523E44" w:rsidRDefault="006B3A02" w:rsidP="005E6724">
      <w:pPr>
        <w:rPr>
          <w:rFonts w:ascii="Arial Narrow" w:hAnsi="Arial Narrow" w:cs="Arial"/>
          <w:spacing w:val="-2"/>
          <w:sz w:val="22"/>
          <w:szCs w:val="22"/>
        </w:rPr>
      </w:pPr>
      <w:r w:rsidRPr="00523E44">
        <w:rPr>
          <w:rFonts w:ascii="Arial Narrow" w:hAnsi="Arial Narrow" w:cs="Arial"/>
          <w:spacing w:val="-2"/>
          <w:sz w:val="22"/>
          <w:szCs w:val="22"/>
        </w:rPr>
        <w:t xml:space="preserve">a) Anexo I - Termo de Referência. </w:t>
      </w:r>
    </w:p>
    <w:p w:rsidR="006B3A02" w:rsidRPr="00523E44" w:rsidRDefault="006B3A02" w:rsidP="005E6724">
      <w:pPr>
        <w:rPr>
          <w:rFonts w:ascii="Arial Narrow" w:hAnsi="Arial Narrow" w:cs="Arial"/>
          <w:sz w:val="22"/>
          <w:szCs w:val="22"/>
        </w:rPr>
      </w:pPr>
      <w:r w:rsidRPr="00523E44">
        <w:rPr>
          <w:rFonts w:ascii="Arial Narrow" w:hAnsi="Arial Narrow" w:cs="Arial"/>
          <w:sz w:val="22"/>
          <w:szCs w:val="22"/>
        </w:rPr>
        <w:t>b) Anexo II - Minuta de Contrato.</w:t>
      </w:r>
    </w:p>
    <w:p w:rsidR="006B3A02" w:rsidRPr="00523E44" w:rsidRDefault="006B3A02" w:rsidP="005E6724">
      <w:pPr>
        <w:rPr>
          <w:rFonts w:ascii="Arial Narrow" w:hAnsi="Arial Narrow" w:cs="Arial"/>
          <w:sz w:val="22"/>
          <w:szCs w:val="22"/>
        </w:rPr>
      </w:pPr>
      <w:r w:rsidRPr="00523E44">
        <w:rPr>
          <w:rFonts w:ascii="Arial Narrow" w:hAnsi="Arial Narrow" w:cs="Arial"/>
          <w:sz w:val="22"/>
          <w:szCs w:val="22"/>
        </w:rPr>
        <w:t xml:space="preserve">c) Anexo III - Modelo de </w:t>
      </w:r>
      <w:r w:rsidR="003B0F36">
        <w:rPr>
          <w:rFonts w:ascii="Arial Narrow" w:hAnsi="Arial Narrow" w:cs="Arial"/>
          <w:sz w:val="22"/>
          <w:szCs w:val="22"/>
        </w:rPr>
        <w:t>Carta</w:t>
      </w:r>
      <w:r w:rsidRPr="00523E44">
        <w:rPr>
          <w:rFonts w:ascii="Arial Narrow" w:hAnsi="Arial Narrow" w:cs="Arial"/>
          <w:sz w:val="22"/>
          <w:szCs w:val="22"/>
        </w:rPr>
        <w:t xml:space="preserve"> de Credenciamento.</w:t>
      </w:r>
    </w:p>
    <w:p w:rsidR="006B3A02" w:rsidRPr="00523E44" w:rsidRDefault="006B3A02" w:rsidP="005E6724">
      <w:pPr>
        <w:rPr>
          <w:rFonts w:ascii="Arial Narrow" w:hAnsi="Arial Narrow" w:cs="Arial"/>
          <w:spacing w:val="-2"/>
          <w:sz w:val="22"/>
          <w:szCs w:val="22"/>
        </w:rPr>
      </w:pPr>
      <w:r w:rsidRPr="00523E44">
        <w:rPr>
          <w:rFonts w:ascii="Arial Narrow" w:hAnsi="Arial Narrow" w:cs="Arial"/>
          <w:spacing w:val="-2"/>
          <w:sz w:val="22"/>
          <w:szCs w:val="22"/>
        </w:rPr>
        <w:t xml:space="preserve">d) Anexo IV - Modelo de Declaração de </w:t>
      </w:r>
      <w:r w:rsidR="003B0F36">
        <w:rPr>
          <w:rFonts w:ascii="Arial Narrow" w:hAnsi="Arial Narrow" w:cs="Arial"/>
          <w:spacing w:val="-2"/>
          <w:sz w:val="22"/>
          <w:szCs w:val="22"/>
        </w:rPr>
        <w:t>ciência das normas do Edital.</w:t>
      </w:r>
    </w:p>
    <w:p w:rsidR="006B3A02" w:rsidRPr="00523E44" w:rsidRDefault="006B3A02" w:rsidP="005E6724">
      <w:pPr>
        <w:rPr>
          <w:rFonts w:ascii="Arial Narrow" w:hAnsi="Arial Narrow"/>
          <w:sz w:val="22"/>
          <w:szCs w:val="22"/>
        </w:rPr>
      </w:pPr>
      <w:r w:rsidRPr="00523E44">
        <w:rPr>
          <w:rFonts w:ascii="Arial Narrow" w:hAnsi="Arial Narrow"/>
          <w:sz w:val="22"/>
          <w:szCs w:val="22"/>
        </w:rPr>
        <w:t>e) Anexo V - Formulário Padrão para Preenchimento da Proposta de Preços.</w:t>
      </w:r>
    </w:p>
    <w:p w:rsidR="006B3A02" w:rsidRPr="00523E44" w:rsidRDefault="006B3A02" w:rsidP="005E6724">
      <w:pPr>
        <w:rPr>
          <w:rFonts w:ascii="Arial Narrow" w:hAnsi="Arial Narrow"/>
          <w:sz w:val="22"/>
          <w:szCs w:val="22"/>
        </w:rPr>
      </w:pPr>
      <w:r w:rsidRPr="00523E44">
        <w:rPr>
          <w:rFonts w:ascii="Arial Narrow" w:hAnsi="Arial Narrow"/>
          <w:sz w:val="22"/>
          <w:szCs w:val="22"/>
        </w:rPr>
        <w:t>f) Anexo VI – Modelo de declaração de inclusão das despesas no preço.</w:t>
      </w:r>
    </w:p>
    <w:p w:rsidR="006B3A02" w:rsidRPr="00523E44" w:rsidRDefault="006B3A02" w:rsidP="005E6724">
      <w:pPr>
        <w:rPr>
          <w:rFonts w:ascii="Arial Narrow" w:hAnsi="Arial Narrow"/>
          <w:sz w:val="22"/>
          <w:szCs w:val="22"/>
        </w:rPr>
      </w:pPr>
      <w:r w:rsidRPr="00523E44">
        <w:rPr>
          <w:rFonts w:ascii="Arial Narrow" w:hAnsi="Arial Narrow" w:cs="Arial"/>
          <w:sz w:val="22"/>
          <w:szCs w:val="22"/>
        </w:rPr>
        <w:t xml:space="preserve">i) Anexo </w:t>
      </w:r>
      <w:r w:rsidR="003B0F36">
        <w:rPr>
          <w:rFonts w:ascii="Arial Narrow" w:hAnsi="Arial Narrow" w:cs="Arial"/>
          <w:sz w:val="22"/>
          <w:szCs w:val="22"/>
        </w:rPr>
        <w:t>VII</w:t>
      </w:r>
      <w:r w:rsidRPr="00523E44">
        <w:rPr>
          <w:rFonts w:ascii="Arial Narrow" w:hAnsi="Arial Narrow" w:cs="Arial"/>
          <w:sz w:val="22"/>
          <w:szCs w:val="22"/>
        </w:rPr>
        <w:t xml:space="preserve"> – Declaração de enquadramento conforme </w:t>
      </w:r>
      <w:r w:rsidRPr="00523E44">
        <w:rPr>
          <w:rFonts w:ascii="Arial Narrow" w:eastAsia="Book Antiqua" w:hAnsi="Arial Narrow" w:cs="Arial"/>
          <w:sz w:val="22"/>
          <w:szCs w:val="22"/>
        </w:rPr>
        <w:t xml:space="preserve">Art. 3º </w:t>
      </w:r>
      <w:r w:rsidRPr="00523E44">
        <w:rPr>
          <w:rFonts w:ascii="Arial Narrow" w:hAnsi="Arial Narrow" w:cs="Arial"/>
          <w:sz w:val="22"/>
          <w:szCs w:val="22"/>
        </w:rPr>
        <w:t xml:space="preserve">da Lei Complementar </w:t>
      </w:r>
      <w:r w:rsidRPr="00523E44">
        <w:rPr>
          <w:rFonts w:ascii="Arial Narrow" w:eastAsia="Book Antiqua" w:hAnsi="Arial Narrow" w:cs="Arial"/>
          <w:sz w:val="22"/>
          <w:szCs w:val="22"/>
        </w:rPr>
        <w:t>nº 123/2006</w:t>
      </w:r>
      <w:r w:rsidR="00B15DA4">
        <w:rPr>
          <w:rFonts w:ascii="Arial Narrow" w:eastAsia="Book Antiqua" w:hAnsi="Arial Narrow" w:cs="Arial"/>
          <w:sz w:val="22"/>
          <w:szCs w:val="22"/>
        </w:rPr>
        <w:t>.</w:t>
      </w:r>
    </w:p>
    <w:p w:rsidR="006B3A02" w:rsidRPr="00523E44" w:rsidRDefault="006B3A02" w:rsidP="005E6724">
      <w:pPr>
        <w:pStyle w:val="Corpodetexto"/>
        <w:spacing w:after="0"/>
        <w:rPr>
          <w:rFonts w:ascii="Arial Narrow" w:hAnsi="Arial Narrow" w:cs="Arial"/>
          <w:sz w:val="22"/>
          <w:szCs w:val="22"/>
        </w:rPr>
      </w:pPr>
      <w:r w:rsidRPr="00523E44">
        <w:rPr>
          <w:rFonts w:ascii="Arial Narrow" w:hAnsi="Arial Narrow" w:cs="Arial"/>
          <w:sz w:val="22"/>
          <w:szCs w:val="22"/>
        </w:rPr>
        <w:t xml:space="preserve">j) Anexo </w:t>
      </w:r>
      <w:r w:rsidR="003B0F36">
        <w:rPr>
          <w:rFonts w:ascii="Arial Narrow" w:hAnsi="Arial Narrow" w:cs="Arial"/>
          <w:sz w:val="22"/>
          <w:szCs w:val="22"/>
        </w:rPr>
        <w:t>VIII</w:t>
      </w:r>
      <w:r w:rsidRPr="00523E44">
        <w:rPr>
          <w:rFonts w:ascii="Arial Narrow" w:hAnsi="Arial Narrow" w:cs="Arial"/>
          <w:sz w:val="22"/>
          <w:szCs w:val="22"/>
        </w:rPr>
        <w:t xml:space="preserve"> - Declaração de cumprimento do disposto no Artigo 7º, inciso XXXIII da Constituição Federal.</w:t>
      </w:r>
    </w:p>
    <w:p w:rsidR="00CD2AB2" w:rsidRPr="005E6724" w:rsidRDefault="00CD2AB2" w:rsidP="005E6724">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jc w:val="both"/>
        <w:rPr>
          <w:rFonts w:ascii="Arial Narrow" w:eastAsia="Times New Roman" w:hAnsi="Arial Narrow" w:cs="Arial"/>
          <w:b/>
          <w:color w:val="FF0000"/>
          <w:sz w:val="22"/>
          <w:szCs w:val="22"/>
          <w:lang w:val="pt-BR"/>
        </w:rPr>
      </w:pPr>
    </w:p>
    <w:p w:rsidR="007E0B7E" w:rsidRPr="005E6724" w:rsidRDefault="007E0B7E" w:rsidP="005E6724">
      <w:pPr>
        <w:pStyle w:val="Norm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Narrow" w:eastAsia="Times New Roman" w:hAnsi="Arial Narrow" w:cs="Arial"/>
          <w:sz w:val="22"/>
          <w:szCs w:val="22"/>
          <w:lang w:val="pt-BR"/>
        </w:rPr>
      </w:pPr>
      <w:r w:rsidRPr="005E6724">
        <w:rPr>
          <w:rFonts w:ascii="Arial Narrow" w:eastAsia="Times New Roman" w:hAnsi="Arial Narrow" w:cs="Arial"/>
          <w:sz w:val="22"/>
          <w:szCs w:val="22"/>
          <w:lang w:val="pt-BR"/>
        </w:rPr>
        <w:t>1</w:t>
      </w:r>
      <w:r w:rsidR="00EB74F5" w:rsidRPr="005E6724">
        <w:rPr>
          <w:rFonts w:ascii="Arial Narrow" w:eastAsia="Times New Roman" w:hAnsi="Arial Narrow" w:cs="Arial"/>
          <w:sz w:val="22"/>
          <w:szCs w:val="22"/>
          <w:lang w:val="pt-BR"/>
        </w:rPr>
        <w:t>5</w:t>
      </w:r>
      <w:r w:rsidRPr="005E6724">
        <w:rPr>
          <w:rFonts w:ascii="Arial Narrow" w:eastAsia="Times New Roman" w:hAnsi="Arial Narrow" w:cs="Arial"/>
          <w:sz w:val="22"/>
          <w:szCs w:val="22"/>
          <w:lang w:val="pt-BR"/>
        </w:rPr>
        <w:t>.</w:t>
      </w:r>
      <w:r w:rsidR="004379A8" w:rsidRPr="005E6724">
        <w:rPr>
          <w:rFonts w:ascii="Arial Narrow" w:eastAsia="Times New Roman" w:hAnsi="Arial Narrow" w:cs="Arial"/>
          <w:sz w:val="22"/>
          <w:szCs w:val="22"/>
          <w:lang w:val="pt-BR"/>
        </w:rPr>
        <w:t>30</w:t>
      </w:r>
      <w:r w:rsidRPr="005E6724">
        <w:rPr>
          <w:rFonts w:ascii="Arial Narrow" w:eastAsia="Times New Roman" w:hAnsi="Arial Narrow" w:cs="Arial"/>
          <w:sz w:val="22"/>
          <w:szCs w:val="22"/>
          <w:lang w:val="pt-BR"/>
        </w:rPr>
        <w:t xml:space="preserve"> – Conforme Portaria nº </w:t>
      </w:r>
      <w:r w:rsidR="00311B7A" w:rsidRPr="005E6724">
        <w:rPr>
          <w:rFonts w:ascii="Arial Narrow" w:eastAsia="Times New Roman" w:hAnsi="Arial Narrow" w:cs="Arial"/>
          <w:sz w:val="22"/>
          <w:szCs w:val="22"/>
          <w:lang w:val="pt-BR"/>
        </w:rPr>
        <w:t>002</w:t>
      </w:r>
      <w:r w:rsidRPr="005E6724">
        <w:rPr>
          <w:rFonts w:ascii="Arial Narrow" w:eastAsia="Times New Roman" w:hAnsi="Arial Narrow" w:cs="Arial"/>
          <w:sz w:val="22"/>
          <w:szCs w:val="22"/>
          <w:lang w:val="pt-BR"/>
        </w:rPr>
        <w:t>/201</w:t>
      </w:r>
      <w:r w:rsidR="00F63CF1" w:rsidRPr="005E6724">
        <w:rPr>
          <w:rFonts w:ascii="Arial Narrow" w:eastAsia="Times New Roman" w:hAnsi="Arial Narrow" w:cs="Arial"/>
          <w:sz w:val="22"/>
          <w:szCs w:val="22"/>
          <w:lang w:val="pt-BR"/>
        </w:rPr>
        <w:t>2</w:t>
      </w:r>
      <w:r w:rsidRPr="005E6724">
        <w:rPr>
          <w:rFonts w:ascii="Arial Narrow" w:eastAsia="Times New Roman" w:hAnsi="Arial Narrow" w:cs="Arial"/>
          <w:sz w:val="22"/>
          <w:szCs w:val="22"/>
          <w:lang w:val="pt-BR"/>
        </w:rPr>
        <w:t xml:space="preserve">, de </w:t>
      </w:r>
      <w:r w:rsidR="00F63CF1" w:rsidRPr="005E6724">
        <w:rPr>
          <w:rFonts w:ascii="Arial Narrow" w:eastAsia="Times New Roman" w:hAnsi="Arial Narrow" w:cs="Arial"/>
          <w:sz w:val="22"/>
          <w:szCs w:val="22"/>
          <w:lang w:val="pt-BR"/>
        </w:rPr>
        <w:t>0</w:t>
      </w:r>
      <w:r w:rsidR="00BC151F">
        <w:rPr>
          <w:rFonts w:ascii="Arial Narrow" w:eastAsia="Times New Roman" w:hAnsi="Arial Narrow" w:cs="Arial"/>
          <w:sz w:val="22"/>
          <w:szCs w:val="22"/>
          <w:lang w:val="pt-BR"/>
        </w:rPr>
        <w:t>9</w:t>
      </w:r>
      <w:r w:rsidR="00311B7A" w:rsidRPr="005E6724">
        <w:rPr>
          <w:rFonts w:ascii="Arial Narrow" w:eastAsia="Times New Roman" w:hAnsi="Arial Narrow" w:cs="Arial"/>
          <w:sz w:val="22"/>
          <w:szCs w:val="22"/>
          <w:lang w:val="pt-BR"/>
        </w:rPr>
        <w:t xml:space="preserve"> de janeiro de 201</w:t>
      </w:r>
      <w:r w:rsidR="00F63CF1" w:rsidRPr="005E6724">
        <w:rPr>
          <w:rFonts w:ascii="Arial Narrow" w:eastAsia="Times New Roman" w:hAnsi="Arial Narrow" w:cs="Arial"/>
          <w:sz w:val="22"/>
          <w:szCs w:val="22"/>
          <w:lang w:val="pt-BR"/>
        </w:rPr>
        <w:t>2</w:t>
      </w:r>
      <w:r w:rsidRPr="005E6724">
        <w:rPr>
          <w:rFonts w:ascii="Arial Narrow" w:eastAsia="Times New Roman" w:hAnsi="Arial Narrow" w:cs="Arial"/>
          <w:sz w:val="22"/>
          <w:szCs w:val="22"/>
          <w:lang w:val="pt-BR"/>
        </w:rPr>
        <w:t xml:space="preserve">, ficam </w:t>
      </w:r>
      <w:r w:rsidR="00311B7A" w:rsidRPr="005E6724">
        <w:rPr>
          <w:rFonts w:ascii="Arial Narrow" w:eastAsia="Times New Roman" w:hAnsi="Arial Narrow" w:cs="Arial"/>
          <w:sz w:val="22"/>
          <w:szCs w:val="22"/>
          <w:lang w:val="pt-BR"/>
        </w:rPr>
        <w:t>designados como</w:t>
      </w:r>
      <w:r w:rsidRPr="005E6724">
        <w:rPr>
          <w:rFonts w:ascii="Arial Narrow" w:eastAsia="Times New Roman" w:hAnsi="Arial Narrow" w:cs="Arial"/>
          <w:sz w:val="22"/>
          <w:szCs w:val="22"/>
          <w:lang w:val="pt-BR"/>
        </w:rPr>
        <w:t>:</w:t>
      </w:r>
    </w:p>
    <w:p w:rsidR="007E0B7E" w:rsidRPr="005E6724" w:rsidRDefault="007E0B7E" w:rsidP="005E6724">
      <w:pPr>
        <w:pStyle w:val="Normal0"/>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861"/>
        <w:jc w:val="both"/>
        <w:rPr>
          <w:rFonts w:ascii="Arial Narrow" w:eastAsia="Times New Roman" w:hAnsi="Arial Narrow" w:cs="Arial"/>
          <w:sz w:val="22"/>
          <w:szCs w:val="22"/>
          <w:lang w:val="pt-BR"/>
        </w:rPr>
      </w:pPr>
      <w:r w:rsidRPr="005E6724">
        <w:rPr>
          <w:rFonts w:ascii="Arial Narrow" w:eastAsia="Times New Roman" w:hAnsi="Arial Narrow" w:cs="Arial"/>
          <w:sz w:val="22"/>
          <w:szCs w:val="22"/>
          <w:lang w:val="pt-BR"/>
        </w:rPr>
        <w:t xml:space="preserve">Pregoeiro: </w:t>
      </w:r>
      <w:r w:rsidR="00F63CF1" w:rsidRPr="005E6724">
        <w:rPr>
          <w:rFonts w:ascii="Arial Narrow" w:eastAsia="Times New Roman" w:hAnsi="Arial Narrow" w:cs="Arial"/>
          <w:sz w:val="22"/>
          <w:szCs w:val="22"/>
          <w:lang w:val="pt-BR"/>
        </w:rPr>
        <w:t>Ronalf Schmidt</w:t>
      </w:r>
      <w:r w:rsidR="002B3A94" w:rsidRPr="005E6724">
        <w:rPr>
          <w:rFonts w:ascii="Arial Narrow" w:eastAsia="Times New Roman" w:hAnsi="Arial Narrow" w:cs="Arial"/>
          <w:sz w:val="22"/>
          <w:szCs w:val="22"/>
          <w:lang w:val="pt-BR"/>
        </w:rPr>
        <w:t>;</w:t>
      </w:r>
    </w:p>
    <w:p w:rsidR="007E0B7E" w:rsidRPr="005E6724" w:rsidRDefault="007E0B7E" w:rsidP="005E6724">
      <w:pPr>
        <w:pStyle w:val="Normal0"/>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861"/>
        <w:jc w:val="both"/>
        <w:rPr>
          <w:rFonts w:ascii="Arial Narrow" w:eastAsia="Times New Roman" w:hAnsi="Arial Narrow" w:cs="Arial"/>
          <w:sz w:val="22"/>
          <w:szCs w:val="22"/>
          <w:lang w:val="pt-BR"/>
        </w:rPr>
      </w:pPr>
      <w:r w:rsidRPr="005E6724">
        <w:rPr>
          <w:rFonts w:ascii="Arial Narrow" w:eastAsia="Times New Roman" w:hAnsi="Arial Narrow" w:cs="Arial"/>
          <w:sz w:val="22"/>
          <w:szCs w:val="22"/>
          <w:lang w:val="pt-BR"/>
        </w:rPr>
        <w:t xml:space="preserve">Pregoeira substitura: </w:t>
      </w:r>
      <w:r w:rsidR="00311B7A" w:rsidRPr="005E6724">
        <w:rPr>
          <w:rFonts w:ascii="Arial Narrow" w:eastAsia="Times New Roman" w:hAnsi="Arial Narrow" w:cs="Arial"/>
          <w:sz w:val="22"/>
          <w:szCs w:val="22"/>
          <w:lang w:val="pt-BR"/>
        </w:rPr>
        <w:t>Rose Carla Lieskow Mengarda</w:t>
      </w:r>
      <w:r w:rsidR="002B3A94" w:rsidRPr="005E6724">
        <w:rPr>
          <w:rFonts w:ascii="Arial Narrow" w:eastAsia="Times New Roman" w:hAnsi="Arial Narrow" w:cs="Arial"/>
          <w:sz w:val="22"/>
          <w:szCs w:val="22"/>
          <w:lang w:val="pt-BR"/>
        </w:rPr>
        <w:t>;</w:t>
      </w:r>
    </w:p>
    <w:p w:rsidR="007E0B7E" w:rsidRPr="005E6724" w:rsidRDefault="007E0B7E" w:rsidP="005E6724">
      <w:pPr>
        <w:pStyle w:val="Normal0"/>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861"/>
        <w:jc w:val="both"/>
        <w:rPr>
          <w:rFonts w:ascii="Arial Narrow" w:eastAsia="Times New Roman" w:hAnsi="Arial Narrow" w:cs="Arial"/>
          <w:sz w:val="22"/>
          <w:szCs w:val="22"/>
          <w:lang w:val="pt-BR"/>
        </w:rPr>
      </w:pPr>
      <w:r w:rsidRPr="005E6724">
        <w:rPr>
          <w:rFonts w:ascii="Arial Narrow" w:eastAsia="Times New Roman" w:hAnsi="Arial Narrow" w:cs="Arial"/>
          <w:sz w:val="22"/>
          <w:szCs w:val="22"/>
          <w:lang w:val="pt-BR"/>
        </w:rPr>
        <w:t xml:space="preserve">Equipe de apoio: </w:t>
      </w:r>
      <w:r w:rsidR="002B3A94" w:rsidRPr="005E6724">
        <w:rPr>
          <w:rFonts w:ascii="Arial Narrow" w:eastAsia="Times New Roman" w:hAnsi="Arial Narrow" w:cs="Arial"/>
          <w:sz w:val="22"/>
          <w:szCs w:val="22"/>
          <w:lang w:val="pt-BR"/>
        </w:rPr>
        <w:t>João Uller e Andressa Roeder;</w:t>
      </w:r>
    </w:p>
    <w:p w:rsidR="002B3A94" w:rsidRPr="005E6724" w:rsidRDefault="002B3A94" w:rsidP="005E6724">
      <w:pPr>
        <w:pStyle w:val="Normal0"/>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861"/>
        <w:jc w:val="both"/>
        <w:rPr>
          <w:rFonts w:ascii="Arial Narrow" w:eastAsia="Times New Roman" w:hAnsi="Arial Narrow" w:cs="Arial"/>
          <w:sz w:val="22"/>
          <w:szCs w:val="22"/>
          <w:lang w:val="pt-BR"/>
        </w:rPr>
      </w:pPr>
      <w:r w:rsidRPr="005E6724">
        <w:rPr>
          <w:rFonts w:ascii="Arial Narrow" w:eastAsia="Times New Roman" w:hAnsi="Arial Narrow" w:cs="Arial"/>
          <w:sz w:val="22"/>
          <w:szCs w:val="22"/>
          <w:lang w:val="pt-BR"/>
        </w:rPr>
        <w:t>Equipe de apoio substituto: Fabian Cristian Kinder.</w:t>
      </w:r>
    </w:p>
    <w:p w:rsidR="00D212FB" w:rsidRPr="005E6724" w:rsidRDefault="00D212FB" w:rsidP="005E6724">
      <w:pPr>
        <w:tabs>
          <w:tab w:val="right" w:pos="9540"/>
        </w:tabs>
        <w:rPr>
          <w:rFonts w:ascii="Arial Narrow" w:hAnsi="Arial Narrow"/>
          <w:sz w:val="22"/>
          <w:szCs w:val="22"/>
        </w:rPr>
      </w:pPr>
    </w:p>
    <w:p w:rsidR="00D212FB" w:rsidRPr="005E6724" w:rsidRDefault="004379A8" w:rsidP="005E6724">
      <w:pPr>
        <w:tabs>
          <w:tab w:val="right" w:pos="9540"/>
        </w:tabs>
        <w:rPr>
          <w:rFonts w:ascii="Arial Narrow" w:hAnsi="Arial Narrow"/>
          <w:sz w:val="22"/>
          <w:szCs w:val="22"/>
        </w:rPr>
      </w:pPr>
      <w:r w:rsidRPr="005E6724">
        <w:rPr>
          <w:rFonts w:ascii="Arial Narrow" w:hAnsi="Arial Narrow"/>
          <w:sz w:val="22"/>
          <w:szCs w:val="22"/>
        </w:rPr>
        <w:t>15.31</w:t>
      </w:r>
      <w:r w:rsidR="00D212FB" w:rsidRPr="005E6724">
        <w:rPr>
          <w:rFonts w:ascii="Arial Narrow" w:hAnsi="Arial Narrow"/>
          <w:sz w:val="22"/>
          <w:szCs w:val="22"/>
        </w:rPr>
        <w:t xml:space="preserve"> - Para o conhecimento público, expede-se o presente edital, que é afixado no MURAL DA PREFEITURA DO MUNICÍPIO, no DIÁRIO OFICIAL DO ESTADO, no JORNAL DO MÉDIO VALE e no SITE DO MUNICÍPIO.</w:t>
      </w:r>
    </w:p>
    <w:p w:rsidR="00D212FB" w:rsidRPr="005E6724" w:rsidRDefault="00D212FB" w:rsidP="005E6724">
      <w:pPr>
        <w:pStyle w:val="TextosemFormatao"/>
        <w:rPr>
          <w:rFonts w:ascii="Arial Narrow" w:hAnsi="Arial Narrow" w:cs="Arial"/>
          <w:sz w:val="22"/>
          <w:szCs w:val="22"/>
        </w:rPr>
      </w:pPr>
    </w:p>
    <w:p w:rsidR="008B3DF7" w:rsidRPr="005E6724" w:rsidRDefault="008B3DF7" w:rsidP="005E6724">
      <w:pPr>
        <w:pStyle w:val="TextosemFormatao"/>
        <w:rPr>
          <w:rFonts w:ascii="Arial Narrow" w:hAnsi="Arial Narrow" w:cs="Arial"/>
          <w:sz w:val="22"/>
          <w:szCs w:val="22"/>
        </w:rPr>
      </w:pPr>
      <w:r w:rsidRPr="005E6724">
        <w:rPr>
          <w:rFonts w:ascii="Arial Narrow" w:hAnsi="Arial Narrow" w:cs="Arial"/>
          <w:sz w:val="22"/>
          <w:szCs w:val="22"/>
        </w:rPr>
        <w:t>O presente Edital e seus Anexos, bem como a proposta da licitante vencedora, farão parte integrante do Contrato, independentemente de transcrição.</w:t>
      </w:r>
    </w:p>
    <w:p w:rsidR="008B3DF7" w:rsidRPr="005E6724" w:rsidRDefault="008B3DF7" w:rsidP="005E6724">
      <w:pPr>
        <w:pStyle w:val="TextosemFormatao"/>
        <w:rPr>
          <w:rFonts w:ascii="Arial Narrow" w:hAnsi="Arial Narrow" w:cs="Arial"/>
          <w:sz w:val="22"/>
          <w:szCs w:val="22"/>
        </w:rPr>
      </w:pPr>
    </w:p>
    <w:p w:rsidR="00135975" w:rsidRPr="005E6724" w:rsidRDefault="0068572B"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BENEDITO NOVO</w:t>
      </w:r>
      <w:r w:rsidR="00135975" w:rsidRPr="005E6724">
        <w:rPr>
          <w:rFonts w:ascii="Arial Narrow" w:hAnsi="Arial Narrow" w:cs="Arial"/>
          <w:sz w:val="22"/>
          <w:szCs w:val="22"/>
        </w:rPr>
        <w:t xml:space="preserve">, </w:t>
      </w:r>
      <w:r w:rsidR="004379A8" w:rsidRPr="005E6724">
        <w:rPr>
          <w:rFonts w:ascii="Arial Narrow" w:hAnsi="Arial Narrow" w:cs="Arial"/>
          <w:sz w:val="22"/>
          <w:szCs w:val="22"/>
        </w:rPr>
        <w:t>0</w:t>
      </w:r>
      <w:r w:rsidR="00326E9B">
        <w:rPr>
          <w:rFonts w:ascii="Arial Narrow" w:hAnsi="Arial Narrow" w:cs="Arial"/>
          <w:sz w:val="22"/>
          <w:szCs w:val="22"/>
        </w:rPr>
        <w:t>6</w:t>
      </w:r>
      <w:r w:rsidR="00135975" w:rsidRPr="005E6724">
        <w:rPr>
          <w:rFonts w:ascii="Arial Narrow" w:hAnsi="Arial Narrow" w:cs="Arial"/>
          <w:sz w:val="22"/>
          <w:szCs w:val="22"/>
        </w:rPr>
        <w:t xml:space="preserve"> de </w:t>
      </w:r>
      <w:r w:rsidR="00BC151F">
        <w:rPr>
          <w:rFonts w:ascii="Arial Narrow" w:hAnsi="Arial Narrow" w:cs="Arial"/>
          <w:sz w:val="22"/>
          <w:szCs w:val="22"/>
        </w:rPr>
        <w:t>m</w:t>
      </w:r>
      <w:r w:rsidR="004379A8" w:rsidRPr="005E6724">
        <w:rPr>
          <w:rFonts w:ascii="Arial Narrow" w:hAnsi="Arial Narrow" w:cs="Arial"/>
          <w:sz w:val="22"/>
          <w:szCs w:val="22"/>
        </w:rPr>
        <w:t>arço</w:t>
      </w:r>
      <w:r w:rsidR="00135975" w:rsidRPr="005E6724">
        <w:rPr>
          <w:rFonts w:ascii="Arial Narrow" w:hAnsi="Arial Narrow" w:cs="Arial"/>
          <w:sz w:val="22"/>
          <w:szCs w:val="22"/>
        </w:rPr>
        <w:t xml:space="preserve"> de </w:t>
      </w:r>
      <w:r w:rsidRPr="005E6724">
        <w:rPr>
          <w:rFonts w:ascii="Arial Narrow" w:hAnsi="Arial Narrow" w:cs="Arial"/>
          <w:sz w:val="22"/>
          <w:szCs w:val="22"/>
        </w:rPr>
        <w:t>2012</w:t>
      </w:r>
      <w:r w:rsidR="00135975" w:rsidRPr="005E6724">
        <w:rPr>
          <w:rFonts w:ascii="Arial Narrow" w:hAnsi="Arial Narrow" w:cs="Arial"/>
          <w:sz w:val="22"/>
          <w:szCs w:val="22"/>
        </w:rPr>
        <w:t>.</w:t>
      </w:r>
    </w:p>
    <w:p w:rsidR="008B3DF7" w:rsidRPr="005E6724" w:rsidRDefault="008B3DF7" w:rsidP="005E6724">
      <w:pPr>
        <w:pStyle w:val="TextosemFormatao"/>
        <w:rPr>
          <w:rFonts w:ascii="Arial Narrow" w:hAnsi="Arial Narrow" w:cs="Arial"/>
          <w:sz w:val="22"/>
          <w:szCs w:val="22"/>
        </w:rPr>
      </w:pPr>
    </w:p>
    <w:p w:rsidR="008B3DF7" w:rsidRPr="005E6724" w:rsidRDefault="008B3DF7" w:rsidP="005E6724">
      <w:pPr>
        <w:pStyle w:val="TextosemFormatao"/>
        <w:rPr>
          <w:rFonts w:ascii="Arial Narrow" w:hAnsi="Arial Narrow" w:cs="Arial"/>
          <w:sz w:val="22"/>
          <w:szCs w:val="22"/>
        </w:rPr>
      </w:pPr>
    </w:p>
    <w:p w:rsidR="008B3DF7" w:rsidRPr="005E6724" w:rsidRDefault="008B3DF7" w:rsidP="005E6724">
      <w:pPr>
        <w:pStyle w:val="TextosemFormatao"/>
        <w:jc w:val="center"/>
        <w:rPr>
          <w:rFonts w:ascii="Arial Narrow" w:hAnsi="Arial Narrow" w:cs="Arial"/>
          <w:b/>
          <w:sz w:val="22"/>
          <w:szCs w:val="22"/>
        </w:rPr>
      </w:pPr>
      <w:r w:rsidRPr="005E6724">
        <w:rPr>
          <w:rFonts w:ascii="Arial Narrow" w:hAnsi="Arial Narrow" w:cs="Arial"/>
          <w:b/>
          <w:sz w:val="22"/>
          <w:szCs w:val="22"/>
        </w:rPr>
        <w:t>LAURINO DALKE</w:t>
      </w:r>
    </w:p>
    <w:p w:rsidR="008B3DF7" w:rsidRPr="005E6724" w:rsidRDefault="000D0EDC" w:rsidP="005E6724">
      <w:pPr>
        <w:pStyle w:val="TextosemFormatao"/>
        <w:jc w:val="center"/>
        <w:rPr>
          <w:rFonts w:ascii="Arial Narrow" w:hAnsi="Arial Narrow" w:cs="Arial"/>
          <w:b/>
          <w:sz w:val="22"/>
          <w:szCs w:val="22"/>
        </w:rPr>
      </w:pPr>
      <w:r w:rsidRPr="005E6724">
        <w:rPr>
          <w:rFonts w:ascii="Arial Narrow" w:hAnsi="Arial Narrow" w:cs="Arial"/>
          <w:b/>
          <w:sz w:val="22"/>
          <w:szCs w:val="22"/>
        </w:rPr>
        <w:t>PREFEITO</w:t>
      </w:r>
    </w:p>
    <w:p w:rsidR="008B3DF7" w:rsidRPr="005E6724" w:rsidRDefault="008B3DF7" w:rsidP="005E6724">
      <w:pPr>
        <w:pStyle w:val="TextosemFormatao"/>
        <w:rPr>
          <w:rFonts w:ascii="Arial Narrow" w:hAnsi="Arial Narrow" w:cs="Arial"/>
          <w:color w:val="FF0000"/>
          <w:sz w:val="22"/>
          <w:szCs w:val="22"/>
        </w:rPr>
      </w:pPr>
    </w:p>
    <w:p w:rsidR="008B3DF7" w:rsidRPr="005E6724" w:rsidRDefault="008B3DF7" w:rsidP="005E6724">
      <w:pPr>
        <w:pStyle w:val="TextosemFormatao"/>
        <w:jc w:val="center"/>
        <w:rPr>
          <w:rFonts w:ascii="Arial Narrow" w:hAnsi="Arial Narrow" w:cs="Arial"/>
          <w:color w:val="FF0000"/>
          <w:sz w:val="22"/>
          <w:szCs w:val="22"/>
        </w:rPr>
      </w:pPr>
    </w:p>
    <w:p w:rsidR="008B3DF7" w:rsidRPr="005E6724" w:rsidRDefault="008B3DF7" w:rsidP="005E6724">
      <w:pPr>
        <w:pStyle w:val="TextosemFormatao"/>
        <w:rPr>
          <w:rFonts w:ascii="Arial Narrow" w:hAnsi="Arial Narrow" w:cs="Arial"/>
          <w:color w:val="FF0000"/>
          <w:sz w:val="22"/>
          <w:szCs w:val="22"/>
        </w:rPr>
      </w:pPr>
    </w:p>
    <w:p w:rsidR="009935C7" w:rsidRPr="005E6724" w:rsidRDefault="009935C7" w:rsidP="005E6724">
      <w:pPr>
        <w:autoSpaceDE w:val="0"/>
        <w:autoSpaceDN w:val="0"/>
        <w:adjustRightInd w:val="0"/>
        <w:jc w:val="center"/>
        <w:rPr>
          <w:rFonts w:ascii="Arial Narrow" w:hAnsi="Arial Narrow" w:cs="Arial"/>
          <w:b/>
          <w:sz w:val="22"/>
          <w:szCs w:val="22"/>
        </w:rPr>
      </w:pPr>
      <w:r w:rsidRPr="005E6724">
        <w:rPr>
          <w:rFonts w:ascii="Arial Narrow" w:hAnsi="Arial Narrow" w:cs="Arial"/>
          <w:b/>
          <w:sz w:val="22"/>
          <w:szCs w:val="22"/>
        </w:rPr>
        <w:t>JEAN FELIPE SCHUTZ</w:t>
      </w:r>
    </w:p>
    <w:p w:rsidR="009935C7" w:rsidRPr="005E6724" w:rsidRDefault="009935C7" w:rsidP="005E6724">
      <w:pPr>
        <w:autoSpaceDE w:val="0"/>
        <w:autoSpaceDN w:val="0"/>
        <w:adjustRightInd w:val="0"/>
        <w:jc w:val="center"/>
        <w:rPr>
          <w:rFonts w:ascii="Arial Narrow" w:hAnsi="Arial Narrow" w:cs="Arial"/>
          <w:b/>
          <w:sz w:val="22"/>
          <w:szCs w:val="22"/>
        </w:rPr>
      </w:pPr>
      <w:r w:rsidRPr="005E6724">
        <w:rPr>
          <w:rFonts w:ascii="Arial Narrow" w:hAnsi="Arial Narrow" w:cs="Arial"/>
          <w:b/>
          <w:sz w:val="22"/>
          <w:szCs w:val="22"/>
        </w:rPr>
        <w:t>Assessor Jurídico</w:t>
      </w:r>
    </w:p>
    <w:p w:rsidR="009935C7" w:rsidRPr="005E6724" w:rsidRDefault="009935C7" w:rsidP="005E6724">
      <w:pPr>
        <w:autoSpaceDE w:val="0"/>
        <w:autoSpaceDN w:val="0"/>
        <w:adjustRightInd w:val="0"/>
        <w:jc w:val="center"/>
        <w:rPr>
          <w:rFonts w:ascii="Arial Narrow" w:hAnsi="Arial Narrow" w:cs="Arial"/>
          <w:b/>
          <w:sz w:val="22"/>
          <w:szCs w:val="22"/>
        </w:rPr>
      </w:pPr>
      <w:r w:rsidRPr="005E6724">
        <w:rPr>
          <w:rFonts w:ascii="Arial Narrow" w:hAnsi="Arial Narrow" w:cs="Arial"/>
          <w:b/>
          <w:sz w:val="22"/>
          <w:szCs w:val="22"/>
        </w:rPr>
        <w:t>OAB/SC nº. 12.716</w:t>
      </w:r>
    </w:p>
    <w:p w:rsidR="008B3DF7" w:rsidRPr="005E6724" w:rsidRDefault="008B3DF7" w:rsidP="005E6724">
      <w:pPr>
        <w:pStyle w:val="TextosemFormatao"/>
        <w:rPr>
          <w:rFonts w:ascii="Arial Narrow" w:hAnsi="Arial Narrow" w:cs="Arial"/>
          <w:color w:val="FF0000"/>
          <w:sz w:val="22"/>
          <w:szCs w:val="22"/>
        </w:rPr>
      </w:pPr>
    </w:p>
    <w:p w:rsidR="008B3DF7" w:rsidRPr="005E6724" w:rsidRDefault="008B3DF7" w:rsidP="005E6724">
      <w:pPr>
        <w:pStyle w:val="TextosemFormatao"/>
        <w:rPr>
          <w:rFonts w:ascii="Arial Narrow" w:hAnsi="Arial Narrow" w:cs="Arial"/>
          <w:color w:val="FF0000"/>
          <w:sz w:val="22"/>
          <w:szCs w:val="22"/>
        </w:rPr>
      </w:pPr>
    </w:p>
    <w:p w:rsidR="00BE06F0" w:rsidRDefault="00BE06F0" w:rsidP="005E6724">
      <w:pPr>
        <w:jc w:val="center"/>
        <w:rPr>
          <w:rFonts w:ascii="Arial Narrow" w:hAnsi="Arial Narrow" w:cs="Arial"/>
          <w:b/>
          <w:sz w:val="22"/>
          <w:szCs w:val="22"/>
        </w:rPr>
      </w:pPr>
    </w:p>
    <w:p w:rsidR="00BE06F0" w:rsidRDefault="00BE06F0" w:rsidP="005E6724">
      <w:pPr>
        <w:jc w:val="center"/>
        <w:rPr>
          <w:rFonts w:ascii="Arial Narrow" w:hAnsi="Arial Narrow" w:cs="Arial"/>
          <w:b/>
          <w:sz w:val="22"/>
          <w:szCs w:val="22"/>
        </w:rPr>
      </w:pPr>
    </w:p>
    <w:p w:rsidR="00BE06F0" w:rsidRDefault="00BE06F0" w:rsidP="005E6724">
      <w:pPr>
        <w:jc w:val="center"/>
        <w:rPr>
          <w:rFonts w:ascii="Arial Narrow" w:hAnsi="Arial Narrow" w:cs="Arial"/>
          <w:b/>
          <w:sz w:val="22"/>
          <w:szCs w:val="22"/>
        </w:rPr>
      </w:pPr>
    </w:p>
    <w:p w:rsidR="00BE06F0" w:rsidRDefault="00BE06F0" w:rsidP="005E6724">
      <w:pPr>
        <w:jc w:val="center"/>
        <w:rPr>
          <w:rFonts w:ascii="Arial Narrow" w:hAnsi="Arial Narrow" w:cs="Arial"/>
          <w:b/>
          <w:sz w:val="22"/>
          <w:szCs w:val="22"/>
        </w:rPr>
      </w:pPr>
    </w:p>
    <w:p w:rsidR="00BE06F0" w:rsidRDefault="00BE06F0" w:rsidP="005E6724">
      <w:pPr>
        <w:jc w:val="center"/>
        <w:rPr>
          <w:rFonts w:ascii="Arial Narrow" w:hAnsi="Arial Narrow" w:cs="Arial"/>
          <w:b/>
          <w:sz w:val="22"/>
          <w:szCs w:val="22"/>
        </w:rPr>
      </w:pPr>
    </w:p>
    <w:p w:rsidR="00BE06F0" w:rsidRDefault="00BE06F0" w:rsidP="005E6724">
      <w:pPr>
        <w:jc w:val="center"/>
        <w:rPr>
          <w:rFonts w:ascii="Arial Narrow" w:hAnsi="Arial Narrow" w:cs="Arial"/>
          <w:b/>
          <w:sz w:val="22"/>
          <w:szCs w:val="22"/>
        </w:rPr>
      </w:pPr>
    </w:p>
    <w:p w:rsidR="00BE06F0" w:rsidRDefault="00BE06F0" w:rsidP="005E6724">
      <w:pPr>
        <w:jc w:val="center"/>
        <w:rPr>
          <w:rFonts w:ascii="Arial Narrow" w:hAnsi="Arial Narrow" w:cs="Arial"/>
          <w:b/>
          <w:sz w:val="22"/>
          <w:szCs w:val="22"/>
        </w:rPr>
      </w:pPr>
    </w:p>
    <w:p w:rsidR="00BE06F0" w:rsidRDefault="00BE06F0" w:rsidP="005E6724">
      <w:pPr>
        <w:jc w:val="center"/>
        <w:rPr>
          <w:rFonts w:ascii="Arial Narrow" w:hAnsi="Arial Narrow" w:cs="Arial"/>
          <w:b/>
          <w:sz w:val="22"/>
          <w:szCs w:val="22"/>
        </w:rPr>
      </w:pPr>
    </w:p>
    <w:p w:rsidR="006B3A02" w:rsidRPr="005E6724" w:rsidRDefault="006B3A02" w:rsidP="005E6724">
      <w:pPr>
        <w:jc w:val="center"/>
        <w:rPr>
          <w:rFonts w:ascii="Arial Narrow" w:hAnsi="Arial Narrow" w:cs="Arial"/>
          <w:b/>
          <w:sz w:val="22"/>
          <w:szCs w:val="22"/>
        </w:rPr>
      </w:pPr>
      <w:r w:rsidRPr="005E6724">
        <w:rPr>
          <w:rFonts w:ascii="Arial Narrow" w:hAnsi="Arial Narrow" w:cs="Arial"/>
          <w:b/>
          <w:sz w:val="22"/>
          <w:szCs w:val="22"/>
        </w:rPr>
        <w:t>ANEXO I</w:t>
      </w:r>
    </w:p>
    <w:p w:rsidR="006B3A02" w:rsidRPr="00BE06F0" w:rsidRDefault="006B3A0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b/>
          <w:sz w:val="22"/>
          <w:szCs w:val="22"/>
        </w:rPr>
      </w:pPr>
      <w:r w:rsidRPr="00BE06F0">
        <w:rPr>
          <w:rFonts w:ascii="Arial Narrow" w:eastAsia="Book Antiqua" w:hAnsi="Arial Narrow" w:cs="Arial"/>
          <w:b/>
          <w:sz w:val="22"/>
          <w:szCs w:val="22"/>
        </w:rPr>
        <w:t>PREGÃO PRESENCIAL N</w:t>
      </w:r>
      <w:r w:rsidRPr="00BE06F0">
        <w:rPr>
          <w:rFonts w:ascii="Arial Narrow" w:eastAsia="Book Antiqua" w:hAnsi="Arial Narrow" w:cs="Arial"/>
          <w:b/>
          <w:position w:val="6"/>
          <w:sz w:val="22"/>
          <w:szCs w:val="22"/>
          <w:u w:val="single"/>
        </w:rPr>
        <w:t>º</w:t>
      </w:r>
      <w:r w:rsidRPr="00BE06F0">
        <w:rPr>
          <w:rFonts w:ascii="Arial Narrow" w:eastAsia="Book Antiqua" w:hAnsi="Arial Narrow" w:cs="Arial"/>
          <w:b/>
          <w:sz w:val="22"/>
          <w:szCs w:val="22"/>
        </w:rPr>
        <w:t xml:space="preserve"> </w:t>
      </w:r>
      <w:r w:rsidR="00BE06F0" w:rsidRPr="00BE06F0">
        <w:rPr>
          <w:rFonts w:ascii="Arial Narrow" w:eastAsia="Book Antiqua" w:hAnsi="Arial Narrow" w:cs="Arial"/>
          <w:b/>
          <w:sz w:val="22"/>
          <w:szCs w:val="22"/>
        </w:rPr>
        <w:t>29</w:t>
      </w:r>
      <w:r w:rsidRPr="00BE06F0">
        <w:rPr>
          <w:rFonts w:ascii="Arial Narrow" w:eastAsia="Book Antiqua" w:hAnsi="Arial Narrow" w:cs="Arial"/>
          <w:b/>
          <w:sz w:val="22"/>
          <w:szCs w:val="22"/>
        </w:rPr>
        <w:t>/2012</w:t>
      </w:r>
    </w:p>
    <w:p w:rsidR="006B3A02" w:rsidRPr="005E6724" w:rsidRDefault="006B3A02" w:rsidP="005E6724">
      <w:pPr>
        <w:tabs>
          <w:tab w:val="center" w:pos="5102"/>
          <w:tab w:val="left" w:pos="8272"/>
        </w:tabs>
        <w:jc w:val="center"/>
        <w:rPr>
          <w:rFonts w:ascii="Arial Narrow" w:hAnsi="Arial Narrow" w:cs="Arial"/>
          <w:b/>
          <w:sz w:val="22"/>
          <w:szCs w:val="22"/>
        </w:rPr>
      </w:pPr>
      <w:r w:rsidRPr="005E6724">
        <w:rPr>
          <w:rFonts w:ascii="Arial Narrow" w:hAnsi="Arial Narrow" w:cs="Arial"/>
          <w:b/>
          <w:sz w:val="22"/>
          <w:szCs w:val="22"/>
        </w:rPr>
        <w:t xml:space="preserve">TERMO DE REFERÊNCIA </w:t>
      </w:r>
    </w:p>
    <w:p w:rsidR="006B3A02" w:rsidRDefault="006B3A02" w:rsidP="005E6724">
      <w:pPr>
        <w:tabs>
          <w:tab w:val="center" w:pos="5102"/>
          <w:tab w:val="left" w:pos="8272"/>
        </w:tabs>
        <w:jc w:val="center"/>
        <w:rPr>
          <w:rFonts w:ascii="Arial Narrow" w:hAnsi="Arial Narrow" w:cs="Arial"/>
          <w:sz w:val="22"/>
          <w:szCs w:val="22"/>
        </w:rPr>
      </w:pPr>
    </w:p>
    <w:p w:rsidR="00E725B2" w:rsidRPr="00D56E2E" w:rsidRDefault="00E725B2" w:rsidP="00E725B2">
      <w:pPr>
        <w:rPr>
          <w:rFonts w:ascii="Arial Narrow" w:hAnsi="Arial Narrow" w:cs="Arial"/>
          <w:b/>
        </w:rPr>
      </w:pPr>
      <w:r w:rsidRPr="00D56E2E">
        <w:rPr>
          <w:rFonts w:ascii="Arial Narrow" w:hAnsi="Arial Narrow" w:cs="Arial"/>
          <w:b/>
        </w:rPr>
        <w:t>INTRODUÇÃO</w:t>
      </w:r>
    </w:p>
    <w:p w:rsidR="00E725B2" w:rsidRPr="00D56E2E" w:rsidRDefault="00E725B2" w:rsidP="00E725B2">
      <w:pPr>
        <w:ind w:firstLine="1134"/>
        <w:rPr>
          <w:rFonts w:ascii="Arial Narrow" w:hAnsi="Arial Narrow" w:cs="Arial"/>
        </w:rPr>
      </w:pPr>
    </w:p>
    <w:p w:rsidR="00E725B2" w:rsidRPr="00E725B2" w:rsidRDefault="00E725B2" w:rsidP="00E725B2">
      <w:pPr>
        <w:ind w:firstLine="1134"/>
        <w:rPr>
          <w:rFonts w:ascii="Arial Narrow" w:hAnsi="Arial Narrow" w:cs="Arial"/>
        </w:rPr>
      </w:pPr>
      <w:r w:rsidRPr="00E725B2">
        <w:rPr>
          <w:rFonts w:ascii="Arial Narrow" w:hAnsi="Arial Narrow" w:cs="Arial"/>
        </w:rPr>
        <w:t xml:space="preserve">O presente Termo de Referência tem por finalidade definir os elementos que norteiam a contratação de empresa para </w:t>
      </w:r>
      <w:r w:rsidRPr="00E725B2">
        <w:rPr>
          <w:rFonts w:ascii="Arial Narrow" w:hAnsi="Arial Narrow" w:cs="Arial"/>
          <w:sz w:val="22"/>
          <w:szCs w:val="22"/>
        </w:rPr>
        <w:t>LICENCIAMENTO DE SOFTWARES DE GESTÃO PÚBLICA, PROVIMENTO DE DATACENTER PARA GESTÃO DE ISSQN E SERVIÇOS DE INFORMÁTICA, PARA ATENDER DEMANDA DA PREFEITURA MUNICIPAL E FUNDO MUNICIPAL DE SAÚDE.</w:t>
      </w:r>
    </w:p>
    <w:p w:rsidR="00E725B2" w:rsidRDefault="00E725B2" w:rsidP="00E725B2">
      <w:pPr>
        <w:rPr>
          <w:rFonts w:ascii="Arial Narrow" w:hAnsi="Arial Narrow" w:cs="Arial"/>
          <w:b/>
        </w:rPr>
      </w:pPr>
    </w:p>
    <w:p w:rsidR="00E725B2" w:rsidRPr="00D56E2E" w:rsidRDefault="00E725B2" w:rsidP="00E725B2">
      <w:pPr>
        <w:rPr>
          <w:rFonts w:ascii="Arial Narrow" w:hAnsi="Arial Narrow" w:cs="Arial"/>
          <w:b/>
        </w:rPr>
      </w:pPr>
      <w:r w:rsidRPr="00D56E2E">
        <w:rPr>
          <w:rFonts w:ascii="Arial Narrow" w:hAnsi="Arial Narrow" w:cs="Arial"/>
          <w:b/>
        </w:rPr>
        <w:t>OBJETOS E CUSTOS ESTIMADOS</w:t>
      </w:r>
    </w:p>
    <w:p w:rsidR="00E725B2" w:rsidRPr="00D56E2E" w:rsidRDefault="00E725B2" w:rsidP="00E725B2">
      <w:pPr>
        <w:rPr>
          <w:rFonts w:ascii="Arial Narrow" w:hAnsi="Arial Narrow" w:cs="Arial"/>
          <w:b/>
        </w:rPr>
      </w:pPr>
    </w:p>
    <w:p w:rsidR="008033A2" w:rsidRDefault="00E725B2" w:rsidP="00E725B2">
      <w:pPr>
        <w:ind w:firstLine="1134"/>
        <w:rPr>
          <w:rFonts w:ascii="Arial Narrow" w:hAnsi="Arial Narrow" w:cs="Arial"/>
          <w:sz w:val="22"/>
          <w:szCs w:val="22"/>
        </w:rPr>
      </w:pPr>
      <w:r w:rsidRPr="005E6724">
        <w:rPr>
          <w:rFonts w:ascii="Arial Narrow" w:hAnsi="Arial Narrow" w:cs="Arial"/>
          <w:sz w:val="22"/>
          <w:szCs w:val="22"/>
        </w:rPr>
        <w:t>Constitui objeto do presente Pregão Presencial o licenciamento de softwares de gestão pública, provimento de datacenter para gestão de ISSQN e serviços de informática, para atender demanda da Prefeitura Municipal e Fundo Municipal de Saúde de Benedito Novo, conforme características descritas neste anexo e no presente edital.</w:t>
      </w:r>
      <w:r w:rsidR="008033A2">
        <w:rPr>
          <w:rFonts w:ascii="Arial Narrow" w:hAnsi="Arial Narrow" w:cs="Arial"/>
          <w:sz w:val="22"/>
          <w:szCs w:val="22"/>
        </w:rPr>
        <w:t xml:space="preserve"> </w:t>
      </w:r>
    </w:p>
    <w:p w:rsidR="008033A2" w:rsidRPr="000D6EBA" w:rsidRDefault="008033A2" w:rsidP="00E725B2">
      <w:pPr>
        <w:ind w:firstLine="1134"/>
        <w:rPr>
          <w:rFonts w:ascii="Arial Narrow" w:hAnsi="Arial Narrow" w:cs="Arial"/>
          <w:sz w:val="22"/>
          <w:szCs w:val="22"/>
        </w:rPr>
      </w:pPr>
    </w:p>
    <w:p w:rsidR="000D6EBA" w:rsidRPr="000D6EBA" w:rsidRDefault="000D6EBA" w:rsidP="000D6EBA">
      <w:pPr>
        <w:ind w:firstLine="1134"/>
        <w:rPr>
          <w:rFonts w:ascii="Arial Narrow" w:hAnsi="Arial Narrow" w:cs="Arial"/>
          <w:sz w:val="22"/>
          <w:szCs w:val="22"/>
        </w:rPr>
      </w:pPr>
      <w:r w:rsidRPr="000D6EBA">
        <w:rPr>
          <w:rFonts w:ascii="Arial Narrow" w:hAnsi="Arial Narrow" w:cs="Arial"/>
          <w:sz w:val="22"/>
          <w:szCs w:val="22"/>
        </w:rPr>
        <w:t xml:space="preserve">O valor global para execução do objeto desta licitação limitar-se-á no máximo em </w:t>
      </w:r>
      <w:r w:rsidRPr="000D6EBA">
        <w:rPr>
          <w:rFonts w:ascii="Arial Narrow" w:hAnsi="Arial Narrow" w:cs="Arial"/>
          <w:b/>
          <w:bCs/>
          <w:sz w:val="22"/>
          <w:szCs w:val="22"/>
        </w:rPr>
        <w:t>R$ 134.459,22 (cento e trinta e quatro mil quatrocentos e cinquenta e nove reais e vinte e dois centavos)</w:t>
      </w:r>
      <w:r w:rsidRPr="000D6EBA">
        <w:rPr>
          <w:rFonts w:ascii="Arial Narrow" w:hAnsi="Arial Narrow" w:cs="Arial"/>
          <w:bCs/>
          <w:sz w:val="22"/>
          <w:szCs w:val="22"/>
        </w:rPr>
        <w:t>,</w:t>
      </w:r>
      <w:r w:rsidRPr="000D6EBA">
        <w:rPr>
          <w:rFonts w:ascii="Arial Narrow" w:hAnsi="Arial Narrow" w:cs="Arial"/>
          <w:sz w:val="22"/>
          <w:szCs w:val="22"/>
        </w:rPr>
        <w:t xml:space="preserve"> compreendendo:</w:t>
      </w:r>
    </w:p>
    <w:p w:rsidR="000D6EBA" w:rsidRPr="000D6EBA" w:rsidRDefault="000D6EBA" w:rsidP="000D6EBA">
      <w:pPr>
        <w:ind w:firstLine="1134"/>
        <w:rPr>
          <w:rFonts w:ascii="Arial Narrow" w:hAnsi="Arial Narrow" w:cs="Arial"/>
          <w:sz w:val="22"/>
          <w:szCs w:val="22"/>
        </w:rPr>
      </w:pPr>
    </w:p>
    <w:p w:rsidR="000D6EBA" w:rsidRPr="000D6EBA" w:rsidRDefault="000D6EBA" w:rsidP="000D6EBA">
      <w:pPr>
        <w:numPr>
          <w:ilvl w:val="0"/>
          <w:numId w:val="42"/>
        </w:numPr>
        <w:rPr>
          <w:rFonts w:ascii="Arial Narrow" w:hAnsi="Arial Narrow" w:cs="Arial"/>
          <w:sz w:val="22"/>
          <w:szCs w:val="22"/>
        </w:rPr>
      </w:pPr>
      <w:r w:rsidRPr="000D6EBA">
        <w:rPr>
          <w:rFonts w:ascii="Arial Narrow" w:hAnsi="Arial Narrow" w:cs="Arial"/>
          <w:sz w:val="22"/>
          <w:szCs w:val="22"/>
        </w:rPr>
        <w:t>O valor máximo de R$ 15.120,00 (quinze mil cento e vinte reais) para implantação dos softwares.</w:t>
      </w:r>
    </w:p>
    <w:p w:rsidR="000D6EBA" w:rsidRPr="000D6EBA" w:rsidRDefault="000D6EBA" w:rsidP="000D6EBA">
      <w:pPr>
        <w:numPr>
          <w:ilvl w:val="0"/>
          <w:numId w:val="42"/>
        </w:numPr>
        <w:rPr>
          <w:rFonts w:ascii="Arial Narrow" w:hAnsi="Arial Narrow" w:cs="Arial"/>
          <w:sz w:val="22"/>
          <w:szCs w:val="22"/>
        </w:rPr>
      </w:pPr>
      <w:r w:rsidRPr="000D6EBA">
        <w:rPr>
          <w:rFonts w:ascii="Arial Narrow" w:hAnsi="Arial Narrow" w:cs="Arial"/>
          <w:sz w:val="22"/>
          <w:szCs w:val="22"/>
        </w:rPr>
        <w:t xml:space="preserve">O valor máximo de </w:t>
      </w:r>
      <w:proofErr w:type="gramStart"/>
      <w:r w:rsidRPr="000D6EBA">
        <w:rPr>
          <w:rFonts w:ascii="Arial Narrow" w:hAnsi="Arial Narrow" w:cs="Arial"/>
          <w:sz w:val="22"/>
          <w:szCs w:val="22"/>
        </w:rPr>
        <w:t>R$ 107.789,22 (cento e sete mil, setecentos e oitenta e nove reais e vinte e dois centavos) pelo provimento de datacenter, licença</w:t>
      </w:r>
      <w:proofErr w:type="gramEnd"/>
      <w:r w:rsidRPr="000D6EBA">
        <w:rPr>
          <w:rFonts w:ascii="Arial Narrow" w:hAnsi="Arial Narrow" w:cs="Arial"/>
          <w:sz w:val="22"/>
          <w:szCs w:val="22"/>
        </w:rPr>
        <w:t xml:space="preserve"> de uso, suporte técnico operacional pelo período de 12 (doze) meses.</w:t>
      </w:r>
    </w:p>
    <w:p w:rsidR="000D6EBA" w:rsidRPr="000D6EBA" w:rsidRDefault="000D6EBA" w:rsidP="000D6EBA">
      <w:pPr>
        <w:numPr>
          <w:ilvl w:val="0"/>
          <w:numId w:val="42"/>
        </w:numPr>
        <w:rPr>
          <w:rFonts w:ascii="Arial Narrow" w:hAnsi="Arial Narrow" w:cs="Arial"/>
          <w:sz w:val="22"/>
          <w:szCs w:val="22"/>
        </w:rPr>
      </w:pPr>
      <w:r w:rsidRPr="000D6EBA">
        <w:rPr>
          <w:rFonts w:ascii="Arial Narrow" w:hAnsi="Arial Narrow" w:cs="Arial"/>
          <w:sz w:val="22"/>
          <w:szCs w:val="22"/>
        </w:rPr>
        <w:t>O valor máximo de R$ 11.550,00 (onze mil quinhentos e cinquenta reais) pelos serviços de atendimento técnico local, via conexão remota, consultorias para internetização de serviços aos cidadãos, deslocamento de técnico (cotado por quilometro rodado), customização em softwares, considerando:</w:t>
      </w:r>
    </w:p>
    <w:p w:rsidR="000D6EBA" w:rsidRPr="000D6EBA" w:rsidRDefault="000D6EBA" w:rsidP="000D6EBA">
      <w:pPr>
        <w:ind w:left="1494"/>
        <w:rPr>
          <w:rFonts w:ascii="Arial Narrow" w:hAnsi="Arial Narrow" w:cs="Arial"/>
          <w:sz w:val="22"/>
          <w:szCs w:val="22"/>
        </w:rPr>
      </w:pPr>
      <w:r w:rsidRPr="000D6EBA">
        <w:rPr>
          <w:rFonts w:ascii="Arial Narrow" w:hAnsi="Arial Narrow" w:cs="Arial"/>
          <w:sz w:val="22"/>
          <w:szCs w:val="22"/>
        </w:rPr>
        <w:t xml:space="preserve">c1) O valor máximo de </w:t>
      </w:r>
      <w:r w:rsidRPr="000D6EBA">
        <w:rPr>
          <w:rFonts w:ascii="Arial Narrow" w:hAnsi="Arial Narrow" w:cs="Arial"/>
          <w:b/>
          <w:bCs/>
          <w:sz w:val="22"/>
          <w:szCs w:val="22"/>
        </w:rPr>
        <w:t xml:space="preserve">R$ 10.500,00 (dez mil e quinhentos reais) </w:t>
      </w:r>
      <w:r w:rsidRPr="000D6EBA">
        <w:rPr>
          <w:rFonts w:ascii="Arial Narrow" w:hAnsi="Arial Narrow" w:cs="Arial"/>
          <w:bCs/>
          <w:sz w:val="22"/>
          <w:szCs w:val="22"/>
        </w:rPr>
        <w:t>pela</w:t>
      </w:r>
      <w:r w:rsidRPr="000D6EBA">
        <w:rPr>
          <w:rFonts w:ascii="Arial Narrow" w:hAnsi="Arial Narrow" w:cs="Arial"/>
          <w:b/>
          <w:bCs/>
          <w:sz w:val="22"/>
          <w:szCs w:val="22"/>
        </w:rPr>
        <w:t xml:space="preserve"> </w:t>
      </w:r>
      <w:r w:rsidRPr="000D6EBA">
        <w:rPr>
          <w:rFonts w:ascii="Arial Narrow" w:hAnsi="Arial Narrow" w:cs="Arial"/>
          <w:sz w:val="22"/>
          <w:szCs w:val="22"/>
        </w:rPr>
        <w:t xml:space="preserve">demanda de </w:t>
      </w:r>
      <w:r w:rsidRPr="000D6EBA">
        <w:rPr>
          <w:rFonts w:ascii="Arial Narrow" w:hAnsi="Arial Narrow" w:cs="Arial"/>
          <w:b/>
          <w:sz w:val="22"/>
          <w:szCs w:val="22"/>
        </w:rPr>
        <w:t>100:00 (cem) horas</w:t>
      </w:r>
      <w:r w:rsidRPr="000D6EBA">
        <w:rPr>
          <w:rFonts w:ascii="Arial Narrow" w:hAnsi="Arial Narrow" w:cs="Arial"/>
          <w:sz w:val="22"/>
          <w:szCs w:val="22"/>
        </w:rPr>
        <w:t xml:space="preserve"> pelo serviço de </w:t>
      </w:r>
      <w:r w:rsidRPr="000D6EBA">
        <w:rPr>
          <w:rFonts w:ascii="Arial Narrow" w:hAnsi="Arial Narrow" w:cs="Arial"/>
          <w:bCs/>
          <w:sz w:val="22"/>
          <w:szCs w:val="22"/>
        </w:rPr>
        <w:t xml:space="preserve">atendimento técnico local, via conexão remota e </w:t>
      </w:r>
      <w:r w:rsidRPr="000D6EBA">
        <w:rPr>
          <w:rFonts w:ascii="Arial Narrow" w:hAnsi="Arial Narrow" w:cs="Arial"/>
          <w:sz w:val="22"/>
          <w:szCs w:val="22"/>
        </w:rPr>
        <w:t xml:space="preserve">consultorias para internetização de serviços aos cidadãos, sendo o valor máximo de </w:t>
      </w:r>
      <w:r w:rsidRPr="000D6EBA">
        <w:rPr>
          <w:rFonts w:ascii="Arial Narrow" w:hAnsi="Arial Narrow" w:cs="Arial"/>
          <w:b/>
          <w:sz w:val="22"/>
          <w:szCs w:val="22"/>
        </w:rPr>
        <w:t>R$ 105,00 (cento e cinco reais)</w:t>
      </w:r>
      <w:r w:rsidRPr="000D6EBA">
        <w:rPr>
          <w:rFonts w:ascii="Arial Narrow" w:hAnsi="Arial Narrow" w:cs="Arial"/>
          <w:sz w:val="22"/>
          <w:szCs w:val="22"/>
        </w:rPr>
        <w:t xml:space="preserve"> valor/hora.</w:t>
      </w:r>
    </w:p>
    <w:p w:rsidR="000D6EBA" w:rsidRPr="000D6EBA" w:rsidRDefault="000D6EBA" w:rsidP="000D6EBA">
      <w:pPr>
        <w:ind w:left="1494"/>
        <w:rPr>
          <w:rFonts w:ascii="Arial Narrow" w:hAnsi="Arial Narrow" w:cs="Arial"/>
          <w:sz w:val="22"/>
          <w:szCs w:val="22"/>
        </w:rPr>
      </w:pPr>
      <w:r w:rsidRPr="000D6EBA">
        <w:rPr>
          <w:rFonts w:ascii="Arial Narrow" w:hAnsi="Arial Narrow" w:cs="Arial"/>
          <w:sz w:val="22"/>
          <w:szCs w:val="22"/>
        </w:rPr>
        <w:t xml:space="preserve">c2) </w:t>
      </w:r>
      <w:r w:rsidRPr="000D6EBA">
        <w:rPr>
          <w:rFonts w:ascii="Arial Narrow" w:hAnsi="Arial Narrow" w:cs="Arial"/>
          <w:bCs/>
          <w:sz w:val="22"/>
          <w:szCs w:val="22"/>
        </w:rPr>
        <w:t xml:space="preserve">Para prestação dos serviços de </w:t>
      </w:r>
      <w:r w:rsidRPr="000D6EBA">
        <w:rPr>
          <w:rFonts w:ascii="Arial Narrow" w:hAnsi="Arial Narrow" w:cs="Arial"/>
          <w:sz w:val="22"/>
          <w:szCs w:val="22"/>
        </w:rPr>
        <w:t>atendimentos técnico local e/ou consultorias para internetização de serviços aos cidadãos,</w:t>
      </w:r>
      <w:r w:rsidRPr="000D6EBA">
        <w:rPr>
          <w:rFonts w:ascii="Arial Narrow" w:hAnsi="Arial Narrow" w:cs="Arial"/>
          <w:bCs/>
          <w:sz w:val="22"/>
          <w:szCs w:val="22"/>
        </w:rPr>
        <w:t xml:space="preserve"> admite-se cobrança de deslocamento de técnico da contratada até a sede da contratante, no valor máximo de </w:t>
      </w:r>
      <w:r w:rsidRPr="000D6EBA">
        <w:rPr>
          <w:rFonts w:ascii="Arial Narrow" w:hAnsi="Arial Narrow" w:cs="Arial"/>
          <w:b/>
          <w:sz w:val="22"/>
          <w:szCs w:val="22"/>
        </w:rPr>
        <w:t>R$ 1,68 (hum real e sessenta e oito centavos)</w:t>
      </w:r>
      <w:r w:rsidRPr="000D6EBA">
        <w:rPr>
          <w:rFonts w:ascii="Arial Narrow" w:hAnsi="Arial Narrow" w:cs="Arial"/>
          <w:sz w:val="22"/>
          <w:szCs w:val="22"/>
        </w:rPr>
        <w:t xml:space="preserve"> por quilometro rodado, sendo </w:t>
      </w:r>
      <w:proofErr w:type="gramStart"/>
      <w:r w:rsidRPr="000D6EBA">
        <w:rPr>
          <w:rFonts w:ascii="Arial Narrow" w:hAnsi="Arial Narrow" w:cs="Arial"/>
          <w:sz w:val="22"/>
          <w:szCs w:val="22"/>
        </w:rPr>
        <w:t>previsto</w:t>
      </w:r>
      <w:proofErr w:type="gramEnd"/>
      <w:r w:rsidRPr="000D6EBA">
        <w:rPr>
          <w:rFonts w:ascii="Arial Narrow" w:hAnsi="Arial Narrow" w:cs="Arial"/>
          <w:sz w:val="22"/>
          <w:szCs w:val="22"/>
        </w:rPr>
        <w:t xml:space="preserve"> para possíveis deslocamentos a demanda de </w:t>
      </w:r>
      <w:r w:rsidRPr="000D6EBA">
        <w:rPr>
          <w:rFonts w:ascii="Arial Narrow" w:hAnsi="Arial Narrow" w:cs="Arial"/>
          <w:b/>
          <w:sz w:val="22"/>
          <w:szCs w:val="22"/>
        </w:rPr>
        <w:t>625 (seiscentos e vinte e cinco) quilômetros</w:t>
      </w:r>
      <w:r w:rsidRPr="000D6EBA">
        <w:rPr>
          <w:rFonts w:ascii="Arial Narrow" w:hAnsi="Arial Narrow" w:cs="Arial"/>
          <w:sz w:val="22"/>
          <w:szCs w:val="22"/>
        </w:rPr>
        <w:t xml:space="preserve"> - KM, totalizando o valor de </w:t>
      </w:r>
      <w:r w:rsidRPr="000D6EBA">
        <w:rPr>
          <w:rFonts w:ascii="Arial Narrow" w:hAnsi="Arial Narrow" w:cs="Arial"/>
          <w:b/>
          <w:sz w:val="22"/>
          <w:szCs w:val="22"/>
        </w:rPr>
        <w:t>R$ 1.050,00 (mil reais e cinquenta centavos).</w:t>
      </w:r>
    </w:p>
    <w:p w:rsidR="00E725B2" w:rsidRPr="000D6EBA" w:rsidRDefault="00E725B2" w:rsidP="005E6724">
      <w:pPr>
        <w:tabs>
          <w:tab w:val="center" w:pos="5102"/>
          <w:tab w:val="left" w:pos="8272"/>
        </w:tabs>
        <w:jc w:val="center"/>
        <w:rPr>
          <w:rFonts w:ascii="Arial Narrow" w:hAnsi="Arial Narrow" w:cs="Arial"/>
          <w:sz w:val="22"/>
          <w:szCs w:val="22"/>
        </w:rPr>
      </w:pPr>
    </w:p>
    <w:p w:rsidR="006B3A02" w:rsidRPr="000D6EBA" w:rsidRDefault="006B3A02" w:rsidP="005E6724">
      <w:pPr>
        <w:pStyle w:val="Recuodecorpodetexto2"/>
        <w:spacing w:after="0" w:line="240" w:lineRule="auto"/>
        <w:ind w:left="0"/>
        <w:jc w:val="center"/>
        <w:rPr>
          <w:rFonts w:ascii="Arial Narrow" w:hAnsi="Arial Narrow" w:cs="Arial"/>
          <w:b/>
          <w:sz w:val="22"/>
          <w:szCs w:val="22"/>
        </w:rPr>
      </w:pPr>
    </w:p>
    <w:p w:rsidR="006B3A02" w:rsidRPr="000D6EBA" w:rsidRDefault="00AD6D34" w:rsidP="008033A2">
      <w:pPr>
        <w:pStyle w:val="Recuodecorpodetexto2"/>
        <w:tabs>
          <w:tab w:val="left" w:pos="284"/>
        </w:tabs>
        <w:suppressAutoHyphens/>
        <w:spacing w:after="0" w:line="240" w:lineRule="auto"/>
        <w:ind w:left="0"/>
        <w:jc w:val="left"/>
        <w:rPr>
          <w:rFonts w:ascii="Arial Narrow" w:hAnsi="Arial Narrow" w:cs="Arial"/>
          <w:b/>
          <w:sz w:val="22"/>
          <w:szCs w:val="22"/>
        </w:rPr>
      </w:pPr>
      <w:r w:rsidRPr="000D6EBA">
        <w:rPr>
          <w:rFonts w:ascii="Arial Narrow" w:hAnsi="Arial Narrow" w:cs="Arial"/>
          <w:b/>
          <w:sz w:val="22"/>
          <w:szCs w:val="22"/>
        </w:rPr>
        <w:t>DETALHAMENTO DOS SOFTWARES A SEREM CONTRATADOS</w:t>
      </w:r>
    </w:p>
    <w:p w:rsidR="00AD6D34" w:rsidRPr="000D6EBA" w:rsidRDefault="00AD6D34" w:rsidP="008033A2">
      <w:pPr>
        <w:pStyle w:val="Recuodecorpodetexto2"/>
        <w:tabs>
          <w:tab w:val="left" w:pos="284"/>
        </w:tabs>
        <w:suppressAutoHyphens/>
        <w:spacing w:after="0" w:line="240" w:lineRule="auto"/>
        <w:ind w:left="0"/>
        <w:jc w:val="left"/>
        <w:rPr>
          <w:rFonts w:ascii="Arial Narrow" w:hAnsi="Arial Narrow" w:cs="Arial"/>
          <w:b/>
          <w:sz w:val="22"/>
          <w:szCs w:val="22"/>
        </w:rPr>
      </w:pPr>
    </w:p>
    <w:p w:rsidR="006B3A02" w:rsidRPr="000D6EBA" w:rsidRDefault="006B3A02" w:rsidP="005E6724">
      <w:pPr>
        <w:numPr>
          <w:ilvl w:val="1"/>
          <w:numId w:val="25"/>
        </w:numPr>
        <w:tabs>
          <w:tab w:val="left" w:pos="142"/>
          <w:tab w:val="left" w:pos="284"/>
          <w:tab w:val="left" w:pos="567"/>
        </w:tabs>
        <w:rPr>
          <w:rFonts w:ascii="Arial Narrow" w:hAnsi="Arial Narrow" w:cs="Arial"/>
          <w:b/>
          <w:sz w:val="22"/>
          <w:szCs w:val="22"/>
        </w:rPr>
      </w:pPr>
      <w:r w:rsidRPr="000D6EBA">
        <w:rPr>
          <w:rFonts w:ascii="Arial Narrow" w:hAnsi="Arial Narrow" w:cs="Arial"/>
          <w:b/>
          <w:sz w:val="22"/>
          <w:szCs w:val="22"/>
        </w:rPr>
        <w:t>Prefeitura Municipal:</w:t>
      </w:r>
    </w:p>
    <w:p w:rsidR="006B3A02" w:rsidRPr="000D6EBA" w:rsidRDefault="006B3A02" w:rsidP="005E6724">
      <w:pPr>
        <w:ind w:left="450"/>
        <w:rPr>
          <w:rFonts w:ascii="Arial Narrow" w:hAnsi="Arial Narrow" w:cs="Arial"/>
          <w:b/>
          <w:bCs/>
          <w:sz w:val="22"/>
          <w:szCs w:val="22"/>
        </w:rPr>
      </w:pPr>
    </w:p>
    <w:p w:rsidR="006B3A02" w:rsidRPr="005E6724" w:rsidRDefault="006B3A02" w:rsidP="005E6724">
      <w:pPr>
        <w:numPr>
          <w:ilvl w:val="0"/>
          <w:numId w:val="35"/>
        </w:numPr>
        <w:tabs>
          <w:tab w:val="left" w:pos="284"/>
        </w:tabs>
        <w:jc w:val="left"/>
        <w:rPr>
          <w:rFonts w:ascii="Arial Narrow" w:hAnsi="Arial Narrow" w:cs="Arial"/>
          <w:sz w:val="22"/>
          <w:szCs w:val="22"/>
        </w:rPr>
      </w:pPr>
      <w:r w:rsidRPr="005E6724">
        <w:rPr>
          <w:rFonts w:ascii="Arial Narrow" w:hAnsi="Arial Narrow" w:cs="Arial"/>
          <w:sz w:val="22"/>
          <w:szCs w:val="22"/>
        </w:rPr>
        <w:t>Programas de planejamento público.</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contabilidade pública.</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compras e licitações municipais.</w:t>
      </w:r>
    </w:p>
    <w:p w:rsidR="00E90C29" w:rsidRDefault="006B3A02" w:rsidP="005E6724">
      <w:pPr>
        <w:numPr>
          <w:ilvl w:val="0"/>
          <w:numId w:val="35"/>
        </w:numPr>
        <w:tabs>
          <w:tab w:val="left" w:pos="284"/>
        </w:tabs>
        <w:ind w:left="0" w:firstLine="0"/>
        <w:jc w:val="left"/>
        <w:rPr>
          <w:rFonts w:ascii="Arial Narrow" w:hAnsi="Arial Narrow" w:cs="Arial"/>
          <w:bCs/>
          <w:sz w:val="22"/>
          <w:szCs w:val="22"/>
        </w:rPr>
      </w:pPr>
      <w:r w:rsidRPr="00E90C29">
        <w:rPr>
          <w:rFonts w:ascii="Arial Narrow" w:hAnsi="Arial Narrow" w:cs="Arial"/>
          <w:bCs/>
          <w:sz w:val="22"/>
          <w:szCs w:val="22"/>
        </w:rPr>
        <w:t>Programas de patrimônio.</w:t>
      </w:r>
    </w:p>
    <w:p w:rsidR="006B3A02" w:rsidRPr="00E90C29" w:rsidRDefault="006B3A02" w:rsidP="005E6724">
      <w:pPr>
        <w:numPr>
          <w:ilvl w:val="0"/>
          <w:numId w:val="35"/>
        </w:numPr>
        <w:tabs>
          <w:tab w:val="left" w:pos="284"/>
        </w:tabs>
        <w:ind w:left="0" w:firstLine="0"/>
        <w:jc w:val="left"/>
        <w:rPr>
          <w:rFonts w:ascii="Arial Narrow" w:hAnsi="Arial Narrow" w:cs="Arial"/>
          <w:bCs/>
          <w:sz w:val="22"/>
          <w:szCs w:val="22"/>
        </w:rPr>
      </w:pPr>
      <w:r w:rsidRPr="00E90C29">
        <w:rPr>
          <w:rFonts w:ascii="Arial Narrow" w:hAnsi="Arial Narrow" w:cs="Arial"/>
          <w:bCs/>
          <w:sz w:val="22"/>
          <w:szCs w:val="22"/>
        </w:rPr>
        <w:t>Programas de frota.</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lastRenderedPageBreak/>
        <w:t>Programas de recursos humanos e folha de pagamento.</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ISSQN.</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nota fiscal eletrônica de serviços.</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escrita fiscal.</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fiscalização fazendária.</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IPTU.</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taxas e tarifas.</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contribuição de melhoria.</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controle de arrecadação.</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proofErr w:type="gramStart"/>
      <w:r w:rsidRPr="005E6724">
        <w:rPr>
          <w:rFonts w:ascii="Arial Narrow" w:hAnsi="Arial Narrow" w:cs="Arial"/>
          <w:bCs/>
          <w:sz w:val="22"/>
          <w:szCs w:val="22"/>
        </w:rPr>
        <w:t>Programas de divida ativa</w:t>
      </w:r>
      <w:proofErr w:type="gramEnd"/>
      <w:r w:rsidRPr="005E6724">
        <w:rPr>
          <w:rFonts w:ascii="Arial Narrow" w:hAnsi="Arial Narrow" w:cs="Arial"/>
          <w:bCs/>
          <w:sz w:val="22"/>
          <w:szCs w:val="22"/>
        </w:rPr>
        <w:t>.</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protocolo e processo digital.</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atendimento web.</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portal da transparência pública.</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gestão de negócios.</w:t>
      </w:r>
    </w:p>
    <w:p w:rsidR="006B3A02" w:rsidRPr="005E6724" w:rsidRDefault="006B3A02" w:rsidP="005E6724">
      <w:pPr>
        <w:numPr>
          <w:ilvl w:val="0"/>
          <w:numId w:val="35"/>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controle interno.</w:t>
      </w:r>
    </w:p>
    <w:p w:rsidR="006B3A02" w:rsidRDefault="006B3A02" w:rsidP="005E6724">
      <w:pPr>
        <w:pStyle w:val="PargrafodaLista"/>
        <w:tabs>
          <w:tab w:val="left" w:pos="284"/>
          <w:tab w:val="left" w:pos="567"/>
          <w:tab w:val="left" w:pos="709"/>
        </w:tabs>
        <w:autoSpaceDE w:val="0"/>
        <w:autoSpaceDN w:val="0"/>
        <w:adjustRightInd w:val="0"/>
        <w:ind w:left="0"/>
        <w:jc w:val="both"/>
        <w:rPr>
          <w:rFonts w:ascii="Arial Narrow" w:hAnsi="Arial Narrow" w:cs="Arial"/>
          <w:bCs/>
          <w:sz w:val="22"/>
          <w:szCs w:val="22"/>
        </w:rPr>
      </w:pPr>
    </w:p>
    <w:p w:rsidR="006B3A02" w:rsidRPr="005E6724" w:rsidRDefault="006B3A02" w:rsidP="005E6724">
      <w:pPr>
        <w:numPr>
          <w:ilvl w:val="1"/>
          <w:numId w:val="25"/>
        </w:numPr>
        <w:tabs>
          <w:tab w:val="clear" w:pos="450"/>
          <w:tab w:val="num" w:pos="142"/>
          <w:tab w:val="left" w:pos="426"/>
          <w:tab w:val="left" w:pos="709"/>
          <w:tab w:val="num" w:pos="1560"/>
        </w:tabs>
        <w:ind w:left="0" w:firstLine="0"/>
        <w:rPr>
          <w:rFonts w:ascii="Arial Narrow" w:hAnsi="Arial Narrow" w:cs="Arial"/>
          <w:b/>
          <w:sz w:val="22"/>
          <w:szCs w:val="22"/>
        </w:rPr>
      </w:pPr>
      <w:r w:rsidRPr="005E6724">
        <w:rPr>
          <w:rFonts w:ascii="Arial Narrow" w:hAnsi="Arial Narrow" w:cs="Arial"/>
          <w:b/>
          <w:sz w:val="22"/>
          <w:szCs w:val="22"/>
        </w:rPr>
        <w:t>Fundo Municipal de Saúde:</w:t>
      </w:r>
    </w:p>
    <w:p w:rsidR="006B3A02" w:rsidRPr="005E6724" w:rsidRDefault="006B3A02" w:rsidP="005E6724">
      <w:pPr>
        <w:tabs>
          <w:tab w:val="num" w:pos="142"/>
          <w:tab w:val="left" w:pos="567"/>
          <w:tab w:val="num" w:pos="1560"/>
        </w:tabs>
        <w:rPr>
          <w:rFonts w:ascii="Arial Narrow" w:hAnsi="Arial Narrow" w:cs="Arial"/>
          <w:sz w:val="22"/>
          <w:szCs w:val="22"/>
        </w:rPr>
      </w:pPr>
    </w:p>
    <w:p w:rsidR="006B3A02" w:rsidRPr="005E6724" w:rsidRDefault="006B3A02" w:rsidP="005E6724">
      <w:pPr>
        <w:numPr>
          <w:ilvl w:val="0"/>
          <w:numId w:val="26"/>
        </w:numPr>
        <w:tabs>
          <w:tab w:val="num" w:pos="142"/>
          <w:tab w:val="left" w:pos="284"/>
          <w:tab w:val="left" w:pos="567"/>
          <w:tab w:val="num" w:pos="1560"/>
        </w:tabs>
        <w:ind w:left="0" w:firstLine="0"/>
        <w:jc w:val="left"/>
        <w:rPr>
          <w:rFonts w:ascii="Arial Narrow" w:hAnsi="Arial Narrow" w:cs="Arial"/>
          <w:bCs/>
          <w:sz w:val="22"/>
          <w:szCs w:val="22"/>
        </w:rPr>
      </w:pPr>
      <w:r w:rsidRPr="005E6724">
        <w:rPr>
          <w:rFonts w:ascii="Arial Narrow" w:hAnsi="Arial Narrow" w:cs="Arial"/>
          <w:bCs/>
          <w:sz w:val="22"/>
          <w:szCs w:val="22"/>
        </w:rPr>
        <w:t>Programas de contabilidade pública.</w:t>
      </w:r>
    </w:p>
    <w:p w:rsidR="006B3A02" w:rsidRPr="005E6724" w:rsidRDefault="006B3A02" w:rsidP="005E6724">
      <w:pPr>
        <w:numPr>
          <w:ilvl w:val="0"/>
          <w:numId w:val="26"/>
        </w:numPr>
        <w:tabs>
          <w:tab w:val="num" w:pos="0"/>
          <w:tab w:val="num" w:pos="142"/>
          <w:tab w:val="left" w:pos="284"/>
          <w:tab w:val="left" w:pos="567"/>
          <w:tab w:val="num" w:pos="1560"/>
        </w:tabs>
        <w:ind w:left="0" w:firstLine="0"/>
        <w:jc w:val="left"/>
        <w:rPr>
          <w:rFonts w:ascii="Arial Narrow" w:hAnsi="Arial Narrow" w:cs="Arial"/>
          <w:bCs/>
          <w:sz w:val="22"/>
          <w:szCs w:val="22"/>
        </w:rPr>
      </w:pPr>
      <w:r w:rsidRPr="005E6724">
        <w:rPr>
          <w:rFonts w:ascii="Arial Narrow" w:hAnsi="Arial Narrow" w:cs="Arial"/>
          <w:bCs/>
          <w:sz w:val="22"/>
          <w:szCs w:val="22"/>
        </w:rPr>
        <w:t>Programas de compras e licitações municipais.</w:t>
      </w:r>
    </w:p>
    <w:p w:rsidR="006B3A02" w:rsidRPr="005E6724" w:rsidRDefault="006B3A02" w:rsidP="005E6724">
      <w:pPr>
        <w:tabs>
          <w:tab w:val="num" w:pos="142"/>
          <w:tab w:val="left" w:pos="284"/>
          <w:tab w:val="left" w:pos="567"/>
          <w:tab w:val="num" w:pos="1560"/>
        </w:tabs>
        <w:rPr>
          <w:rFonts w:ascii="Arial Narrow" w:hAnsi="Arial Narrow" w:cs="Arial"/>
          <w:bCs/>
          <w:sz w:val="22"/>
          <w:szCs w:val="22"/>
        </w:rPr>
      </w:pPr>
    </w:p>
    <w:p w:rsidR="006B3A02" w:rsidRPr="005E6724" w:rsidRDefault="006B3A02" w:rsidP="005E6724">
      <w:pPr>
        <w:numPr>
          <w:ilvl w:val="0"/>
          <w:numId w:val="25"/>
        </w:numPr>
        <w:tabs>
          <w:tab w:val="clear" w:pos="450"/>
          <w:tab w:val="num" w:pos="142"/>
          <w:tab w:val="left" w:pos="284"/>
          <w:tab w:val="left" w:pos="709"/>
          <w:tab w:val="num" w:pos="1560"/>
        </w:tabs>
        <w:ind w:left="0" w:firstLine="0"/>
        <w:rPr>
          <w:rFonts w:ascii="Arial Narrow" w:hAnsi="Arial Narrow" w:cs="Arial"/>
          <w:b/>
          <w:sz w:val="22"/>
          <w:szCs w:val="22"/>
        </w:rPr>
      </w:pPr>
      <w:r w:rsidRPr="005E6724">
        <w:rPr>
          <w:rFonts w:ascii="Arial Narrow" w:hAnsi="Arial Narrow" w:cs="Arial"/>
          <w:b/>
          <w:sz w:val="22"/>
          <w:szCs w:val="22"/>
        </w:rPr>
        <w:t>ESPECIFICAÇÕES OBRIGATÓRIAS - GENÉRICAS A TODOS OS SOFTWARES:</w:t>
      </w:r>
    </w:p>
    <w:p w:rsidR="006B3A02" w:rsidRPr="005E6724" w:rsidRDefault="006B3A02" w:rsidP="005E6724">
      <w:pPr>
        <w:tabs>
          <w:tab w:val="num" w:pos="142"/>
          <w:tab w:val="left" w:pos="284"/>
          <w:tab w:val="left" w:pos="567"/>
          <w:tab w:val="num" w:pos="1560"/>
        </w:tabs>
        <w:rPr>
          <w:rFonts w:ascii="Arial Narrow" w:hAnsi="Arial Narrow" w:cs="Arial"/>
          <w:bCs/>
          <w:sz w:val="22"/>
          <w:szCs w:val="22"/>
        </w:rPr>
      </w:pPr>
    </w:p>
    <w:p w:rsidR="006B3A02" w:rsidRPr="00AD6D34" w:rsidRDefault="006B3A02" w:rsidP="005E6724">
      <w:pPr>
        <w:numPr>
          <w:ilvl w:val="1"/>
          <w:numId w:val="25"/>
        </w:numPr>
        <w:tabs>
          <w:tab w:val="clear" w:pos="450"/>
          <w:tab w:val="num" w:pos="142"/>
          <w:tab w:val="left" w:pos="284"/>
          <w:tab w:val="left" w:pos="426"/>
        </w:tabs>
        <w:ind w:left="0" w:firstLine="0"/>
        <w:rPr>
          <w:rFonts w:ascii="Arial Narrow" w:hAnsi="Arial Narrow" w:cs="Arial"/>
          <w:sz w:val="22"/>
          <w:szCs w:val="22"/>
        </w:rPr>
      </w:pPr>
      <w:r w:rsidRPr="00AD6D34">
        <w:rPr>
          <w:rFonts w:ascii="Arial Narrow" w:hAnsi="Arial Narrow" w:cs="Arial"/>
          <w:sz w:val="22"/>
          <w:szCs w:val="22"/>
        </w:rPr>
        <w:t>Ser desenvolvido para atendimento das normas legais Federais e Estaduais vigentes.</w:t>
      </w:r>
    </w:p>
    <w:p w:rsidR="006B3A02" w:rsidRPr="00AD6D34" w:rsidRDefault="006B3A02" w:rsidP="005E6724">
      <w:pPr>
        <w:numPr>
          <w:ilvl w:val="1"/>
          <w:numId w:val="25"/>
        </w:numPr>
        <w:tabs>
          <w:tab w:val="clear" w:pos="450"/>
          <w:tab w:val="num" w:pos="142"/>
          <w:tab w:val="left" w:pos="284"/>
          <w:tab w:val="left" w:pos="426"/>
        </w:tabs>
        <w:ind w:left="0" w:firstLine="0"/>
        <w:rPr>
          <w:rFonts w:ascii="Arial Narrow" w:hAnsi="Arial Narrow" w:cs="Arial"/>
          <w:bCs/>
          <w:sz w:val="22"/>
          <w:szCs w:val="22"/>
        </w:rPr>
      </w:pPr>
      <w:r w:rsidRPr="00AD6D34">
        <w:rPr>
          <w:rFonts w:ascii="Arial Narrow" w:hAnsi="Arial Narrow" w:cs="Arial"/>
          <w:sz w:val="22"/>
          <w:szCs w:val="22"/>
        </w:rPr>
        <w:t xml:space="preserve">Compatível com o sistema </w:t>
      </w:r>
      <w:proofErr w:type="spellStart"/>
      <w:r w:rsidRPr="00AD6D34">
        <w:rPr>
          <w:rFonts w:ascii="Arial Narrow" w:hAnsi="Arial Narrow" w:cs="Arial"/>
          <w:sz w:val="22"/>
          <w:szCs w:val="22"/>
        </w:rPr>
        <w:t>e-Sfinge</w:t>
      </w:r>
      <w:proofErr w:type="spellEnd"/>
      <w:r w:rsidRPr="00AD6D34">
        <w:rPr>
          <w:rFonts w:ascii="Arial Narrow" w:hAnsi="Arial Narrow" w:cs="Arial"/>
          <w:sz w:val="22"/>
          <w:szCs w:val="22"/>
        </w:rPr>
        <w:t xml:space="preserve"> do Tribunal de Contas de Santa Catarina.</w:t>
      </w:r>
    </w:p>
    <w:p w:rsidR="006B3A02" w:rsidRPr="00AD6D34" w:rsidRDefault="006B3A02" w:rsidP="005E6724">
      <w:pPr>
        <w:numPr>
          <w:ilvl w:val="1"/>
          <w:numId w:val="25"/>
        </w:numPr>
        <w:tabs>
          <w:tab w:val="clear" w:pos="450"/>
          <w:tab w:val="num" w:pos="142"/>
          <w:tab w:val="left" w:pos="284"/>
          <w:tab w:val="left" w:pos="426"/>
        </w:tabs>
        <w:ind w:left="0" w:firstLine="0"/>
        <w:rPr>
          <w:rFonts w:ascii="Arial Narrow" w:hAnsi="Arial Narrow" w:cs="Arial"/>
          <w:bCs/>
          <w:sz w:val="22"/>
          <w:szCs w:val="22"/>
        </w:rPr>
      </w:pPr>
      <w:r w:rsidRPr="00AD6D34">
        <w:rPr>
          <w:rFonts w:ascii="Arial Narrow" w:hAnsi="Arial Narrow" w:cs="Arial"/>
          <w:sz w:val="22"/>
          <w:szCs w:val="22"/>
        </w:rPr>
        <w:t xml:space="preserve">Estruturado com modelagem de dados que considere a entidade como um todo, isto é, com estrutura de tabelas sem redundância, especialmente as consideradas como de uso comum pelos diversos usuários, dentre as quais: cadastro único de pessoas, cadastro de bancos, cadastro dos bairros, cadastro de logradouros e cadastro de unidades funcionais da Prefeitura. O software deverá propiciar a manutenção das informações destas tabelas pelos diferentes usuários permitidos, por consulta, inclusão, alteração e exclusão de informações, exibindo alerta ou vedando a existência de duas tabelas de igual conteúdo no sistema, salvo na hipótese de homonímia e logradouros </w:t>
      </w:r>
      <w:proofErr w:type="spellStart"/>
      <w:r w:rsidRPr="00AD6D34">
        <w:rPr>
          <w:rFonts w:ascii="Arial Narrow" w:hAnsi="Arial Narrow" w:cs="Arial"/>
          <w:sz w:val="22"/>
          <w:szCs w:val="22"/>
        </w:rPr>
        <w:t>multi-bairros</w:t>
      </w:r>
      <w:proofErr w:type="spellEnd"/>
      <w:r w:rsidRPr="00AD6D34">
        <w:rPr>
          <w:rFonts w:ascii="Arial Narrow" w:hAnsi="Arial Narrow" w:cs="Arial"/>
          <w:sz w:val="22"/>
          <w:szCs w:val="22"/>
        </w:rPr>
        <w:t>.</w:t>
      </w:r>
    </w:p>
    <w:p w:rsidR="006B3A02" w:rsidRPr="00AD6D34" w:rsidRDefault="006B3A02" w:rsidP="005E6724">
      <w:pPr>
        <w:numPr>
          <w:ilvl w:val="1"/>
          <w:numId w:val="25"/>
        </w:numPr>
        <w:tabs>
          <w:tab w:val="clear" w:pos="450"/>
          <w:tab w:val="num" w:pos="142"/>
          <w:tab w:val="left" w:pos="284"/>
          <w:tab w:val="left" w:pos="426"/>
        </w:tabs>
        <w:ind w:left="0" w:firstLine="0"/>
        <w:rPr>
          <w:rFonts w:ascii="Arial Narrow" w:hAnsi="Arial Narrow" w:cs="Arial"/>
          <w:bCs/>
          <w:sz w:val="22"/>
          <w:szCs w:val="22"/>
        </w:rPr>
      </w:pPr>
      <w:r w:rsidRPr="00AD6D34">
        <w:rPr>
          <w:rFonts w:ascii="Arial Narrow" w:hAnsi="Arial Narrow" w:cs="Arial"/>
          <w:sz w:val="22"/>
          <w:szCs w:val="22"/>
        </w:rPr>
        <w:t xml:space="preserve">Permitir a manutenção das informações sobre as permissões de acesso a todo o sistema de gestão para cada usuário, através da inclusão, </w:t>
      </w:r>
      <w:proofErr w:type="gramStart"/>
      <w:r w:rsidRPr="00AD6D34">
        <w:rPr>
          <w:rFonts w:ascii="Arial Narrow" w:hAnsi="Arial Narrow" w:cs="Arial"/>
          <w:sz w:val="22"/>
          <w:szCs w:val="22"/>
        </w:rPr>
        <w:t>consulta,</w:t>
      </w:r>
      <w:proofErr w:type="gramEnd"/>
      <w:r w:rsidRPr="00AD6D34">
        <w:rPr>
          <w:rFonts w:ascii="Arial Narrow" w:hAnsi="Arial Narrow" w:cs="Arial"/>
          <w:sz w:val="22"/>
          <w:szCs w:val="22"/>
        </w:rPr>
        <w:t xml:space="preserve"> alteração e exclusão de informações. Este cadastro deverá ser único para toda a solução de gestão.</w:t>
      </w:r>
    </w:p>
    <w:p w:rsidR="006B3A02" w:rsidRPr="00AD6D34" w:rsidRDefault="006B3A02" w:rsidP="005E6724">
      <w:pPr>
        <w:numPr>
          <w:ilvl w:val="1"/>
          <w:numId w:val="25"/>
        </w:numPr>
        <w:tabs>
          <w:tab w:val="clear" w:pos="450"/>
          <w:tab w:val="num" w:pos="142"/>
          <w:tab w:val="left" w:pos="284"/>
          <w:tab w:val="left" w:pos="426"/>
        </w:tabs>
        <w:ind w:left="0" w:firstLine="0"/>
        <w:rPr>
          <w:rFonts w:ascii="Arial Narrow" w:hAnsi="Arial Narrow" w:cs="Arial"/>
          <w:bCs/>
          <w:sz w:val="22"/>
          <w:szCs w:val="22"/>
        </w:rPr>
      </w:pPr>
      <w:r w:rsidRPr="00AD6D34">
        <w:rPr>
          <w:rFonts w:ascii="Arial Narrow" w:hAnsi="Arial Narrow" w:cs="Arial"/>
          <w:sz w:val="22"/>
          <w:szCs w:val="22"/>
        </w:rPr>
        <w:t>Controlar as permissões e acessos por usuário, através do uso de senhas, com definição das permissões de consulta e / ou manutenção de informações por telas individualmente.</w:t>
      </w:r>
    </w:p>
    <w:p w:rsidR="006B3A02" w:rsidRPr="00AD6D34" w:rsidRDefault="006B3A02" w:rsidP="005E6724">
      <w:pPr>
        <w:numPr>
          <w:ilvl w:val="1"/>
          <w:numId w:val="25"/>
        </w:numPr>
        <w:tabs>
          <w:tab w:val="clear" w:pos="450"/>
          <w:tab w:val="num" w:pos="142"/>
          <w:tab w:val="left" w:pos="284"/>
          <w:tab w:val="left" w:pos="426"/>
        </w:tabs>
        <w:ind w:left="0" w:firstLine="0"/>
        <w:rPr>
          <w:rFonts w:ascii="Arial Narrow" w:hAnsi="Arial Narrow" w:cs="Arial"/>
          <w:bCs/>
          <w:sz w:val="22"/>
          <w:szCs w:val="22"/>
        </w:rPr>
      </w:pPr>
      <w:r w:rsidRPr="00AD6D34">
        <w:rPr>
          <w:rFonts w:ascii="Arial Narrow" w:hAnsi="Arial Narrow" w:cs="Arial"/>
          <w:sz w:val="22"/>
          <w:szCs w:val="22"/>
        </w:rPr>
        <w:t>Garantir a integridade das informações do banco de dados em casos de queda de energia, falhas de software ou hardware, utilizando o conceito de controle de transações.</w:t>
      </w:r>
    </w:p>
    <w:p w:rsidR="006B3A02" w:rsidRPr="00AD6D34" w:rsidRDefault="006B3A02" w:rsidP="005E6724">
      <w:pPr>
        <w:numPr>
          <w:ilvl w:val="1"/>
          <w:numId w:val="25"/>
        </w:numPr>
        <w:tabs>
          <w:tab w:val="clear" w:pos="450"/>
          <w:tab w:val="num" w:pos="142"/>
          <w:tab w:val="left" w:pos="284"/>
          <w:tab w:val="left" w:pos="426"/>
        </w:tabs>
        <w:ind w:left="0" w:firstLine="0"/>
        <w:rPr>
          <w:rFonts w:ascii="Arial Narrow" w:hAnsi="Arial Narrow" w:cs="Arial"/>
          <w:bCs/>
          <w:sz w:val="22"/>
          <w:szCs w:val="22"/>
        </w:rPr>
      </w:pPr>
      <w:r w:rsidRPr="00AD6D34">
        <w:rPr>
          <w:rFonts w:ascii="Arial Narrow" w:hAnsi="Arial Narrow" w:cs="Arial"/>
          <w:sz w:val="22"/>
          <w:szCs w:val="22"/>
        </w:rPr>
        <w:t>Garantir a integridade referencial de arquivos e tabelas, não permitindo a baixa de registro que tenha vínculo com outros registros ativos via software ou diretamente pelo banco de dados (quando possível).</w:t>
      </w:r>
    </w:p>
    <w:p w:rsidR="006B3A02" w:rsidRPr="005E6724" w:rsidRDefault="006B3A02" w:rsidP="005E6724">
      <w:pPr>
        <w:numPr>
          <w:ilvl w:val="1"/>
          <w:numId w:val="25"/>
        </w:numPr>
        <w:tabs>
          <w:tab w:val="clear" w:pos="450"/>
          <w:tab w:val="num" w:pos="142"/>
          <w:tab w:val="left" w:pos="284"/>
          <w:tab w:val="left" w:pos="426"/>
        </w:tabs>
        <w:ind w:left="0" w:firstLine="0"/>
        <w:rPr>
          <w:rFonts w:ascii="Arial Narrow" w:hAnsi="Arial Narrow" w:cs="Arial"/>
          <w:bCs/>
          <w:sz w:val="22"/>
          <w:szCs w:val="22"/>
        </w:rPr>
      </w:pPr>
      <w:r w:rsidRPr="00AD6D34">
        <w:rPr>
          <w:rFonts w:ascii="Arial Narrow" w:hAnsi="Arial Narrow" w:cs="Arial"/>
          <w:sz w:val="22"/>
          <w:szCs w:val="22"/>
        </w:rPr>
        <w:t>Não exigir atualização de versões em “estações cliente</w:t>
      </w:r>
      <w:r w:rsidRPr="005E6724">
        <w:rPr>
          <w:rFonts w:ascii="Arial Narrow" w:hAnsi="Arial Narrow" w:cs="Arial"/>
          <w:sz w:val="22"/>
          <w:szCs w:val="22"/>
        </w:rPr>
        <w:t>” a cada release.</w:t>
      </w:r>
    </w:p>
    <w:p w:rsidR="006B3A02" w:rsidRPr="005E6724" w:rsidRDefault="006B3A02" w:rsidP="005E6724">
      <w:pPr>
        <w:tabs>
          <w:tab w:val="left" w:pos="284"/>
          <w:tab w:val="left" w:pos="567"/>
          <w:tab w:val="num" w:pos="1560"/>
        </w:tabs>
        <w:rPr>
          <w:rFonts w:ascii="Arial Narrow" w:hAnsi="Arial Narrow" w:cs="Arial"/>
          <w:bCs/>
          <w:sz w:val="22"/>
          <w:szCs w:val="22"/>
        </w:rPr>
      </w:pPr>
    </w:p>
    <w:p w:rsidR="006B3A02" w:rsidRPr="005E6724" w:rsidRDefault="006B3A02" w:rsidP="005E6724">
      <w:pPr>
        <w:numPr>
          <w:ilvl w:val="0"/>
          <w:numId w:val="25"/>
        </w:numPr>
        <w:tabs>
          <w:tab w:val="clear" w:pos="450"/>
          <w:tab w:val="num" w:pos="142"/>
          <w:tab w:val="left" w:pos="284"/>
          <w:tab w:val="left" w:pos="709"/>
          <w:tab w:val="left" w:pos="851"/>
          <w:tab w:val="num" w:pos="1560"/>
        </w:tabs>
        <w:ind w:left="0" w:firstLine="0"/>
        <w:rPr>
          <w:rFonts w:ascii="Arial Narrow" w:hAnsi="Arial Narrow" w:cs="Arial"/>
          <w:b/>
          <w:sz w:val="22"/>
          <w:szCs w:val="22"/>
        </w:rPr>
      </w:pPr>
      <w:r w:rsidRPr="005E6724">
        <w:rPr>
          <w:rFonts w:ascii="Arial Narrow" w:hAnsi="Arial Narrow" w:cs="Arial"/>
          <w:b/>
          <w:sz w:val="22"/>
          <w:szCs w:val="22"/>
        </w:rPr>
        <w:t>ESPECIFICAÇÕES OBRIGATÓRIAS - ESPECIFICAS A CADA SOFTWARE:</w:t>
      </w:r>
    </w:p>
    <w:p w:rsidR="006B3A02" w:rsidRPr="005E6724" w:rsidRDefault="006B3A02" w:rsidP="005E6724">
      <w:pPr>
        <w:tabs>
          <w:tab w:val="left" w:pos="284"/>
          <w:tab w:val="left" w:pos="567"/>
          <w:tab w:val="left" w:pos="709"/>
          <w:tab w:val="left" w:pos="851"/>
          <w:tab w:val="num" w:pos="1560"/>
        </w:tabs>
        <w:rPr>
          <w:rFonts w:ascii="Arial Narrow" w:hAnsi="Arial Narrow" w:cs="Arial"/>
          <w:b/>
          <w:bCs/>
          <w:sz w:val="22"/>
          <w:szCs w:val="22"/>
        </w:rPr>
      </w:pPr>
    </w:p>
    <w:p w:rsidR="006B3A02" w:rsidRPr="005E6724" w:rsidRDefault="006B3A02" w:rsidP="005E6724">
      <w:pPr>
        <w:numPr>
          <w:ilvl w:val="1"/>
          <w:numId w:val="25"/>
        </w:numPr>
        <w:tabs>
          <w:tab w:val="left" w:pos="284"/>
          <w:tab w:val="left" w:pos="709"/>
          <w:tab w:val="left" w:pos="851"/>
        </w:tabs>
        <w:ind w:left="0" w:firstLine="0"/>
        <w:rPr>
          <w:rFonts w:ascii="Arial Narrow" w:hAnsi="Arial Narrow" w:cs="Arial"/>
          <w:b/>
          <w:sz w:val="22"/>
          <w:szCs w:val="22"/>
        </w:rPr>
      </w:pPr>
      <w:r w:rsidRPr="005E6724">
        <w:rPr>
          <w:rFonts w:ascii="Arial Narrow" w:hAnsi="Arial Narrow" w:cs="Arial"/>
          <w:b/>
          <w:sz w:val="22"/>
          <w:szCs w:val="22"/>
        </w:rPr>
        <w:t>PROGRAMAS DE PLANEJAMENTO PÚBLICO:</w:t>
      </w:r>
    </w:p>
    <w:p w:rsidR="006B3A02" w:rsidRPr="005E6724" w:rsidRDefault="006B3A02" w:rsidP="005E6724">
      <w:pPr>
        <w:tabs>
          <w:tab w:val="left" w:pos="284"/>
          <w:tab w:val="left" w:pos="709"/>
          <w:tab w:val="left" w:pos="851"/>
        </w:tabs>
        <w:rPr>
          <w:rFonts w:ascii="Arial Narrow" w:hAnsi="Arial Narrow" w:cs="Arial"/>
          <w:b/>
          <w:sz w:val="22"/>
          <w:szCs w:val="22"/>
          <w:u w:val="single"/>
        </w:rPr>
      </w:pP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Manter o cadastro das leis e decretos que aprovam, alteram, exclui ou incluem os itens do Plano Plurianual.</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Possibilitar o cadastro de programas, com as seguintes informações: situação (em andamento, paralisado ou concluído) objetivo, diagnóstico, fonte de financiamento, gerente responsável e o público alvo.</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Permitir estabelecer vínculo do programa de governo com: indicadores e índices esperados, e a avaliação do programa.</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lastRenderedPageBreak/>
        <w:t>Possibilitar o cadastro das ações para o atendimento dos programas, com as seguintes informações: tipo da ação (projeto/atividade/operações especiais) e seus detalhamentos.</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Permitir registrar as audiências públicas realizadas para elaboração do PPA, LDO e LOA, bem como as sugestões da sociedade obtidas nas audiências públicas.</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proofErr w:type="gramStart"/>
      <w:r w:rsidRPr="005E6724">
        <w:rPr>
          <w:rFonts w:ascii="Arial Narrow" w:hAnsi="Arial Narrow" w:cs="Arial"/>
          <w:sz w:val="22"/>
          <w:szCs w:val="22"/>
        </w:rPr>
        <w:t>audiências</w:t>
      </w:r>
      <w:proofErr w:type="gramEnd"/>
      <w:r w:rsidRPr="005E6724">
        <w:rPr>
          <w:rFonts w:ascii="Arial Narrow" w:hAnsi="Arial Narrow" w:cs="Arial"/>
          <w:sz w:val="22"/>
          <w:szCs w:val="22"/>
        </w:rPr>
        <w:t xml:space="preserve"> públicas.</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Permitir cadastrar a previsão das transferências financeiras a fundos.</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Permitir a aplicação das metodologias cadastradas para as receitas e despesas.</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Programação da receita, possibilitando a identificação de cada fonte de origem.</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Informar as metas físicas e financeiras, com a indicação das fontes de recursos.</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Distribuir as metas financeiras para os exercícios pertencentes ao Plano Plurianual.</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Manter o histórico das alterações efetuadas durante a vigência do Plano Plurianual.</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 xml:space="preserve">Permitir cadastrar avaliação do Plano Plurianual, possibilitando avaliar a gestão do plano e </w:t>
      </w:r>
      <w:proofErr w:type="gramStart"/>
      <w:r w:rsidRPr="005E6724">
        <w:rPr>
          <w:rFonts w:ascii="Arial Narrow" w:hAnsi="Arial Narrow" w:cs="Arial"/>
          <w:sz w:val="22"/>
          <w:szCs w:val="22"/>
        </w:rPr>
        <w:t>seus macro-objetivos</w:t>
      </w:r>
      <w:proofErr w:type="gramEnd"/>
      <w:r w:rsidRPr="005E6724">
        <w:rPr>
          <w:rFonts w:ascii="Arial Narrow" w:hAnsi="Arial Narrow" w:cs="Arial"/>
          <w:sz w:val="22"/>
          <w:szCs w:val="22"/>
        </w:rPr>
        <w:t>.</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Emitir relatórios de acompanhamento e comparação da execução financeira.</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Permitir emissão de relatórios de avaliação do Plano Plurianual.</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Possuir relatório comparativo das previsões do PPA, LDO e LOA.</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Possuir anexos e planilhas (metas e riscos fiscais) para envio ao Legislativo.</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Cadastrar a publicidade dos textos jurídicos, identificando veículos de comunicação.</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Possuir cadastro de programas e ações, integrado ao PPA.</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Permitir cadastrar as prioridades da LDO, definindo as metas físicas e as metas financeiras com identificação da fonte de recurso.</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Registrar a receita prevista para o exercício da LDO e os dois exercícios seguintes.</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Informar as metas físicas e financeiras da despesa.</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Cadastrar projeções de cálculo para serem utilizadas para obter a previsão do total a ser gasto, e as medidas a serem tomadas para realizá-lo.</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Cadastrar projeções de cálculo para serem utilizadas para obter a previsão do total a ser arrecadado, e as medidas a serem tomadas para realizar a arrecadação.</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Manter o histórico das alterações efetuadas na LDO.</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Cadastro de renúncia da receita, identificando o tipo e as formas de compensação.</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Permitir registrar as expansões da despesa e as suas respectivas compensações.</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Informar os riscos fiscais, identificando tipo e a providência a ser tomada para o risco.</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Possuir relatórios gerenciais da previsão da receita e da despesa com possibilidade de agrupamento por fonte de recurso.</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Emitir demonstrativos baseados na Lei 101/00 (LRF).</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 xml:space="preserve">Permitir copiar dados de outras </w:t>
      </w:r>
      <w:proofErr w:type="spellStart"/>
      <w:r w:rsidRPr="005E6724">
        <w:rPr>
          <w:rFonts w:ascii="Arial Narrow" w:hAnsi="Arial Narrow" w:cs="Arial"/>
          <w:sz w:val="22"/>
          <w:szCs w:val="22"/>
        </w:rPr>
        <w:t>LDOs</w:t>
      </w:r>
      <w:proofErr w:type="spellEnd"/>
      <w:r w:rsidRPr="005E6724">
        <w:rPr>
          <w:rFonts w:ascii="Arial Narrow" w:hAnsi="Arial Narrow" w:cs="Arial"/>
          <w:sz w:val="22"/>
          <w:szCs w:val="22"/>
        </w:rPr>
        <w:t xml:space="preserve"> na vigência do PPA.</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Permitir o cadastro da previsão da receita com informação da entidade responsável pela arrecadação.</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Permitir o cadastro das despesas que compõem o orçamento, com identificação do localizador de gastos, contas da despesa, fontes de recurso e valores.</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Possuir cadastro de transferências financeiras entre todos os órgãos da Administração Direta e/ou Indireta, identificando o tipo da transferência (Concedida/Recebida).</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Permitir copiar dados de outras Leis Orçamentárias Anuais.</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Permitir a elaboração da proposta orçamentária, mantendo o histórico das alterações efetuadas pelo Legislativo com a proposta original.</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Disponibilizar no início do exercício, o orçamento aprovado para a execução orçamentária. Caso a proposta orçamentária não seja aprovada, disponibilizar dotações conforme dispuser a legislação municipal.</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Permitir a inclusão a qualquer tempo, de elementos, rubricas, conforme tabela de classificação econômica da receita e da despesa, e das fontes de recursos.</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 xml:space="preserve">Permitir a elaboração do orçamento da despesa, podendo, a partir do nível de modalidades de aplicação, ser informado até o nível de desdobramento da despesa (elemento e </w:t>
      </w:r>
      <w:proofErr w:type="gramStart"/>
      <w:r w:rsidRPr="005E6724">
        <w:rPr>
          <w:rFonts w:ascii="Arial Narrow" w:hAnsi="Arial Narrow" w:cs="Arial"/>
          <w:sz w:val="22"/>
          <w:szCs w:val="22"/>
        </w:rPr>
        <w:t>sub-elemento</w:t>
      </w:r>
      <w:proofErr w:type="gramEnd"/>
      <w:r w:rsidRPr="005E6724">
        <w:rPr>
          <w:rFonts w:ascii="Arial Narrow" w:hAnsi="Arial Narrow" w:cs="Arial"/>
          <w:sz w:val="22"/>
          <w:szCs w:val="22"/>
        </w:rPr>
        <w:t xml:space="preserve"> de despesa).</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Permitir cadastrar a programação das cotas de despesa.</w:t>
      </w:r>
    </w:p>
    <w:p w:rsidR="006B3A02" w:rsidRPr="005E6724" w:rsidRDefault="006B3A02" w:rsidP="005E6724">
      <w:pPr>
        <w:numPr>
          <w:ilvl w:val="2"/>
          <w:numId w:val="25"/>
        </w:numPr>
        <w:tabs>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 xml:space="preserve">Permitir a </w:t>
      </w:r>
      <w:proofErr w:type="gramStart"/>
      <w:r w:rsidRPr="005E6724">
        <w:rPr>
          <w:rFonts w:ascii="Arial Narrow" w:hAnsi="Arial Narrow" w:cs="Arial"/>
          <w:sz w:val="22"/>
          <w:szCs w:val="22"/>
        </w:rPr>
        <w:t>re-estimativa</w:t>
      </w:r>
      <w:proofErr w:type="gramEnd"/>
      <w:r w:rsidRPr="005E6724">
        <w:rPr>
          <w:rFonts w:ascii="Arial Narrow" w:hAnsi="Arial Narrow" w:cs="Arial"/>
          <w:sz w:val="22"/>
          <w:szCs w:val="22"/>
        </w:rPr>
        <w:t xml:space="preserve"> da programação financeira das cotas de despesa e receita.</w:t>
      </w:r>
    </w:p>
    <w:p w:rsidR="006B3A02" w:rsidRPr="005E6724" w:rsidRDefault="006B3A02" w:rsidP="005E6724">
      <w:pPr>
        <w:tabs>
          <w:tab w:val="left" w:pos="284"/>
          <w:tab w:val="left" w:pos="709"/>
          <w:tab w:val="left" w:pos="851"/>
        </w:tabs>
        <w:rPr>
          <w:rFonts w:ascii="Arial Narrow" w:hAnsi="Arial Narrow" w:cs="Arial"/>
          <w:sz w:val="22"/>
          <w:szCs w:val="22"/>
        </w:rPr>
      </w:pPr>
    </w:p>
    <w:p w:rsidR="006B3A02" w:rsidRPr="005E6724" w:rsidRDefault="006B3A02" w:rsidP="005E6724">
      <w:pPr>
        <w:numPr>
          <w:ilvl w:val="1"/>
          <w:numId w:val="25"/>
        </w:numPr>
        <w:tabs>
          <w:tab w:val="left" w:pos="284"/>
          <w:tab w:val="left" w:pos="709"/>
          <w:tab w:val="left" w:pos="851"/>
        </w:tabs>
        <w:ind w:left="0" w:firstLine="0"/>
        <w:jc w:val="left"/>
        <w:rPr>
          <w:rFonts w:ascii="Arial Narrow" w:hAnsi="Arial Narrow" w:cs="Arial"/>
          <w:b/>
          <w:bCs/>
          <w:sz w:val="22"/>
          <w:szCs w:val="22"/>
        </w:rPr>
      </w:pPr>
      <w:r w:rsidRPr="005E6724">
        <w:rPr>
          <w:rFonts w:ascii="Arial Narrow" w:hAnsi="Arial Narrow" w:cs="Arial"/>
          <w:b/>
          <w:bCs/>
          <w:sz w:val="22"/>
          <w:szCs w:val="22"/>
        </w:rPr>
        <w:t>PROGRAMAS DE CONTABILIDADE PÚBLICA:</w:t>
      </w:r>
    </w:p>
    <w:p w:rsidR="006B3A02" w:rsidRPr="005E6724" w:rsidRDefault="006B3A02" w:rsidP="005E6724">
      <w:pPr>
        <w:tabs>
          <w:tab w:val="left" w:pos="284"/>
          <w:tab w:val="left" w:pos="709"/>
          <w:tab w:val="left" w:pos="851"/>
        </w:tabs>
        <w:rPr>
          <w:rFonts w:ascii="Arial Narrow" w:hAnsi="Arial Narrow" w:cs="Arial"/>
          <w:b/>
          <w:bCs/>
          <w:sz w:val="22"/>
          <w:szCs w:val="22"/>
        </w:rPr>
      </w:pP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sz w:val="22"/>
          <w:szCs w:val="22"/>
        </w:rPr>
      </w:pPr>
      <w:r w:rsidRPr="005E6724">
        <w:rPr>
          <w:rFonts w:ascii="Arial Narrow" w:hAnsi="Arial Narrow" w:cs="Arial"/>
          <w:sz w:val="22"/>
          <w:szCs w:val="22"/>
        </w:rPr>
        <w:t>Permitir o cadastramento de fonte de recurso com identificador de uso, grupo, especificação e detalhamento, conforme Portaria da STN ou Tribunal de Contas do Estado.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Possuir cadastros de Convênios, Precatórios, Dívida Fundada, Contratos e Caução.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Não permitir o cadastro de fornecedores duplicados com o mesmo CNPJ ou CPF.</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Nos atos da execução orçamentária e financeira, permitir que sejam usadas as três fases da </w:t>
      </w:r>
      <w:proofErr w:type="gramStart"/>
      <w:r w:rsidRPr="005E6724">
        <w:rPr>
          <w:rFonts w:ascii="Arial Narrow" w:hAnsi="Arial Narrow" w:cs="Arial"/>
          <w:sz w:val="22"/>
          <w:szCs w:val="22"/>
        </w:rPr>
        <w:t>despesa:</w:t>
      </w:r>
      <w:proofErr w:type="gramEnd"/>
      <w:r w:rsidRPr="005E6724">
        <w:rPr>
          <w:rFonts w:ascii="Arial Narrow" w:hAnsi="Arial Narrow" w:cs="Arial"/>
          <w:sz w:val="22"/>
          <w:szCs w:val="22"/>
        </w:rPr>
        <w:t>empenho, liquidação e pagamento com escrituração contábil automática.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um controle das operações orçamentárias e financeiras, por período, impedindo o usuário de qualquer alteração, inclusão ou exclusão nos registros.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Utilizar o Plano de Contas adotado pelo TCE/SC em Lei vigente.</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Assegurar que as contas só recebam lançamentos contábeis no último nível de desdobramento do Plano de Contas.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Efetuar os lançamentos automáticos das variações patrimoniais no momento da liquidação de empenho e arrecadação da receita.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utilizar históricos, sempre que possível com textos padronizados, vinculados à classificação da despesa, evitando lançamentos indevidos.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Utilização de históricos padronizados e históricos com texto livre no empenho.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o gerenciamento de empenhos estimativos, globais e ordinários.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Possibilitar o registro de </w:t>
      </w:r>
      <w:proofErr w:type="gramStart"/>
      <w:r w:rsidRPr="005E6724">
        <w:rPr>
          <w:rFonts w:ascii="Arial Narrow" w:hAnsi="Arial Narrow" w:cs="Arial"/>
          <w:sz w:val="22"/>
          <w:szCs w:val="22"/>
        </w:rPr>
        <w:t>sub empenhos</w:t>
      </w:r>
      <w:proofErr w:type="gramEnd"/>
      <w:r w:rsidRPr="005E6724">
        <w:rPr>
          <w:rFonts w:ascii="Arial Narrow" w:hAnsi="Arial Narrow" w:cs="Arial"/>
          <w:sz w:val="22"/>
          <w:szCs w:val="22"/>
        </w:rPr>
        <w:t xml:space="preserve"> sobre o empenho Global e Estimativo.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informar documentos fiscais na liquidação do empenho.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inscrever as contas contábeis automaticamente no Sistema de Compensação dos empenhos de adiantamentos, quando da sua concessão e o lançamento de baixa respectivo, quando da prestação de contas.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a anulação total e parcial do empenho e o cancelamento da anulação.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Controlar os restos a pagar em contas separadas por exercício, para fins de cancelamento, quando necessário.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efetuar o cancelamento de restos a pagar.</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a anulação dos empenhos por estimativa no final do exercício, evitando a inscrição em restos a pagar.</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Emitir notas de pagamento, de despesa extra, de empenhos e de </w:t>
      </w:r>
      <w:proofErr w:type="gramStart"/>
      <w:r w:rsidRPr="005E6724">
        <w:rPr>
          <w:rFonts w:ascii="Arial Narrow" w:hAnsi="Arial Narrow" w:cs="Arial"/>
          <w:sz w:val="22"/>
          <w:szCs w:val="22"/>
        </w:rPr>
        <w:t>sub-empenhos</w:t>
      </w:r>
      <w:proofErr w:type="gramEnd"/>
      <w:r w:rsidRPr="005E6724">
        <w:rPr>
          <w:rFonts w:ascii="Arial Narrow" w:hAnsi="Arial Narrow" w:cs="Arial"/>
          <w:sz w:val="22"/>
          <w:szCs w:val="22"/>
        </w:rPr>
        <w:t>.</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o controle de despesa por tipo relacionado ao elemento de despesa.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cadastrar e controlar as dotações constantes no orçamento do município e das decorrentes de créditos adicionais especiais e extraordinários.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Cadastrar e controlar os créditos suplementares e as anulações de dotações.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Controlar as dotações orçamentárias, impossibilitando a utilização de dotações com saldo insuficiente para comportar a despesa.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a elaboração de demonstrativo do excesso de arrecadação pela tendência do exercício, com possibilidade de emissão consolidada, e agrupando por recurso.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Efetuar o acompanhamento do cronograma de desembolso das despesas, conforme o artigo 9º da Lei 101/00 – LRF, de </w:t>
      </w:r>
      <w:proofErr w:type="gramStart"/>
      <w:r w:rsidRPr="005E6724">
        <w:rPr>
          <w:rFonts w:ascii="Arial Narrow" w:hAnsi="Arial Narrow" w:cs="Arial"/>
          <w:sz w:val="22"/>
          <w:szCs w:val="22"/>
        </w:rPr>
        <w:t>4</w:t>
      </w:r>
      <w:proofErr w:type="gramEnd"/>
      <w:r w:rsidRPr="005E6724">
        <w:rPr>
          <w:rFonts w:ascii="Arial Narrow" w:hAnsi="Arial Narrow" w:cs="Arial"/>
          <w:sz w:val="22"/>
          <w:szCs w:val="22"/>
        </w:rPr>
        <w:t xml:space="preserve"> de maio de 2000, quando necessário.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Emitir notas de empenho, </w:t>
      </w:r>
      <w:proofErr w:type="spellStart"/>
      <w:r w:rsidRPr="005E6724">
        <w:rPr>
          <w:rFonts w:ascii="Arial Narrow" w:hAnsi="Arial Narrow" w:cs="Arial"/>
          <w:sz w:val="22"/>
          <w:szCs w:val="22"/>
        </w:rPr>
        <w:t>subempenhos</w:t>
      </w:r>
      <w:proofErr w:type="spellEnd"/>
      <w:r w:rsidRPr="005E6724">
        <w:rPr>
          <w:rFonts w:ascii="Arial Narrow" w:hAnsi="Arial Narrow" w:cs="Arial"/>
          <w:sz w:val="22"/>
          <w:szCs w:val="22"/>
        </w:rPr>
        <w:t>, liquidação, ordens de pagamento, restos a</w:t>
      </w:r>
      <w:proofErr w:type="gramStart"/>
      <w:r w:rsidRPr="005E6724">
        <w:rPr>
          <w:rFonts w:ascii="Arial Narrow" w:hAnsi="Arial Narrow" w:cs="Arial"/>
          <w:sz w:val="22"/>
          <w:szCs w:val="22"/>
        </w:rPr>
        <w:t xml:space="preserve">  </w:t>
      </w:r>
      <w:proofErr w:type="gramEnd"/>
      <w:r w:rsidRPr="005E6724">
        <w:rPr>
          <w:rFonts w:ascii="Arial Narrow" w:hAnsi="Arial Narrow" w:cs="Arial"/>
          <w:sz w:val="22"/>
          <w:szCs w:val="22"/>
        </w:rPr>
        <w:t>pagar, despesa extra e suas respectivas notas de anulação, possibilitando sua emissão por intervalo e/ou aleatoriamente.</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Permitir a anulação total e parcial do empenho, ordens de pagamento, nota de despesa </w:t>
      </w:r>
      <w:proofErr w:type="gramStart"/>
      <w:r w:rsidRPr="005E6724">
        <w:rPr>
          <w:rFonts w:ascii="Arial Narrow" w:hAnsi="Arial Narrow" w:cs="Arial"/>
          <w:sz w:val="22"/>
          <w:szCs w:val="22"/>
        </w:rPr>
        <w:t>extra-orçamentária</w:t>
      </w:r>
      <w:proofErr w:type="gramEnd"/>
      <w:r w:rsidRPr="005E6724">
        <w:rPr>
          <w:rFonts w:ascii="Arial Narrow" w:hAnsi="Arial Narrow" w:cs="Arial"/>
          <w:sz w:val="22"/>
          <w:szCs w:val="22"/>
        </w:rPr>
        <w:t xml:space="preserve"> e o cancelamento da anulação.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que nas alterações orçamentárias possam-se adicionar diversas dotações e subtrair de diversas fontes para um mesmo decreto.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Registrar bloqueio e desbloqueio de valores nas dotações.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Precatórios sejam relacionados com a despesa destinada ao seu pagamento.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Controle automático do saldo das contas, apontando eventuais estouros de saldos.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Permitir que </w:t>
      </w:r>
      <w:proofErr w:type="gramStart"/>
      <w:r w:rsidRPr="005E6724">
        <w:rPr>
          <w:rFonts w:ascii="Arial Narrow" w:hAnsi="Arial Narrow" w:cs="Arial"/>
          <w:sz w:val="22"/>
          <w:szCs w:val="22"/>
        </w:rPr>
        <w:t>seja</w:t>
      </w:r>
      <w:proofErr w:type="gramEnd"/>
      <w:r w:rsidRPr="005E6724">
        <w:rPr>
          <w:rFonts w:ascii="Arial Narrow" w:hAnsi="Arial Narrow" w:cs="Arial"/>
          <w:sz w:val="22"/>
          <w:szCs w:val="22"/>
        </w:rPr>
        <w:t xml:space="preserve"> feita a contabilização do regime próprio de previdência em conformidade com a Portaria 916 do Ministério de Previdência.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lastRenderedPageBreak/>
        <w:t xml:space="preserve">Definir a programação de cotas mensais para despesa, receitas, restos a pagar, despesa e receita </w:t>
      </w:r>
      <w:proofErr w:type="gramStart"/>
      <w:r w:rsidRPr="005E6724">
        <w:rPr>
          <w:rFonts w:ascii="Arial Narrow" w:hAnsi="Arial Narrow" w:cs="Arial"/>
          <w:sz w:val="22"/>
          <w:szCs w:val="22"/>
        </w:rPr>
        <w:t>extra-orçamentária</w:t>
      </w:r>
      <w:proofErr w:type="gramEnd"/>
      <w:r w:rsidRPr="005E6724">
        <w:rPr>
          <w:rFonts w:ascii="Arial Narrow" w:hAnsi="Arial Narrow" w:cs="Arial"/>
          <w:sz w:val="22"/>
          <w:szCs w:val="22"/>
        </w:rPr>
        <w:t>.</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nova estimativa das cotas programadas conforme necessidade, mantendo o histórico das alterações.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Controlar os saldos das dotações orçamentárias em tempo real não permitindo bloquear, ou empenhar e/ou fazer redução de dotação sem que exista saldo.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a geração automática de empenhos através do software de suprimentos.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a alteração do valor da dotação e fornecedor antes da liquidação do empenho e encerramento do mês.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proofErr w:type="gramStart"/>
      <w:r w:rsidRPr="005E6724">
        <w:rPr>
          <w:rFonts w:ascii="Arial Narrow" w:hAnsi="Arial Narrow" w:cs="Arial"/>
          <w:sz w:val="22"/>
          <w:szCs w:val="22"/>
        </w:rPr>
        <w:t>Possibilitar, no gerenciamento dos empenhos, a inclusão, alteração e exclusão se for</w:t>
      </w:r>
      <w:proofErr w:type="gramEnd"/>
      <w:r w:rsidRPr="005E6724">
        <w:rPr>
          <w:rFonts w:ascii="Arial Narrow" w:hAnsi="Arial Narrow" w:cs="Arial"/>
          <w:sz w:val="22"/>
          <w:szCs w:val="22"/>
        </w:rPr>
        <w:t xml:space="preserve"> o caso, de informações relativas ao processo licitatório e número da obra.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Nos empenhos globais permitir que seja informado o número e ano de contrato.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a configuração do formulário de empenho, pelo próprio usuário, de forma a compatibilizar o formato da impressão com os modelos da entidade.</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na abertura de créditos adicionais, o controle dos limites de abertura conforme determinado na Lei Orçamentária Anual, resguardando o histórico das alterações dos valores e exigindo a informação da legislação de autorização.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um controle de custos dos gastos por item, tais como: despesas de energia elétrica, gasolina, telefone, etc., conforme determina o artigo 50 parágrafo 3º da LRF.</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controle das obras executadas pela entidade.</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Controlar adiantamentos de despesas de viagens, pronto pagamento e prestação de contas, sendo </w:t>
      </w:r>
      <w:proofErr w:type="gramStart"/>
      <w:r w:rsidRPr="005E6724">
        <w:rPr>
          <w:rFonts w:ascii="Arial Narrow" w:hAnsi="Arial Narrow" w:cs="Arial"/>
          <w:sz w:val="22"/>
          <w:szCs w:val="22"/>
        </w:rPr>
        <w:t>efetuado todos os lançamentos contábeis no sistema compensado</w:t>
      </w:r>
      <w:proofErr w:type="gramEnd"/>
      <w:r w:rsidRPr="005E6724">
        <w:rPr>
          <w:rFonts w:ascii="Arial Narrow" w:hAnsi="Arial Narrow" w:cs="Arial"/>
          <w:sz w:val="22"/>
          <w:szCs w:val="22"/>
        </w:rPr>
        <w:t>.</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o bloqueio e desbloqueio de dotações, inclusive objetivando atender ao artigo 9º da Lei Complementar 101/2000 (LRF).</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Permitir que na rotina de anulação de empenho </w:t>
      </w:r>
      <w:proofErr w:type="gramStart"/>
      <w:r w:rsidRPr="005E6724">
        <w:rPr>
          <w:rFonts w:ascii="Arial Narrow" w:hAnsi="Arial Narrow" w:cs="Arial"/>
          <w:sz w:val="22"/>
          <w:szCs w:val="22"/>
        </w:rPr>
        <w:t>seja</w:t>
      </w:r>
      <w:proofErr w:type="gramEnd"/>
      <w:r w:rsidRPr="005E6724">
        <w:rPr>
          <w:rFonts w:ascii="Arial Narrow" w:hAnsi="Arial Narrow" w:cs="Arial"/>
          <w:sz w:val="22"/>
          <w:szCs w:val="22"/>
        </w:rPr>
        <w:t xml:space="preserve"> informado o motivo.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estornos de lançamentos contábeis nos casos em que se apliquem.</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a utilização de eventos. O usuário deverá ter acesso à tabela para inclusões, exclusões ou alterações de eventos, observada a filosofia de contabilização adotada no Plano de Contas.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Possuir total integração com o sistema contábil efetuando a contabilização automática dos pagamentos e recebimentos efetuados pela tesouraria.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Controlar os saldos bancários e contábeis no momento do lançamento.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Descontos extras e orçamentários na liquidação de empenho, efetuando de forma automática os lançamentos nas contas orçamentárias, financeiras e de compensação.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registrar os pagamentos totais ou parciais das despesas e a anulação dos registros de pagamentos.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efetuar os lançamentos de receita e despesa automaticamente nos Sistemas Financeiro, Orçamentário, Patrimonial e de Compensação, conforme necessário.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controlar o prazo de vencimento dos pagamentos de empenhos, visando o controle dos pagamentos em ordem cronológica.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a baixa de pagamentos em lote (borderô) ou individualmente.</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Emitir ordens de pagamento de restos a pagar, despesa extra e de empenho.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Registrar todas as movimentações de recebimento e de pagamento, controlar caixa, bancos, e todas as operações decorrentes, tais como emissão de cheques e borderôs, livros, demonstrações e o boletim, registrando automaticamente os lançamentos na contabilidade, permitindo consultas e emitindo relatórios em diversas classificações.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efetuar o lançamento de investimento, aplicações, débitos/créditos, transferências bancárias, controle dos saldos bancários, controle de todos os lançamentos internos e permitir os lançamentos dos extratos bancários para gerar as conciliações.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controlar os talonários de cheques em poder da tesouraria, controlar para que nenhum pagamento seja efetuado sem o respectivo registro.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a configuração do formulário de cheque, pelo próprio usuário, de forma a compatibilizar o formato da impressão com os modelos das diversas entidades bancárias.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o registro da emissão de cheque e da respectiva cópia.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Registrar e fornecer relatórios sobre os pagamentos efetuados por banco/cheque.</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lastRenderedPageBreak/>
        <w:t>Agrupar diversos pagamentos a um mesmo fornecedor em um único cheque.</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a emissão de borderôs para agrupamento de pagamentos a diversos fornecedores contra o mesmo banco da entidade.</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controlar a movimentação de pagamentos, registrando todos os pagamentos efetuados contra caixa ou bancos, gerando recibos permitindo estornos, efetuando os lançamentos automaticamente nas respectivas contas contábeis.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emissão de relatórios diários necessários ao controle da tesouraria, classificados em suas respectivas dotações e contas.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Permitir emissão de demonstrativo diário de receitas arrecadadas e despesas realizadas (orçamentárias e </w:t>
      </w:r>
      <w:proofErr w:type="gramStart"/>
      <w:r w:rsidRPr="005E6724">
        <w:rPr>
          <w:rFonts w:ascii="Arial Narrow" w:hAnsi="Arial Narrow" w:cs="Arial"/>
          <w:sz w:val="22"/>
          <w:szCs w:val="22"/>
        </w:rPr>
        <w:t>extra-orçamentárias</w:t>
      </w:r>
      <w:proofErr w:type="gramEnd"/>
      <w:r w:rsidRPr="005E6724">
        <w:rPr>
          <w:rFonts w:ascii="Arial Narrow" w:hAnsi="Arial Narrow" w:cs="Arial"/>
          <w:sz w:val="22"/>
          <w:szCs w:val="22"/>
        </w:rPr>
        <w:t>).</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Controlar o saldo bancário, boletim diário dos bancos e livro do movimento caixa.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gerar o demonstrativo financeiro de caixa.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Integração com arquivos de retorno dos bancos, com </w:t>
      </w:r>
      <w:proofErr w:type="gramStart"/>
      <w:r w:rsidRPr="005E6724">
        <w:rPr>
          <w:rFonts w:ascii="Arial Narrow" w:hAnsi="Arial Narrow" w:cs="Arial"/>
          <w:sz w:val="22"/>
          <w:szCs w:val="22"/>
        </w:rPr>
        <w:t>baixa pagamento</w:t>
      </w:r>
      <w:proofErr w:type="gramEnd"/>
      <w:r w:rsidRPr="005E6724">
        <w:rPr>
          <w:rFonts w:ascii="Arial Narrow" w:hAnsi="Arial Narrow" w:cs="Arial"/>
          <w:sz w:val="22"/>
          <w:szCs w:val="22"/>
        </w:rPr>
        <w:t xml:space="preserve"> automática.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Registrar todas as movimentações para informações gerenciais, permitindo o controle de fluxo de caixa.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o cadastramento de devolução de receita utilizando rubricas redutoras, conforme Manual de Procedimentos da Receita Pública da STN.</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Possuir rotina de emissão de cheques para pagamento das despesas, com a possibilidade de efetuar a baixa no momento do pagamento ao fornecedor.</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Gerar em arquivos as ordens bancárias para pagamentos dos fornecedores com crédito em conta bancária.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Consultar à movimentação e saldo de contas de qualquer período do exercício.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Consulta de disponibilidade de caixa por fontes de recursos para controle destas.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a consulta do extrato do credor, demonstrando informações dos empenhos e dos restos a pagar na mesma opção.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Consulta do excesso de arrecadação, com a previsão, arrecadado e o saldo.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a consulta da despesa empenhada a pagar do total por unidade orçamentária, com a possibilidade de impressão da consulta.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Possibilitar a demonstração de saldos bancários, através de boletim diário de bancos, livro do movimento do caixa, boletim diário da tesouraria e demonstrativo financeiro de caixa.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Emitir os seguintes relatórios: Razão analítico das contas banco; pagamentos por ordem cronológica; empenhos em aberto por credores; pagamentos e recebimentos estornados; relação de cheques emitidos e notas de liquidação e notas de pagamento.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Elaborar os anexos e demonstrativos do balancete mensal e do balanço anual, na forma da Lei 4.320/64, Lei Complementar 101/00 – LRF e Resolução do TC/SC.</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Permitir que </w:t>
      </w:r>
      <w:proofErr w:type="gramStart"/>
      <w:r w:rsidRPr="005E6724">
        <w:rPr>
          <w:rFonts w:ascii="Arial Narrow" w:hAnsi="Arial Narrow" w:cs="Arial"/>
          <w:sz w:val="22"/>
          <w:szCs w:val="22"/>
        </w:rPr>
        <w:t>seja</w:t>
      </w:r>
      <w:proofErr w:type="gramEnd"/>
      <w:r w:rsidRPr="005E6724">
        <w:rPr>
          <w:rFonts w:ascii="Arial Narrow" w:hAnsi="Arial Narrow" w:cs="Arial"/>
          <w:sz w:val="22"/>
          <w:szCs w:val="22"/>
        </w:rPr>
        <w:t xml:space="preserve"> efetuada a geração das razões analíticas de todas as contas integrantes dos Sistemas Financeiro, Patrimonial e de Compensação.</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gerar planilhas para formar quadro de detalhamento da despesa.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Gerar relatório de saldos disponíveis de dotações, de saldos de empenhos globais.</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Emitir relatórios padrão TC/SC., para solicitação de Certidão Negativa.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Permitir a geração de relatórios em vários formatos: </w:t>
      </w:r>
      <w:proofErr w:type="spellStart"/>
      <w:r w:rsidRPr="005E6724">
        <w:rPr>
          <w:rFonts w:ascii="Arial Narrow" w:hAnsi="Arial Narrow" w:cs="Arial"/>
          <w:sz w:val="22"/>
          <w:szCs w:val="22"/>
        </w:rPr>
        <w:t>txt</w:t>
      </w:r>
      <w:proofErr w:type="spellEnd"/>
      <w:r w:rsidRPr="005E6724">
        <w:rPr>
          <w:rFonts w:ascii="Arial Narrow" w:hAnsi="Arial Narrow" w:cs="Arial"/>
          <w:sz w:val="22"/>
          <w:szCs w:val="22"/>
        </w:rPr>
        <w:t xml:space="preserve">, </w:t>
      </w:r>
      <w:proofErr w:type="spellStart"/>
      <w:r w:rsidRPr="005E6724">
        <w:rPr>
          <w:rFonts w:ascii="Arial Narrow" w:hAnsi="Arial Narrow" w:cs="Arial"/>
          <w:sz w:val="22"/>
          <w:szCs w:val="22"/>
        </w:rPr>
        <w:t>pdf</w:t>
      </w:r>
      <w:proofErr w:type="spellEnd"/>
      <w:r w:rsidRPr="005E6724">
        <w:rPr>
          <w:rFonts w:ascii="Arial Narrow" w:hAnsi="Arial Narrow" w:cs="Arial"/>
          <w:sz w:val="22"/>
          <w:szCs w:val="22"/>
        </w:rPr>
        <w:t xml:space="preserve"> ou </w:t>
      </w:r>
      <w:proofErr w:type="spellStart"/>
      <w:proofErr w:type="gramStart"/>
      <w:r w:rsidRPr="005E6724">
        <w:rPr>
          <w:rFonts w:ascii="Arial Narrow" w:hAnsi="Arial Narrow" w:cs="Arial"/>
          <w:sz w:val="22"/>
          <w:szCs w:val="22"/>
        </w:rPr>
        <w:t>html</w:t>
      </w:r>
      <w:proofErr w:type="spellEnd"/>
      <w:proofErr w:type="gramEnd"/>
      <w:r w:rsidRPr="005E6724">
        <w:rPr>
          <w:rFonts w:ascii="Arial Narrow" w:hAnsi="Arial Narrow" w:cs="Arial"/>
          <w:sz w:val="22"/>
          <w:szCs w:val="22"/>
        </w:rPr>
        <w:t>.</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Possuir relatório para acompanhamento das metas de arrecadação, conforme o artigo 13 da Lei 101/00 – LRF de </w:t>
      </w:r>
      <w:proofErr w:type="gramStart"/>
      <w:r w:rsidRPr="005E6724">
        <w:rPr>
          <w:rFonts w:ascii="Arial Narrow" w:hAnsi="Arial Narrow" w:cs="Arial"/>
          <w:sz w:val="22"/>
          <w:szCs w:val="22"/>
        </w:rPr>
        <w:t>4</w:t>
      </w:r>
      <w:proofErr w:type="gramEnd"/>
      <w:r w:rsidRPr="005E6724">
        <w:rPr>
          <w:rFonts w:ascii="Arial Narrow" w:hAnsi="Arial Narrow" w:cs="Arial"/>
          <w:sz w:val="22"/>
          <w:szCs w:val="22"/>
        </w:rPr>
        <w:t xml:space="preserve"> de maio de 2000.</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Emitir relatórios demonstrativos dos gastos com educação, saúde e pessoal, com base nas configurações efetuadas nas despesas e nos empenhos.</w:t>
      </w:r>
    </w:p>
    <w:p w:rsidR="006B3A02" w:rsidRPr="005E6724" w:rsidRDefault="004B4366"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R</w:t>
      </w:r>
      <w:r w:rsidR="006B3A02" w:rsidRPr="005E6724">
        <w:rPr>
          <w:rFonts w:ascii="Arial Narrow" w:hAnsi="Arial Narrow" w:cs="Arial"/>
          <w:sz w:val="22"/>
          <w:szCs w:val="22"/>
        </w:rPr>
        <w:t>elatórios das contas públicas para publicação na internet, conforme IN 28/99 do TCU e Portaria 275/00 do TCU.</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Emitir relatórios: pagamentos efetuados, razão da receita, livro diário, extrato do credor, demonstrativo mensal dos restos a pagar e relação de restos a pagar.</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Emitir os relatórios com as informações para o SIOPS, no mesmo formato deste.</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Emitir os relatórios com as informações para o SIOPE (</w:t>
      </w:r>
      <w:proofErr w:type="spellStart"/>
      <w:r w:rsidRPr="005E6724">
        <w:rPr>
          <w:rFonts w:ascii="Arial Narrow" w:hAnsi="Arial Narrow" w:cs="Arial"/>
          <w:sz w:val="22"/>
          <w:szCs w:val="22"/>
        </w:rPr>
        <w:t>Siope</w:t>
      </w:r>
      <w:proofErr w:type="spellEnd"/>
      <w:r w:rsidRPr="005E6724">
        <w:rPr>
          <w:rFonts w:ascii="Arial Narrow" w:hAnsi="Arial Narrow" w:cs="Arial"/>
          <w:sz w:val="22"/>
          <w:szCs w:val="22"/>
        </w:rPr>
        <w:t>), no formato deste.</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emissão dos relatórios do regime próprio de previdência, em conformidade com a Portaria 916 do Ministério de Previdência ou Lei vigente.</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lastRenderedPageBreak/>
        <w:t>Possibilitar a emissão de relatório com as deduções para o IRRF.</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Possibilitar a emissão de relatório com as deduções para o ISSQN.</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Possibilitar a emissão da guia de GPS por código de pagamento.</w:t>
      </w:r>
    </w:p>
    <w:p w:rsidR="006B3A02" w:rsidRPr="005E6724" w:rsidRDefault="004B4366"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E</w:t>
      </w:r>
      <w:r w:rsidR="006B3A02" w:rsidRPr="005E6724">
        <w:rPr>
          <w:rFonts w:ascii="Arial Narrow" w:hAnsi="Arial Narrow" w:cs="Arial"/>
          <w:sz w:val="22"/>
          <w:szCs w:val="22"/>
        </w:rPr>
        <w:t>missão de gráficos comparativos entre a receita prevista e arrecadada e a despesa fixada e realizada.</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Possuir relatório de programação das cotas de despesas para permitir o acompanhamento do cronograma de desembolso das despesas, conforme o artigo 9º da Lei 101/00 – LRF, de </w:t>
      </w:r>
      <w:proofErr w:type="gramStart"/>
      <w:r w:rsidRPr="005E6724">
        <w:rPr>
          <w:rFonts w:ascii="Arial Narrow" w:hAnsi="Arial Narrow" w:cs="Arial"/>
          <w:sz w:val="22"/>
          <w:szCs w:val="22"/>
        </w:rPr>
        <w:t>4</w:t>
      </w:r>
      <w:proofErr w:type="gramEnd"/>
      <w:r w:rsidRPr="005E6724">
        <w:rPr>
          <w:rFonts w:ascii="Arial Narrow" w:hAnsi="Arial Narrow" w:cs="Arial"/>
          <w:sz w:val="22"/>
          <w:szCs w:val="22"/>
        </w:rPr>
        <w:t xml:space="preserve"> de maio de 2000.</w:t>
      </w:r>
    </w:p>
    <w:p w:rsidR="006B3A02" w:rsidRPr="005E6724" w:rsidRDefault="006B3A02" w:rsidP="005E6724">
      <w:pPr>
        <w:numPr>
          <w:ilvl w:val="2"/>
          <w:numId w:val="25"/>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Possuir relatório de programação das cotas de receitas, demonstrando os valores previstos e executados.</w:t>
      </w:r>
    </w:p>
    <w:p w:rsidR="006B3A02" w:rsidRPr="005E6724" w:rsidRDefault="006B3A02" w:rsidP="005E6724">
      <w:pPr>
        <w:numPr>
          <w:ilvl w:val="0"/>
          <w:numId w:val="27"/>
        </w:numPr>
        <w:tabs>
          <w:tab w:val="left" w:pos="142"/>
          <w:tab w:val="left" w:pos="284"/>
          <w:tab w:val="left" w:pos="709"/>
          <w:tab w:val="left" w:pos="851"/>
        </w:tabs>
        <w:ind w:left="0" w:firstLine="0"/>
        <w:rPr>
          <w:rFonts w:ascii="Arial Narrow" w:hAnsi="Arial Narrow" w:cs="Arial"/>
          <w:bCs/>
          <w:sz w:val="22"/>
          <w:szCs w:val="22"/>
        </w:rPr>
      </w:pPr>
      <w:r w:rsidRPr="005E6724">
        <w:rPr>
          <w:rFonts w:ascii="Arial Narrow" w:hAnsi="Arial Narrow" w:cs="Arial"/>
          <w:sz w:val="22"/>
          <w:szCs w:val="22"/>
        </w:rPr>
        <w:t>Permitir a emissão de relatórios para controle de bloqueios, como emissão da nota de bloqueios/desbloqueio e relação de bloqueios de dotação com saldo.</w:t>
      </w:r>
    </w:p>
    <w:p w:rsidR="006B3A02" w:rsidRPr="00AD6D34" w:rsidRDefault="006B3A02" w:rsidP="005E6724">
      <w:pPr>
        <w:tabs>
          <w:tab w:val="left" w:pos="142"/>
          <w:tab w:val="left" w:pos="709"/>
          <w:tab w:val="left" w:pos="851"/>
        </w:tabs>
        <w:rPr>
          <w:rFonts w:ascii="Arial Narrow" w:hAnsi="Arial Narrow" w:cs="Arial"/>
          <w:bCs/>
          <w:sz w:val="22"/>
          <w:szCs w:val="22"/>
        </w:rPr>
      </w:pPr>
      <w:r w:rsidRPr="00AD6D34">
        <w:rPr>
          <w:rFonts w:ascii="Arial Narrow" w:hAnsi="Arial Narrow" w:cs="Arial"/>
          <w:bCs/>
          <w:sz w:val="22"/>
          <w:szCs w:val="22"/>
        </w:rPr>
        <w:t>3.2.106.</w:t>
      </w:r>
      <w:r w:rsidRPr="00AD6D34">
        <w:rPr>
          <w:rFonts w:ascii="Arial Narrow" w:hAnsi="Arial Narrow" w:cs="Arial"/>
          <w:sz w:val="22"/>
          <w:szCs w:val="22"/>
        </w:rPr>
        <w:t xml:space="preserve"> Emitir relatórios das despesas orçamentárias: empenhada, liquidada, paga e a pagar, permitindo ao usuário solicitar por: Dotação orçamentária; Fornecedor; Elemento; Órgão; Unidade; Convênio e Fonte de recurso.</w:t>
      </w:r>
    </w:p>
    <w:p w:rsidR="006B3A02" w:rsidRPr="00AD6D34" w:rsidRDefault="006B3A02" w:rsidP="005E6724">
      <w:pPr>
        <w:tabs>
          <w:tab w:val="left" w:pos="142"/>
          <w:tab w:val="left" w:pos="709"/>
          <w:tab w:val="left" w:pos="851"/>
        </w:tabs>
        <w:rPr>
          <w:rFonts w:ascii="Arial Narrow" w:hAnsi="Arial Narrow" w:cs="Arial"/>
          <w:bCs/>
          <w:sz w:val="22"/>
          <w:szCs w:val="22"/>
        </w:rPr>
      </w:pPr>
      <w:r w:rsidRPr="00AD6D34">
        <w:rPr>
          <w:rFonts w:ascii="Arial Narrow" w:hAnsi="Arial Narrow" w:cs="Arial"/>
          <w:bCs/>
          <w:sz w:val="22"/>
          <w:szCs w:val="22"/>
        </w:rPr>
        <w:t>3.2.107.</w:t>
      </w:r>
      <w:r w:rsidRPr="00AD6D34">
        <w:rPr>
          <w:rFonts w:ascii="Arial Narrow" w:hAnsi="Arial Narrow" w:cs="Arial"/>
          <w:sz w:val="22"/>
          <w:szCs w:val="22"/>
        </w:rPr>
        <w:t xml:space="preserve"> Permitir a emissão de extratos por: Empenho; Fornecedor; Dotação; Restos a pagar processado e Restos a pagar não processado.</w:t>
      </w:r>
    </w:p>
    <w:p w:rsidR="006B3A02" w:rsidRPr="00AD6D34" w:rsidRDefault="006B3A02" w:rsidP="005E6724">
      <w:pPr>
        <w:numPr>
          <w:ilvl w:val="2"/>
          <w:numId w:val="28"/>
        </w:numPr>
        <w:tabs>
          <w:tab w:val="left" w:pos="142"/>
          <w:tab w:val="left" w:pos="709"/>
          <w:tab w:val="left" w:pos="851"/>
        </w:tabs>
        <w:suppressAutoHyphens/>
        <w:ind w:left="0" w:firstLine="0"/>
        <w:rPr>
          <w:rFonts w:ascii="Arial Narrow" w:hAnsi="Arial Narrow" w:cs="Arial"/>
          <w:sz w:val="22"/>
          <w:szCs w:val="22"/>
        </w:rPr>
      </w:pPr>
      <w:r w:rsidRPr="00AD6D34">
        <w:rPr>
          <w:rFonts w:ascii="Arial Narrow" w:hAnsi="Arial Narrow" w:cs="Arial"/>
          <w:sz w:val="22"/>
          <w:szCs w:val="22"/>
        </w:rPr>
        <w:t>Conforme Resolução 78/98 do Senado Federal e suas atualizações, emitir o relatório de Síntese da Execução Orçamentária e os relatórios da Lei 4320/64:</w:t>
      </w:r>
    </w:p>
    <w:p w:rsidR="006B3A02" w:rsidRPr="00AD6D34" w:rsidRDefault="006B3A02" w:rsidP="005E6724">
      <w:pPr>
        <w:numPr>
          <w:ilvl w:val="0"/>
          <w:numId w:val="29"/>
        </w:numPr>
        <w:tabs>
          <w:tab w:val="left" w:pos="142"/>
          <w:tab w:val="left" w:pos="709"/>
          <w:tab w:val="left" w:pos="851"/>
        </w:tabs>
        <w:suppressAutoHyphens/>
        <w:ind w:left="0" w:firstLine="0"/>
        <w:rPr>
          <w:rFonts w:ascii="Arial Narrow" w:hAnsi="Arial Narrow" w:cs="Arial"/>
          <w:sz w:val="22"/>
          <w:szCs w:val="22"/>
        </w:rPr>
      </w:pPr>
      <w:r w:rsidRPr="00AD6D34">
        <w:rPr>
          <w:rFonts w:ascii="Arial Narrow" w:hAnsi="Arial Narrow" w:cs="Arial"/>
          <w:sz w:val="22"/>
          <w:szCs w:val="22"/>
        </w:rPr>
        <w:t xml:space="preserve">Anexo 16 - Demonstração da Dívida Fundada </w:t>
      </w:r>
      <w:proofErr w:type="gramStart"/>
      <w:r w:rsidRPr="00AD6D34">
        <w:rPr>
          <w:rFonts w:ascii="Arial Narrow" w:hAnsi="Arial Narrow" w:cs="Arial"/>
          <w:sz w:val="22"/>
          <w:szCs w:val="22"/>
        </w:rPr>
        <w:t>Interna/Externa</w:t>
      </w:r>
      <w:proofErr w:type="gramEnd"/>
      <w:r w:rsidRPr="00AD6D34">
        <w:rPr>
          <w:rFonts w:ascii="Arial Narrow" w:hAnsi="Arial Narrow" w:cs="Arial"/>
          <w:sz w:val="22"/>
          <w:szCs w:val="22"/>
        </w:rPr>
        <w:t>.</w:t>
      </w:r>
    </w:p>
    <w:p w:rsidR="006B3A02" w:rsidRPr="005E6724" w:rsidRDefault="006B3A02" w:rsidP="005E6724">
      <w:pPr>
        <w:numPr>
          <w:ilvl w:val="0"/>
          <w:numId w:val="29"/>
        </w:numPr>
        <w:tabs>
          <w:tab w:val="left" w:pos="142"/>
          <w:tab w:val="left" w:pos="284"/>
          <w:tab w:val="left" w:pos="709"/>
          <w:tab w:val="left" w:pos="851"/>
        </w:tabs>
        <w:ind w:left="0" w:firstLine="0"/>
        <w:rPr>
          <w:rFonts w:ascii="Arial Narrow" w:hAnsi="Arial Narrow" w:cs="Arial"/>
          <w:b/>
          <w:bCs/>
          <w:sz w:val="22"/>
          <w:szCs w:val="22"/>
        </w:rPr>
      </w:pPr>
      <w:r w:rsidRPr="00AD6D34">
        <w:rPr>
          <w:rFonts w:ascii="Arial Narrow" w:hAnsi="Arial Narrow" w:cs="Arial"/>
          <w:sz w:val="22"/>
          <w:szCs w:val="22"/>
        </w:rPr>
        <w:t>Anexo 17 - Demonstração</w:t>
      </w:r>
      <w:r w:rsidRPr="005E6724">
        <w:rPr>
          <w:rFonts w:ascii="Arial Narrow" w:hAnsi="Arial Narrow" w:cs="Arial"/>
          <w:sz w:val="22"/>
          <w:szCs w:val="22"/>
        </w:rPr>
        <w:t xml:space="preserve"> da Dívida Flutuante.</w:t>
      </w:r>
    </w:p>
    <w:p w:rsidR="006B3A02" w:rsidRPr="005E6724" w:rsidRDefault="006B3A02" w:rsidP="005E6724">
      <w:pPr>
        <w:numPr>
          <w:ilvl w:val="2"/>
          <w:numId w:val="28"/>
        </w:numPr>
        <w:tabs>
          <w:tab w:val="left" w:pos="284"/>
        </w:tabs>
        <w:ind w:left="0" w:firstLine="0"/>
        <w:rPr>
          <w:rFonts w:ascii="Arial Narrow" w:hAnsi="Arial Narrow" w:cs="Arial"/>
          <w:sz w:val="22"/>
          <w:szCs w:val="22"/>
        </w:rPr>
      </w:pPr>
      <w:r w:rsidRPr="005E6724">
        <w:rPr>
          <w:rFonts w:ascii="Arial Narrow" w:hAnsi="Arial Narrow" w:cs="Arial"/>
          <w:sz w:val="22"/>
          <w:szCs w:val="22"/>
        </w:rPr>
        <w:t>Emitir Livro Diário com termo de abertura e encerramento.</w:t>
      </w:r>
    </w:p>
    <w:p w:rsidR="006B3A02" w:rsidRPr="005E6724" w:rsidRDefault="006B3A02" w:rsidP="005E6724">
      <w:pPr>
        <w:numPr>
          <w:ilvl w:val="2"/>
          <w:numId w:val="28"/>
        </w:numPr>
        <w:tabs>
          <w:tab w:val="left" w:pos="284"/>
        </w:tabs>
        <w:ind w:left="0" w:firstLine="0"/>
        <w:rPr>
          <w:rFonts w:ascii="Arial Narrow" w:hAnsi="Arial Narrow" w:cs="Arial"/>
          <w:b/>
          <w:bCs/>
          <w:sz w:val="22"/>
          <w:szCs w:val="22"/>
        </w:rPr>
      </w:pPr>
      <w:r w:rsidRPr="005E6724">
        <w:rPr>
          <w:rFonts w:ascii="Arial Narrow" w:hAnsi="Arial Narrow" w:cs="Arial"/>
          <w:sz w:val="22"/>
          <w:szCs w:val="22"/>
        </w:rPr>
        <w:t>Emitir todos os relatórios obrigatórios, consolidados ou por entidade, administração direta e indireta.</w:t>
      </w:r>
    </w:p>
    <w:p w:rsidR="006B3A02" w:rsidRPr="005E6724" w:rsidRDefault="006B3A02" w:rsidP="005E6724">
      <w:pPr>
        <w:numPr>
          <w:ilvl w:val="2"/>
          <w:numId w:val="28"/>
        </w:numPr>
        <w:tabs>
          <w:tab w:val="left" w:pos="284"/>
        </w:tabs>
        <w:ind w:left="0" w:firstLine="0"/>
        <w:rPr>
          <w:rFonts w:ascii="Arial Narrow" w:hAnsi="Arial Narrow" w:cs="Arial"/>
          <w:b/>
          <w:bCs/>
          <w:sz w:val="22"/>
          <w:szCs w:val="22"/>
        </w:rPr>
      </w:pPr>
      <w:r w:rsidRPr="005E6724">
        <w:rPr>
          <w:rFonts w:ascii="Arial Narrow" w:hAnsi="Arial Narrow" w:cs="Arial"/>
          <w:sz w:val="22"/>
          <w:szCs w:val="22"/>
        </w:rPr>
        <w:t>Emitir os anexos do Relatório Resumido da Execução Orçamentária, de acordo com a Portaria 577 da STN.</w:t>
      </w:r>
      <w:r w:rsidR="004B4366" w:rsidRPr="005E6724">
        <w:rPr>
          <w:rFonts w:ascii="Arial Narrow" w:hAnsi="Arial Narrow" w:cs="Arial"/>
          <w:sz w:val="22"/>
          <w:szCs w:val="22"/>
        </w:rPr>
        <w:t xml:space="preserve"> </w:t>
      </w:r>
      <w:r w:rsidRPr="005E6724">
        <w:rPr>
          <w:rFonts w:ascii="Arial Narrow" w:hAnsi="Arial Narrow" w:cs="Arial"/>
          <w:sz w:val="22"/>
          <w:szCs w:val="22"/>
        </w:rPr>
        <w:t>(permitir listar todas as dotações da Educação e Saúde, que não são consideradas nos relatórios, permitindo a escolha).</w:t>
      </w:r>
    </w:p>
    <w:p w:rsidR="006B3A02" w:rsidRPr="005E6724" w:rsidRDefault="006B3A02" w:rsidP="005E6724">
      <w:pPr>
        <w:numPr>
          <w:ilvl w:val="2"/>
          <w:numId w:val="28"/>
        </w:numPr>
        <w:tabs>
          <w:tab w:val="left" w:pos="284"/>
        </w:tabs>
        <w:ind w:left="0" w:firstLine="0"/>
        <w:rPr>
          <w:rFonts w:ascii="Arial Narrow" w:hAnsi="Arial Narrow" w:cs="Arial"/>
          <w:b/>
          <w:bCs/>
          <w:sz w:val="22"/>
          <w:szCs w:val="22"/>
        </w:rPr>
      </w:pPr>
      <w:r w:rsidRPr="005E6724">
        <w:rPr>
          <w:rFonts w:ascii="Arial Narrow" w:hAnsi="Arial Narrow" w:cs="Arial"/>
          <w:sz w:val="22"/>
          <w:szCs w:val="22"/>
        </w:rPr>
        <w:t xml:space="preserve">Emitir anexos do Relatório da Gestão Fiscal, de acordo com a Portaria 577 da </w:t>
      </w:r>
      <w:proofErr w:type="gramStart"/>
      <w:r w:rsidRPr="005E6724">
        <w:rPr>
          <w:rFonts w:ascii="Arial Narrow" w:hAnsi="Arial Narrow" w:cs="Arial"/>
          <w:sz w:val="22"/>
          <w:szCs w:val="22"/>
        </w:rPr>
        <w:t>STN(</w:t>
      </w:r>
      <w:proofErr w:type="gramEnd"/>
      <w:r w:rsidRPr="005E6724">
        <w:rPr>
          <w:rFonts w:ascii="Arial Narrow" w:hAnsi="Arial Narrow" w:cs="Arial"/>
          <w:sz w:val="22"/>
          <w:szCs w:val="22"/>
        </w:rPr>
        <w:t>permitir listar todas as dotações da Educação e Saúde, que não são consideradas nos relatórios, permitindo a escolha).</w:t>
      </w:r>
    </w:p>
    <w:p w:rsidR="006B3A02" w:rsidRPr="005E6724" w:rsidRDefault="006B3A02" w:rsidP="005E6724">
      <w:pPr>
        <w:numPr>
          <w:ilvl w:val="2"/>
          <w:numId w:val="28"/>
        </w:numPr>
        <w:tabs>
          <w:tab w:val="left" w:pos="284"/>
        </w:tabs>
        <w:ind w:left="0" w:firstLine="0"/>
        <w:rPr>
          <w:rFonts w:ascii="Arial Narrow" w:hAnsi="Arial Narrow" w:cs="Arial"/>
          <w:b/>
          <w:bCs/>
          <w:sz w:val="22"/>
          <w:szCs w:val="22"/>
        </w:rPr>
      </w:pPr>
      <w:r w:rsidRPr="005E6724">
        <w:rPr>
          <w:rFonts w:ascii="Arial Narrow" w:hAnsi="Arial Narrow" w:cs="Arial"/>
          <w:sz w:val="22"/>
          <w:szCs w:val="22"/>
        </w:rPr>
        <w:t>Os programas de Contabilidade Pública deverão registrar todos os fatos contábeis ocorridos e possibilitar o atendimento à legislação vigente, à análise da situação da administração pública, e à obtenção de informações contábeis e gerenciais necessárias à tomada de decisões.</w:t>
      </w:r>
    </w:p>
    <w:p w:rsidR="006B3A02" w:rsidRPr="005E6724" w:rsidRDefault="004B4366" w:rsidP="005E6724">
      <w:pPr>
        <w:numPr>
          <w:ilvl w:val="2"/>
          <w:numId w:val="28"/>
        </w:numPr>
        <w:tabs>
          <w:tab w:val="left" w:pos="284"/>
        </w:tabs>
        <w:ind w:left="0" w:firstLine="0"/>
        <w:rPr>
          <w:rFonts w:ascii="Arial Narrow" w:hAnsi="Arial Narrow" w:cs="Arial"/>
          <w:b/>
          <w:bCs/>
          <w:sz w:val="22"/>
          <w:szCs w:val="22"/>
        </w:rPr>
      </w:pPr>
      <w:r w:rsidRPr="005E6724">
        <w:rPr>
          <w:rFonts w:ascii="Arial Narrow" w:hAnsi="Arial Narrow" w:cs="Arial"/>
          <w:sz w:val="22"/>
          <w:szCs w:val="22"/>
        </w:rPr>
        <w:t>E</w:t>
      </w:r>
      <w:r w:rsidR="006B3A02" w:rsidRPr="005E6724">
        <w:rPr>
          <w:rFonts w:ascii="Arial Narrow" w:hAnsi="Arial Narrow" w:cs="Arial"/>
          <w:sz w:val="22"/>
          <w:szCs w:val="22"/>
        </w:rPr>
        <w:t xml:space="preserve">scrituração contábil nos sistemas financeiro, patrimonial, compensação e orçamentário em partidas dobradas, em conformidade com os </w:t>
      </w:r>
      <w:proofErr w:type="spellStart"/>
      <w:r w:rsidR="006B3A02" w:rsidRPr="005E6724">
        <w:rPr>
          <w:rFonts w:ascii="Arial Narrow" w:hAnsi="Arial Narrow" w:cs="Arial"/>
          <w:sz w:val="22"/>
          <w:szCs w:val="22"/>
        </w:rPr>
        <w:t>arts</w:t>
      </w:r>
      <w:proofErr w:type="spellEnd"/>
      <w:r w:rsidR="006B3A02" w:rsidRPr="005E6724">
        <w:rPr>
          <w:rFonts w:ascii="Arial Narrow" w:hAnsi="Arial Narrow" w:cs="Arial"/>
          <w:sz w:val="22"/>
          <w:szCs w:val="22"/>
        </w:rPr>
        <w:t>. 83 a 106 da Lei 4.320/64, inclusive com registro em livro diário.</w:t>
      </w:r>
    </w:p>
    <w:p w:rsidR="006B3A02" w:rsidRPr="005E6724" w:rsidRDefault="006B3A02" w:rsidP="005E6724">
      <w:pPr>
        <w:numPr>
          <w:ilvl w:val="2"/>
          <w:numId w:val="28"/>
        </w:numPr>
        <w:tabs>
          <w:tab w:val="left" w:pos="284"/>
        </w:tabs>
        <w:ind w:left="0" w:firstLine="0"/>
        <w:rPr>
          <w:rFonts w:ascii="Arial Narrow" w:hAnsi="Arial Narrow" w:cs="Arial"/>
          <w:b/>
          <w:bCs/>
          <w:sz w:val="22"/>
          <w:szCs w:val="22"/>
        </w:rPr>
      </w:pPr>
      <w:r w:rsidRPr="005E6724">
        <w:rPr>
          <w:rFonts w:ascii="Arial Narrow" w:hAnsi="Arial Narrow" w:cs="Arial"/>
          <w:sz w:val="22"/>
          <w:szCs w:val="22"/>
        </w:rPr>
        <w:t>Permitir a importação dos movimentos dos fundos, fundações ou autarquias que estejam em ambiente externo à rede, se necessário.</w:t>
      </w:r>
    </w:p>
    <w:p w:rsidR="006B3A02" w:rsidRPr="005E6724" w:rsidRDefault="006B3A02" w:rsidP="005E6724">
      <w:pPr>
        <w:numPr>
          <w:ilvl w:val="2"/>
          <w:numId w:val="28"/>
        </w:numPr>
        <w:tabs>
          <w:tab w:val="left" w:pos="284"/>
        </w:tabs>
        <w:ind w:left="0" w:firstLine="0"/>
        <w:rPr>
          <w:rFonts w:ascii="Arial Narrow" w:hAnsi="Arial Narrow" w:cs="Arial"/>
          <w:b/>
          <w:bCs/>
          <w:sz w:val="22"/>
          <w:szCs w:val="22"/>
        </w:rPr>
      </w:pPr>
      <w:r w:rsidRPr="005E6724">
        <w:rPr>
          <w:rFonts w:ascii="Arial Narrow" w:hAnsi="Arial Narrow" w:cs="Arial"/>
          <w:sz w:val="22"/>
          <w:szCs w:val="22"/>
        </w:rPr>
        <w:t>Permitir executar o encerramento do exercício, com os lançamentos automáticos e</w:t>
      </w:r>
      <w:proofErr w:type="gramStart"/>
      <w:r w:rsidRPr="005E6724">
        <w:rPr>
          <w:rFonts w:ascii="Arial Narrow" w:hAnsi="Arial Narrow" w:cs="Arial"/>
          <w:sz w:val="22"/>
          <w:szCs w:val="22"/>
        </w:rPr>
        <w:t xml:space="preserve">  </w:t>
      </w:r>
      <w:proofErr w:type="gramEnd"/>
      <w:r w:rsidRPr="005E6724">
        <w:rPr>
          <w:rFonts w:ascii="Arial Narrow" w:hAnsi="Arial Narrow" w:cs="Arial"/>
          <w:sz w:val="22"/>
          <w:szCs w:val="22"/>
        </w:rPr>
        <w:t>a apuração do resultado.</w:t>
      </w:r>
    </w:p>
    <w:p w:rsidR="006B3A02" w:rsidRPr="005E6724" w:rsidRDefault="006B3A02" w:rsidP="005E6724">
      <w:pPr>
        <w:numPr>
          <w:ilvl w:val="2"/>
          <w:numId w:val="28"/>
        </w:numPr>
        <w:tabs>
          <w:tab w:val="left" w:pos="284"/>
        </w:tabs>
        <w:ind w:left="0" w:firstLine="0"/>
        <w:rPr>
          <w:rFonts w:ascii="Arial Narrow" w:hAnsi="Arial Narrow" w:cs="Arial"/>
          <w:b/>
          <w:bCs/>
          <w:sz w:val="22"/>
          <w:szCs w:val="22"/>
        </w:rPr>
      </w:pPr>
      <w:r w:rsidRPr="005E6724">
        <w:rPr>
          <w:rFonts w:ascii="Arial Narrow" w:hAnsi="Arial Narrow" w:cs="Arial"/>
          <w:sz w:val="22"/>
          <w:szCs w:val="22"/>
        </w:rPr>
        <w:t>Permitir gerar arquivos para o sistema do TC/SC, relativos aos atos administrativos, dados contábeis, dados financeiros, e dados do orçamento.</w:t>
      </w:r>
    </w:p>
    <w:p w:rsidR="006B3A02" w:rsidRPr="005E6724" w:rsidRDefault="006B3A02" w:rsidP="005E6724">
      <w:pPr>
        <w:numPr>
          <w:ilvl w:val="2"/>
          <w:numId w:val="28"/>
        </w:numPr>
        <w:tabs>
          <w:tab w:val="left" w:pos="284"/>
        </w:tabs>
        <w:ind w:left="0" w:firstLine="0"/>
        <w:rPr>
          <w:rFonts w:ascii="Arial Narrow" w:hAnsi="Arial Narrow" w:cs="Arial"/>
          <w:b/>
          <w:bCs/>
          <w:sz w:val="22"/>
          <w:szCs w:val="22"/>
        </w:rPr>
      </w:pPr>
      <w:r w:rsidRPr="005E6724">
        <w:rPr>
          <w:rFonts w:ascii="Arial Narrow" w:hAnsi="Arial Narrow" w:cs="Arial"/>
          <w:sz w:val="22"/>
          <w:szCs w:val="22"/>
        </w:rPr>
        <w:t>Possibilitar iniciar os movimentos contábeis no novo exercício, mesmo que o anterior ainda não esteja encerrado, possibilitando a atualização automática dos saldos contábeis no exercício já iniciado.</w:t>
      </w:r>
    </w:p>
    <w:p w:rsidR="006B3A02" w:rsidRPr="005E6724" w:rsidRDefault="006B3A02" w:rsidP="005E6724">
      <w:pPr>
        <w:numPr>
          <w:ilvl w:val="2"/>
          <w:numId w:val="28"/>
        </w:numPr>
        <w:tabs>
          <w:tab w:val="left" w:pos="284"/>
        </w:tabs>
        <w:ind w:left="0" w:firstLine="0"/>
        <w:rPr>
          <w:rFonts w:ascii="Arial Narrow" w:hAnsi="Arial Narrow" w:cs="Arial"/>
          <w:b/>
          <w:bCs/>
          <w:sz w:val="22"/>
          <w:szCs w:val="22"/>
        </w:rPr>
      </w:pPr>
      <w:r w:rsidRPr="005E6724">
        <w:rPr>
          <w:rFonts w:ascii="Arial Narrow" w:hAnsi="Arial Narrow" w:cs="Arial"/>
          <w:sz w:val="22"/>
          <w:szCs w:val="22"/>
        </w:rPr>
        <w:t>Possuir processo de encerramento mensal, que verifique eventuais divergências de saldos, e que após o encerramento não possibilite alterações em lançamentos contábeis já efetuados.</w:t>
      </w:r>
    </w:p>
    <w:p w:rsidR="006B3A02" w:rsidRPr="005E6724" w:rsidRDefault="006B3A02" w:rsidP="005E6724">
      <w:pPr>
        <w:numPr>
          <w:ilvl w:val="2"/>
          <w:numId w:val="28"/>
        </w:numPr>
        <w:tabs>
          <w:tab w:val="left" w:pos="284"/>
        </w:tabs>
        <w:ind w:left="0" w:firstLine="0"/>
        <w:rPr>
          <w:rFonts w:ascii="Arial Narrow" w:hAnsi="Arial Narrow" w:cs="Arial"/>
          <w:b/>
          <w:bCs/>
          <w:sz w:val="22"/>
          <w:szCs w:val="22"/>
        </w:rPr>
      </w:pPr>
      <w:r w:rsidRPr="005E6724">
        <w:rPr>
          <w:rFonts w:ascii="Arial Narrow" w:hAnsi="Arial Narrow" w:cs="Arial"/>
          <w:sz w:val="22"/>
          <w:szCs w:val="22"/>
        </w:rPr>
        <w:t>Gerar os arquivos conforme o MANAD – Manual Normativo de Arquivos Digitais para a Secretaria da Receita da Previdência.</w:t>
      </w:r>
    </w:p>
    <w:p w:rsidR="006B3A02" w:rsidRPr="005E6724" w:rsidRDefault="006B3A02" w:rsidP="005E6724">
      <w:pPr>
        <w:numPr>
          <w:ilvl w:val="2"/>
          <w:numId w:val="28"/>
        </w:numPr>
        <w:tabs>
          <w:tab w:val="left" w:pos="284"/>
        </w:tabs>
        <w:ind w:left="0" w:firstLine="0"/>
        <w:rPr>
          <w:rFonts w:ascii="Arial Narrow" w:hAnsi="Arial Narrow" w:cs="Arial"/>
          <w:b/>
          <w:bCs/>
          <w:sz w:val="22"/>
          <w:szCs w:val="22"/>
        </w:rPr>
      </w:pPr>
      <w:r w:rsidRPr="005E6724">
        <w:rPr>
          <w:rFonts w:ascii="Arial Narrow" w:hAnsi="Arial Narrow" w:cs="Arial"/>
          <w:sz w:val="22"/>
          <w:szCs w:val="22"/>
        </w:rPr>
        <w:t>Gerar o arquivo conforme layout para importação de informações da DIRF.</w:t>
      </w:r>
    </w:p>
    <w:p w:rsidR="006B3A02" w:rsidRPr="005E6724" w:rsidRDefault="004B4366" w:rsidP="005E6724">
      <w:pPr>
        <w:numPr>
          <w:ilvl w:val="2"/>
          <w:numId w:val="28"/>
        </w:numPr>
        <w:tabs>
          <w:tab w:val="left" w:pos="284"/>
        </w:tabs>
        <w:ind w:left="0" w:firstLine="0"/>
        <w:rPr>
          <w:rFonts w:ascii="Arial Narrow" w:hAnsi="Arial Narrow" w:cs="Arial"/>
          <w:b/>
          <w:bCs/>
          <w:sz w:val="22"/>
          <w:szCs w:val="22"/>
        </w:rPr>
      </w:pPr>
      <w:r w:rsidRPr="005E6724">
        <w:rPr>
          <w:rFonts w:ascii="Arial Narrow" w:hAnsi="Arial Narrow" w:cs="Arial"/>
          <w:sz w:val="22"/>
          <w:szCs w:val="22"/>
        </w:rPr>
        <w:t>T</w:t>
      </w:r>
      <w:r w:rsidR="006B3A02" w:rsidRPr="005E6724">
        <w:rPr>
          <w:rFonts w:ascii="Arial Narrow" w:hAnsi="Arial Narrow" w:cs="Arial"/>
          <w:sz w:val="22"/>
          <w:szCs w:val="22"/>
        </w:rPr>
        <w:t>ransferência automática dos saldos de balanço para o exercício seguinte, no encerramento do exercício.</w:t>
      </w:r>
    </w:p>
    <w:p w:rsidR="004B4366" w:rsidRPr="005E6724" w:rsidRDefault="004B4366" w:rsidP="005E6724">
      <w:pPr>
        <w:tabs>
          <w:tab w:val="left" w:pos="284"/>
        </w:tabs>
        <w:rPr>
          <w:rFonts w:ascii="Arial Narrow" w:hAnsi="Arial Narrow" w:cs="Arial"/>
          <w:b/>
          <w:bCs/>
          <w:sz w:val="22"/>
          <w:szCs w:val="22"/>
        </w:rPr>
      </w:pPr>
    </w:p>
    <w:p w:rsidR="006B3A02" w:rsidRPr="005E6724" w:rsidRDefault="006B3A02" w:rsidP="005E6724">
      <w:pPr>
        <w:numPr>
          <w:ilvl w:val="1"/>
          <w:numId w:val="30"/>
        </w:numPr>
        <w:tabs>
          <w:tab w:val="left" w:pos="284"/>
        </w:tabs>
        <w:jc w:val="left"/>
        <w:rPr>
          <w:rFonts w:ascii="Arial Narrow" w:hAnsi="Arial Narrow" w:cs="Arial"/>
          <w:b/>
          <w:bCs/>
          <w:sz w:val="22"/>
          <w:szCs w:val="22"/>
        </w:rPr>
      </w:pPr>
      <w:r w:rsidRPr="005E6724">
        <w:rPr>
          <w:rFonts w:ascii="Arial Narrow" w:hAnsi="Arial Narrow" w:cs="Arial"/>
          <w:b/>
          <w:bCs/>
          <w:sz w:val="22"/>
          <w:szCs w:val="22"/>
        </w:rPr>
        <w:t>PROGRAMAS DE COMPRAS E LICITAÇÕES MUNICIPAIS: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3.3.1.</w:t>
      </w:r>
      <w:r w:rsidRPr="005E6724">
        <w:rPr>
          <w:rFonts w:ascii="Arial Narrow" w:hAnsi="Arial Narrow" w:cs="Arial"/>
          <w:sz w:val="22"/>
          <w:szCs w:val="22"/>
        </w:rPr>
        <w:t xml:space="preserve"> Registrar os processos licitatórios, identificando número do processo, objeto, requisições de compra, modalidade de licitação e datas do processo.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3.3.2.</w:t>
      </w:r>
      <w:r w:rsidR="004B4366" w:rsidRPr="005E6724">
        <w:rPr>
          <w:rFonts w:ascii="Arial Narrow" w:hAnsi="Arial Narrow" w:cs="Arial"/>
          <w:sz w:val="22"/>
          <w:szCs w:val="22"/>
        </w:rPr>
        <w:t xml:space="preserve"> I</w:t>
      </w:r>
      <w:r w:rsidRPr="005E6724">
        <w:rPr>
          <w:rFonts w:ascii="Arial Narrow" w:hAnsi="Arial Narrow" w:cs="Arial"/>
          <w:sz w:val="22"/>
          <w:szCs w:val="22"/>
        </w:rPr>
        <w:t>nterposição de recurso, anulação e revogação do processo, transferindo ou não para o próximo colocado.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3.3.3. Permitir a elaboração do cronograma de licitações.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3.3.4. Possibilitar o acompanhamento dos processos licitatórios, envolvendo todas as etapas desde a preparação até a execução, através de gerenciador.</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lastRenderedPageBreak/>
        <w:t>3.3.5. Controlar registro de preços, alterando quantidade e fornecedores, se for necessário.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3.3.6. Possuir rotina para classificação das propostas do pregão presencial conforme critérios de classificação determinados pela legislação (Lei 10.520/2002).</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3.3.7. Permitir efetuar lances por item e lote para a modalidade pregão presencial, com opção de desistência do lance.</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3.3.8. Possibilitar o julgamento das propostas em relação à microempresa, empresa de pequeno porte e empresa de médio porte de acordo com os critérios da Lei Complementar 123/2006.</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3.3.9. Permitir gerar um processo administrativo ou de compra a partir da coleta de preços, tendo como base para o valor máximo do item do processo, o preço médio ou menor preço cotado para o item na coleta de preços.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 xml:space="preserve">3.3.10. </w:t>
      </w:r>
      <w:proofErr w:type="spellStart"/>
      <w:r w:rsidRPr="005E6724">
        <w:rPr>
          <w:rFonts w:ascii="Arial Narrow" w:hAnsi="Arial Narrow" w:cs="Arial"/>
          <w:sz w:val="22"/>
          <w:szCs w:val="22"/>
        </w:rPr>
        <w:t>Númeração</w:t>
      </w:r>
      <w:proofErr w:type="spellEnd"/>
      <w:r w:rsidRPr="005E6724">
        <w:rPr>
          <w:rFonts w:ascii="Arial Narrow" w:hAnsi="Arial Narrow" w:cs="Arial"/>
          <w:sz w:val="22"/>
          <w:szCs w:val="22"/>
        </w:rPr>
        <w:t xml:space="preserve"> da licitação </w:t>
      </w:r>
      <w:proofErr w:type="spellStart"/>
      <w:r w:rsidRPr="005E6724">
        <w:rPr>
          <w:rFonts w:ascii="Arial Narrow" w:hAnsi="Arial Narrow" w:cs="Arial"/>
          <w:sz w:val="22"/>
          <w:szCs w:val="22"/>
        </w:rPr>
        <w:t>seqüencial</w:t>
      </w:r>
      <w:proofErr w:type="spellEnd"/>
      <w:r w:rsidRPr="005E6724">
        <w:rPr>
          <w:rFonts w:ascii="Arial Narrow" w:hAnsi="Arial Narrow" w:cs="Arial"/>
          <w:sz w:val="22"/>
          <w:szCs w:val="22"/>
        </w:rPr>
        <w:t>, ou por modalidade e permitir manual.</w:t>
      </w:r>
    </w:p>
    <w:p w:rsidR="006B3A02" w:rsidRPr="005E6724" w:rsidRDefault="004B4366" w:rsidP="005E6724">
      <w:pPr>
        <w:tabs>
          <w:tab w:val="left" w:pos="284"/>
        </w:tabs>
        <w:rPr>
          <w:rFonts w:ascii="Arial Narrow" w:hAnsi="Arial Narrow" w:cs="Arial"/>
          <w:sz w:val="22"/>
          <w:szCs w:val="22"/>
        </w:rPr>
      </w:pPr>
      <w:r w:rsidRPr="005E6724">
        <w:rPr>
          <w:rFonts w:ascii="Arial Narrow" w:hAnsi="Arial Narrow" w:cs="Arial"/>
          <w:sz w:val="22"/>
          <w:szCs w:val="22"/>
        </w:rPr>
        <w:t>3.3.11. I</w:t>
      </w:r>
      <w:r w:rsidR="006B3A02" w:rsidRPr="005E6724">
        <w:rPr>
          <w:rFonts w:ascii="Arial Narrow" w:hAnsi="Arial Narrow" w:cs="Arial"/>
          <w:sz w:val="22"/>
          <w:szCs w:val="22"/>
        </w:rPr>
        <w:t>nformação das datas dos vencimentos da compra direta para geração dos empenhos com suas parcelas.</w:t>
      </w:r>
    </w:p>
    <w:p w:rsidR="006B3A02" w:rsidRPr="005E6724" w:rsidRDefault="004B4366" w:rsidP="005E6724">
      <w:pPr>
        <w:tabs>
          <w:tab w:val="left" w:pos="284"/>
        </w:tabs>
        <w:rPr>
          <w:rFonts w:ascii="Arial Narrow" w:hAnsi="Arial Narrow" w:cs="Arial"/>
          <w:sz w:val="22"/>
          <w:szCs w:val="22"/>
        </w:rPr>
      </w:pPr>
      <w:r w:rsidRPr="005E6724">
        <w:rPr>
          <w:rFonts w:ascii="Arial Narrow" w:hAnsi="Arial Narrow" w:cs="Arial"/>
          <w:sz w:val="22"/>
          <w:szCs w:val="22"/>
        </w:rPr>
        <w:t>3.3.12. Na m</w:t>
      </w:r>
      <w:r w:rsidR="006B3A02" w:rsidRPr="005E6724">
        <w:rPr>
          <w:rFonts w:ascii="Arial Narrow" w:hAnsi="Arial Narrow" w:cs="Arial"/>
          <w:sz w:val="22"/>
          <w:szCs w:val="22"/>
        </w:rPr>
        <w:t>odalidade de credenciamento de Fornecedores para definição de cotas em licitações do tipo inexigibilidade.</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3.3.13. Possibilitar a visualização dos lances na tela.</w:t>
      </w:r>
    </w:p>
    <w:p w:rsidR="006B3A02" w:rsidRPr="005E6724" w:rsidRDefault="006B3A02" w:rsidP="005E6724">
      <w:pPr>
        <w:tabs>
          <w:tab w:val="left" w:pos="284"/>
        </w:tabs>
        <w:rPr>
          <w:rFonts w:ascii="Arial Narrow" w:hAnsi="Arial Narrow" w:cs="Arial"/>
          <w:sz w:val="22"/>
          <w:szCs w:val="22"/>
        </w:rPr>
      </w:pPr>
      <w:proofErr w:type="gramStart"/>
      <w:r w:rsidRPr="005E6724">
        <w:rPr>
          <w:rFonts w:ascii="Arial Narrow" w:hAnsi="Arial Narrow" w:cs="Arial"/>
          <w:sz w:val="22"/>
          <w:szCs w:val="22"/>
        </w:rPr>
        <w:t>3.3.14.</w:t>
      </w:r>
      <w:proofErr w:type="gramEnd"/>
      <w:r w:rsidRPr="005E6724">
        <w:rPr>
          <w:rFonts w:ascii="Arial Narrow" w:hAnsi="Arial Narrow" w:cs="Arial"/>
          <w:sz w:val="22"/>
          <w:szCs w:val="22"/>
        </w:rPr>
        <w:t>Cadastramento de comissões: permanente, especial, pregoeiros e leiloeiros, com as portarias ou decretos que as designaram, com suas respectivas datas de designação e expiração, permitindo informar também os seus membros e funções designadas.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3.3.15. Na tela de cadastro da licitação, ter possibilidade de acompanhamento do processo e configuração de visualização dos dados cadastrados.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3.3.16. Recebimento parcial da ordem de compra, visualizando o saldo a ser entregue.</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3.3.17. Permitir alterar a data de emissão das autorizações de fornecimento.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3.3.18. Controlar as solicitações de compra por centro de custo, não permitindo que outros usuários acessem ou cadastrem solicitações não pertencentes ao seu centro de custo.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3.3.19. Controle das solicitações de compra pendentes, liberadas e reprovadas.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3.3.20. Propiciar a apropriação/classificação dos itens por dotação e unidade Gestora.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3.3.21. Registrar e controlar os contratos, seus aditivos e reajuste, bem como gerar ordem de compra do mesmo.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3.3.22. Registrar a rescisão do contrato ou aditivo, informando: motivo, data do termo e da publicação, valor da multa e indenização, fundamento legal e imprensa oficial, e se for o caso passar o saldo para o segundo colocado.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3.3.23. Possuir identificação dos contratos do tipo acréscimo, diminuição, equilíbrio, rescisão ou outros, e possibilitar a visualização do tipo de alteração (bilateral ou unilateral).</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3.3.24. Possuir cronograma de pagamentos dos contratos, possibilitando controlar a situação (pago, vencido ou a vencer).</w:t>
      </w:r>
    </w:p>
    <w:p w:rsidR="006B3A02" w:rsidRPr="005E6724" w:rsidRDefault="004B4366" w:rsidP="005E6724">
      <w:pPr>
        <w:tabs>
          <w:tab w:val="left" w:pos="284"/>
        </w:tabs>
        <w:rPr>
          <w:rFonts w:ascii="Arial Narrow" w:hAnsi="Arial Narrow" w:cs="Arial"/>
          <w:sz w:val="22"/>
          <w:szCs w:val="22"/>
        </w:rPr>
      </w:pPr>
      <w:r w:rsidRPr="005E6724">
        <w:rPr>
          <w:rFonts w:ascii="Arial Narrow" w:hAnsi="Arial Narrow" w:cs="Arial"/>
          <w:sz w:val="22"/>
          <w:szCs w:val="22"/>
        </w:rPr>
        <w:t>3.3.25. C</w:t>
      </w:r>
      <w:r w:rsidR="006B3A02" w:rsidRPr="005E6724">
        <w:rPr>
          <w:rFonts w:ascii="Arial Narrow" w:hAnsi="Arial Narrow" w:cs="Arial"/>
          <w:sz w:val="22"/>
          <w:szCs w:val="22"/>
        </w:rPr>
        <w:t>ronograma de entrega dos itens dos contratos, controlando também a situação (entregue, vencido a vencer).</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3.3.26. Permitir registrar a suspensão ou rescisão de contrato, controlando a data limite da situação de inabilitado.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3.3.27. Permitir a definição de fiscais para fiscalizar a execução do contrato na sua íntegra.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3.3.28. Demonstrar lançamentos contábeis do contrato.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3.3.30. No gerenciamento do contrato, possibilitar a consulta e impressão de relatórios.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 xml:space="preserve">3.3.31. Permitir controlar toda compra </w:t>
      </w:r>
      <w:proofErr w:type="gramStart"/>
      <w:r w:rsidRPr="005E6724">
        <w:rPr>
          <w:rFonts w:ascii="Arial Narrow" w:hAnsi="Arial Narrow" w:cs="Arial"/>
          <w:sz w:val="22"/>
          <w:szCs w:val="22"/>
        </w:rPr>
        <w:t>efetuada</w:t>
      </w:r>
      <w:proofErr w:type="gramEnd"/>
      <w:r w:rsidRPr="005E6724">
        <w:rPr>
          <w:rFonts w:ascii="Arial Narrow" w:hAnsi="Arial Narrow" w:cs="Arial"/>
          <w:sz w:val="22"/>
          <w:szCs w:val="22"/>
        </w:rPr>
        <w:t>, proveniente ou não das licitações, acompanhando o processo desde a solicitação até a entrega do bem ao seu destino.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3.3.32. Permitir a emissão da autorização de compra ou serviços.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3.3.33. Controlar as quantidades entregues, parcialmente pelo fornecedor, possibilitando a emissão de relatório de forma resumida e detalhada, contendo as quantidades, os valores e o saldo pendente.</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3.3.34. Emissão da autorização de compra por departamento, ordinária ou global.</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3.3.35. Possibilitar o parcelamento de uma ordem de compra global.</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3.3.36. Permitir o estorno da ordem de compra tendo como base o empenho do material.</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3.3.37. Possibilitar alteração de dados da ordem de compra.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3.3.38. Permitir fazer retenção na ordem de compra.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3.3.39. Permitir desconto na ordem de compra.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3.3.40. Permitir registro de fornecedores, com emissão do Certificado de Registro Cadastral, controlando a sequência do certificado, visualizando todos os dados cadastrais, o ramo de atividade e a documentação apresentada.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3.3.41. Registrar no cadastro de fornecedores a suspensão do direito de participar de licitações.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lastRenderedPageBreak/>
        <w:t>3.3.42. Controlar a validade dos documentos do fornecedor, com emissão de relatório por fornecedor contendo a relação dos documentos vencidos e a vencer.</w:t>
      </w:r>
    </w:p>
    <w:p w:rsidR="006B3A02" w:rsidRPr="005E6724" w:rsidRDefault="004B4366" w:rsidP="005E6724">
      <w:pPr>
        <w:tabs>
          <w:tab w:val="left" w:pos="284"/>
        </w:tabs>
        <w:rPr>
          <w:rFonts w:ascii="Arial Narrow" w:hAnsi="Arial Narrow" w:cs="Arial"/>
          <w:sz w:val="22"/>
          <w:szCs w:val="22"/>
        </w:rPr>
      </w:pPr>
      <w:r w:rsidRPr="005E6724">
        <w:rPr>
          <w:rFonts w:ascii="Arial Narrow" w:hAnsi="Arial Narrow" w:cs="Arial"/>
          <w:sz w:val="22"/>
          <w:szCs w:val="22"/>
        </w:rPr>
        <w:t>3.3.43. C</w:t>
      </w:r>
      <w:r w:rsidR="006B3A02" w:rsidRPr="005E6724">
        <w:rPr>
          <w:rFonts w:ascii="Arial Narrow" w:hAnsi="Arial Narrow" w:cs="Arial"/>
          <w:sz w:val="22"/>
          <w:szCs w:val="22"/>
        </w:rPr>
        <w:t>adastramento e o controle da data de validade das certidões negativas e outros documentos dos fornecedores.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3.3.44. Possibilitar o cadastro do responsável legal do fornecedor.</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3.3.45. No cadastramento do material ou serviço, atribuir automaticamente o código, em série crescente e consecutiva, mantendo a organização de grupo, classe e item sequencial.</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3.3.46. Possibilitar no cadastro do material, a consulta do último valor pago e nome do fornecedor.</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3.3.47. Possuir no cadastro de materiais, identificação de materiais perecíveis, estocáveis, de consumo ou permanentes, contendo um campo para a descrição sucinta e detalhada, possibilitando organizar os materiais informando a que ramo/sub-ramo ou espécie o material pertence.</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3.3.48. Possibilitar controlar os gastos por unidade orçamentária através de limites mensais preestabelecidos.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3.3.49. Possibilitar o cadastramento das publicações.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3.3.50. Possibilitar configuração específica de layouts de relatórios.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3.3.51.</w:t>
      </w:r>
      <w:r w:rsidR="00707B73" w:rsidRPr="005E6724">
        <w:rPr>
          <w:rFonts w:ascii="Arial Narrow" w:hAnsi="Arial Narrow" w:cs="Arial"/>
          <w:sz w:val="22"/>
          <w:szCs w:val="22"/>
        </w:rPr>
        <w:t xml:space="preserve"> C</w:t>
      </w:r>
      <w:r w:rsidRPr="005E6724">
        <w:rPr>
          <w:rFonts w:ascii="Arial Narrow" w:hAnsi="Arial Narrow" w:cs="Arial"/>
          <w:sz w:val="22"/>
          <w:szCs w:val="22"/>
        </w:rPr>
        <w:t>onsulta aos preços de materiais ou por fornecedores, mostrando os últimos valores praticados anteriormente.</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3.3.52. Consultar as requisições ou autorizações pendentes.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3.3.53. Possibilitar, na consulta da ordem, emitir um extrato de movimentação.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3.3.54. Possibilitar a consulta do processo mostrando lances, requisições, vencedores, quadro de resultados, itens do processo, participantes, dotações utilizadas, ordens de compras emitidas e dados sobre a homologação.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3.3.55. Permitir pesquisar preço para estimativa de valores pra novas compras.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3.3.56. Consultar as requisições de compra, informando em que fase do processo se encontra.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3.3.57. Permitir consultas por fornecedor nos quadros comparativos de preços.</w:t>
      </w:r>
    </w:p>
    <w:p w:rsidR="006B3A02" w:rsidRPr="005E6724" w:rsidRDefault="004B4366" w:rsidP="005E6724">
      <w:pPr>
        <w:tabs>
          <w:tab w:val="left" w:pos="284"/>
        </w:tabs>
        <w:rPr>
          <w:rFonts w:ascii="Arial Narrow" w:hAnsi="Arial Narrow" w:cs="Arial"/>
          <w:sz w:val="22"/>
          <w:szCs w:val="22"/>
        </w:rPr>
      </w:pPr>
      <w:r w:rsidRPr="005E6724">
        <w:rPr>
          <w:rFonts w:ascii="Arial Narrow" w:hAnsi="Arial Narrow" w:cs="Arial"/>
          <w:sz w:val="22"/>
          <w:szCs w:val="22"/>
        </w:rPr>
        <w:t>3.3.58. R</w:t>
      </w:r>
      <w:r w:rsidR="006B3A02" w:rsidRPr="005E6724">
        <w:rPr>
          <w:rFonts w:ascii="Arial Narrow" w:hAnsi="Arial Narrow" w:cs="Arial"/>
          <w:sz w:val="22"/>
          <w:szCs w:val="22"/>
        </w:rPr>
        <w:t>elatório de licitações informando todos os dados do processo, desde a abertura até a conclusão.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3.3.59. Permitir criar modelos personalizados de autorização de compras.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3.3.60. Emitir todos os relatórios necessários e exigidos por Lei.</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3.3.62. Criar modelos de editais e de contratos e manter armazenados no banco de dados, trazendo automaticamente as informações do processo ou contrato.</w:t>
      </w:r>
    </w:p>
    <w:p w:rsidR="006B3A02" w:rsidRPr="005E6724" w:rsidRDefault="00707B73" w:rsidP="005E6724">
      <w:pPr>
        <w:tabs>
          <w:tab w:val="left" w:pos="284"/>
        </w:tabs>
        <w:rPr>
          <w:rFonts w:ascii="Arial Narrow" w:hAnsi="Arial Narrow" w:cs="Arial"/>
          <w:sz w:val="22"/>
          <w:szCs w:val="22"/>
        </w:rPr>
      </w:pPr>
      <w:r w:rsidRPr="005E6724">
        <w:rPr>
          <w:rFonts w:ascii="Arial Narrow" w:hAnsi="Arial Narrow" w:cs="Arial"/>
          <w:sz w:val="22"/>
          <w:szCs w:val="22"/>
        </w:rPr>
        <w:t>3.3.63. R</w:t>
      </w:r>
      <w:r w:rsidR="006B3A02" w:rsidRPr="005E6724">
        <w:rPr>
          <w:rFonts w:ascii="Arial Narrow" w:hAnsi="Arial Narrow" w:cs="Arial"/>
          <w:sz w:val="22"/>
          <w:szCs w:val="22"/>
        </w:rPr>
        <w:t>elatórios para controle de vencimento dos contratos, autorizações de fornecimento e termos aditivos de contratos.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3.3.64. Emitir a ata do pregão presencial e o histórico com os lances.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3.3.65. Emitir atas</w:t>
      </w:r>
      <w:proofErr w:type="gramStart"/>
      <w:r w:rsidRPr="005E6724">
        <w:rPr>
          <w:rFonts w:ascii="Arial Narrow" w:hAnsi="Arial Narrow" w:cs="Arial"/>
          <w:sz w:val="22"/>
          <w:szCs w:val="22"/>
        </w:rPr>
        <w:t>, aviso</w:t>
      </w:r>
      <w:proofErr w:type="gramEnd"/>
      <w:r w:rsidRPr="005E6724">
        <w:rPr>
          <w:rFonts w:ascii="Arial Narrow" w:hAnsi="Arial Narrow" w:cs="Arial"/>
          <w:sz w:val="22"/>
          <w:szCs w:val="22"/>
        </w:rPr>
        <w:t xml:space="preserve"> de licitação, termo de homologação e adjudicação, parecer contábil e jurídico, mapa comparativo de preços.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3.3.66. Emitir etiquetas e malas diretas para fornecedores.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3.3.67. Possuir listagens de grupo, classes, itens de classificação de materiais: permanentes, de consumo, perecíveis, estocáveis, e tipos de serviços.</w:t>
      </w:r>
    </w:p>
    <w:p w:rsidR="006B3A02" w:rsidRPr="005E6724" w:rsidRDefault="00707B73" w:rsidP="005E6724">
      <w:pPr>
        <w:tabs>
          <w:tab w:val="left" w:pos="284"/>
        </w:tabs>
        <w:rPr>
          <w:rFonts w:ascii="Arial Narrow" w:hAnsi="Arial Narrow" w:cs="Arial"/>
          <w:sz w:val="22"/>
          <w:szCs w:val="22"/>
        </w:rPr>
      </w:pPr>
      <w:r w:rsidRPr="005E6724">
        <w:rPr>
          <w:rFonts w:ascii="Arial Narrow" w:hAnsi="Arial Narrow" w:cs="Arial"/>
          <w:sz w:val="22"/>
          <w:szCs w:val="22"/>
        </w:rPr>
        <w:t>3.3.68. G</w:t>
      </w:r>
      <w:r w:rsidR="006B3A02" w:rsidRPr="005E6724">
        <w:rPr>
          <w:rFonts w:ascii="Arial Narrow" w:hAnsi="Arial Narrow" w:cs="Arial"/>
          <w:sz w:val="22"/>
          <w:szCs w:val="22"/>
        </w:rPr>
        <w:t>erar a relação mensal das compras feitas, para envio ao TCU, exigida no inciso VI, do Art. 1º da Lei 9755/98.</w:t>
      </w:r>
    </w:p>
    <w:p w:rsidR="006B3A02" w:rsidRPr="005E6724" w:rsidRDefault="00707B73" w:rsidP="005E6724">
      <w:pPr>
        <w:tabs>
          <w:tab w:val="left" w:pos="284"/>
        </w:tabs>
        <w:rPr>
          <w:rFonts w:ascii="Arial Narrow" w:hAnsi="Arial Narrow" w:cs="Arial"/>
          <w:sz w:val="22"/>
          <w:szCs w:val="22"/>
        </w:rPr>
      </w:pPr>
      <w:proofErr w:type="gramStart"/>
      <w:r w:rsidRPr="005E6724">
        <w:rPr>
          <w:rFonts w:ascii="Arial Narrow" w:hAnsi="Arial Narrow" w:cs="Arial"/>
          <w:sz w:val="22"/>
          <w:szCs w:val="22"/>
        </w:rPr>
        <w:t>3.3.69.</w:t>
      </w:r>
      <w:proofErr w:type="gramEnd"/>
      <w:r w:rsidRPr="005E6724">
        <w:rPr>
          <w:rFonts w:ascii="Arial Narrow" w:hAnsi="Arial Narrow" w:cs="Arial"/>
          <w:sz w:val="22"/>
          <w:szCs w:val="22"/>
        </w:rPr>
        <w:t>I</w:t>
      </w:r>
      <w:r w:rsidR="006B3A02" w:rsidRPr="005E6724">
        <w:rPr>
          <w:rFonts w:ascii="Arial Narrow" w:hAnsi="Arial Narrow" w:cs="Arial"/>
          <w:sz w:val="22"/>
          <w:szCs w:val="22"/>
        </w:rPr>
        <w:t>ntegração com sistema de contabilidade, no que se refere ao bloqueio do valor da despesa previsto no processo licitatório.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3.3.70. Possibilitar a geração de arquivos para os Tribunais de Contas.</w:t>
      </w:r>
    </w:p>
    <w:p w:rsidR="006B3A02" w:rsidRPr="005E6724" w:rsidRDefault="00707B73" w:rsidP="005E6724">
      <w:pPr>
        <w:tabs>
          <w:tab w:val="left" w:pos="284"/>
        </w:tabs>
        <w:rPr>
          <w:rFonts w:ascii="Arial Narrow" w:hAnsi="Arial Narrow" w:cs="Arial"/>
          <w:sz w:val="22"/>
          <w:szCs w:val="22"/>
        </w:rPr>
      </w:pPr>
      <w:r w:rsidRPr="005E6724">
        <w:rPr>
          <w:rFonts w:ascii="Arial Narrow" w:hAnsi="Arial Narrow" w:cs="Arial"/>
          <w:sz w:val="22"/>
          <w:szCs w:val="22"/>
        </w:rPr>
        <w:t>3.3.71. C</w:t>
      </w:r>
      <w:r w:rsidR="006B3A02" w:rsidRPr="005E6724">
        <w:rPr>
          <w:rFonts w:ascii="Arial Narrow" w:hAnsi="Arial Narrow" w:cs="Arial"/>
          <w:sz w:val="22"/>
          <w:szCs w:val="22"/>
        </w:rPr>
        <w:t>onsulta on-line de débitos de contribuintes na emissão de ordem de compra ou geração de processo licitatório.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3.3.72. Dispor a Lei de Licitações (8.666/93) para eventuais consultas no sistema.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3.3.73. Permitir o envio de mensagens on-line para usuários.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3.3.74. Configurar o sistema para utilizar retenção no Quadro Comparativo de Preços.</w:t>
      </w:r>
    </w:p>
    <w:p w:rsidR="006B3A02" w:rsidRPr="005E6724" w:rsidRDefault="006B3A02" w:rsidP="005E6724">
      <w:pPr>
        <w:tabs>
          <w:tab w:val="left" w:pos="284"/>
        </w:tabs>
        <w:rPr>
          <w:rFonts w:ascii="Arial Narrow" w:hAnsi="Arial Narrow" w:cs="Arial"/>
          <w:sz w:val="22"/>
          <w:szCs w:val="22"/>
        </w:rPr>
      </w:pPr>
    </w:p>
    <w:p w:rsidR="006B3A02" w:rsidRPr="005E6724" w:rsidRDefault="006B3A02" w:rsidP="005E6724">
      <w:pPr>
        <w:numPr>
          <w:ilvl w:val="1"/>
          <w:numId w:val="30"/>
        </w:numPr>
        <w:tabs>
          <w:tab w:val="left" w:pos="284"/>
        </w:tabs>
        <w:jc w:val="left"/>
        <w:rPr>
          <w:rFonts w:ascii="Arial Narrow" w:hAnsi="Arial Narrow" w:cs="Arial"/>
          <w:b/>
          <w:bCs/>
          <w:sz w:val="22"/>
          <w:szCs w:val="22"/>
        </w:rPr>
      </w:pPr>
      <w:r w:rsidRPr="005E6724">
        <w:rPr>
          <w:rFonts w:ascii="Arial Narrow" w:hAnsi="Arial Narrow" w:cs="Arial"/>
          <w:b/>
          <w:bCs/>
          <w:sz w:val="22"/>
          <w:szCs w:val="22"/>
        </w:rPr>
        <w:t>PROGRAMAS DE PATRIMÔNIO: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 xml:space="preserve">3.4.1. </w:t>
      </w:r>
      <w:r w:rsidRPr="005E6724">
        <w:rPr>
          <w:rFonts w:ascii="Arial Narrow" w:hAnsi="Arial Narrow" w:cs="Arial"/>
          <w:sz w:val="22"/>
          <w:szCs w:val="22"/>
        </w:rPr>
        <w:t>Cadastrar bens móveis e imóveis da instituição, com a identificação do bem se adquirido, recebido em doação, comodato, permuta e outras incorporações configuráveis.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 xml:space="preserve">3.4.2. </w:t>
      </w:r>
      <w:r w:rsidRPr="005E6724">
        <w:rPr>
          <w:rFonts w:ascii="Arial Narrow" w:hAnsi="Arial Narrow" w:cs="Arial"/>
          <w:sz w:val="22"/>
          <w:szCs w:val="22"/>
        </w:rPr>
        <w:t>Visualizar, no cadastro, a situação do bem (ativo, baixado, etc.) o estado de conservação (bom, ótimo, regular).</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 xml:space="preserve">3.4.3. </w:t>
      </w:r>
      <w:r w:rsidR="00707B73" w:rsidRPr="005E6724">
        <w:rPr>
          <w:rFonts w:ascii="Arial Narrow" w:hAnsi="Arial Narrow" w:cs="Arial"/>
          <w:bCs/>
          <w:sz w:val="22"/>
          <w:szCs w:val="22"/>
        </w:rPr>
        <w:t>R</w:t>
      </w:r>
      <w:r w:rsidRPr="005E6724">
        <w:rPr>
          <w:rFonts w:ascii="Arial Narrow" w:hAnsi="Arial Narrow" w:cs="Arial"/>
          <w:sz w:val="22"/>
          <w:szCs w:val="22"/>
        </w:rPr>
        <w:t>otinas de reavaliação e depreciação por valor e porcentagem, possuindo a opção de estorno para as mesmas.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 xml:space="preserve">3.4.4. </w:t>
      </w:r>
      <w:r w:rsidR="00707B73" w:rsidRPr="005E6724">
        <w:rPr>
          <w:rFonts w:ascii="Arial Narrow" w:hAnsi="Arial Narrow" w:cs="Arial"/>
          <w:sz w:val="22"/>
          <w:szCs w:val="22"/>
        </w:rPr>
        <w:t>C</w:t>
      </w:r>
      <w:r w:rsidRPr="005E6724">
        <w:rPr>
          <w:rFonts w:ascii="Arial Narrow" w:hAnsi="Arial Narrow" w:cs="Arial"/>
          <w:sz w:val="22"/>
          <w:szCs w:val="22"/>
        </w:rPr>
        <w:t>ontrole da situação e do estado do bem patrimonial através do registro das Visitas Técnicas realizadas.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 xml:space="preserve">3.4.5. </w:t>
      </w:r>
      <w:r w:rsidR="00707B73" w:rsidRPr="005E6724">
        <w:rPr>
          <w:rFonts w:ascii="Arial Narrow" w:hAnsi="Arial Narrow" w:cs="Arial"/>
          <w:sz w:val="22"/>
          <w:szCs w:val="22"/>
        </w:rPr>
        <w:t>Registrar</w:t>
      </w:r>
      <w:proofErr w:type="gramStart"/>
      <w:r w:rsidR="00707B73" w:rsidRPr="005E6724">
        <w:rPr>
          <w:rFonts w:ascii="Arial Narrow" w:hAnsi="Arial Narrow" w:cs="Arial"/>
          <w:sz w:val="22"/>
          <w:szCs w:val="22"/>
        </w:rPr>
        <w:t xml:space="preserve"> </w:t>
      </w:r>
      <w:r w:rsidRPr="005E6724">
        <w:rPr>
          <w:rFonts w:ascii="Arial Narrow" w:hAnsi="Arial Narrow" w:cs="Arial"/>
          <w:sz w:val="22"/>
          <w:szCs w:val="22"/>
        </w:rPr>
        <w:t xml:space="preserve"> </w:t>
      </w:r>
      <w:proofErr w:type="gramEnd"/>
      <w:r w:rsidRPr="005E6724">
        <w:rPr>
          <w:rFonts w:ascii="Arial Narrow" w:hAnsi="Arial Narrow" w:cs="Arial"/>
          <w:sz w:val="22"/>
          <w:szCs w:val="22"/>
        </w:rPr>
        <w:t>movimentação ocorrida com bem patrimonial do tipo: transferência, alteração, baixa, variação contábil</w:t>
      </w:r>
      <w:r w:rsidR="00707B73" w:rsidRPr="005E6724">
        <w:rPr>
          <w:rFonts w:ascii="Arial Narrow" w:hAnsi="Arial Narrow" w:cs="Arial"/>
          <w:sz w:val="22"/>
          <w:szCs w:val="22"/>
        </w:rPr>
        <w:t>.</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lastRenderedPageBreak/>
        <w:t xml:space="preserve">3.4.6. </w:t>
      </w:r>
      <w:r w:rsidRPr="005E6724">
        <w:rPr>
          <w:rFonts w:ascii="Arial Narrow" w:hAnsi="Arial Narrow" w:cs="Arial"/>
          <w:sz w:val="22"/>
          <w:szCs w:val="22"/>
        </w:rPr>
        <w:t>Permitir a consulta do histórico de cada bem patrimonial, permitindo a visualização de todas as movimentações, Visita Técnicas, fotos, itens, etc.</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 xml:space="preserve">3.4.7. </w:t>
      </w:r>
      <w:r w:rsidRPr="005E6724">
        <w:rPr>
          <w:rFonts w:ascii="Arial Narrow" w:hAnsi="Arial Narrow" w:cs="Arial"/>
          <w:sz w:val="22"/>
          <w:szCs w:val="22"/>
        </w:rPr>
        <w:t>Possibilitar</w:t>
      </w:r>
      <w:proofErr w:type="gramStart"/>
      <w:r w:rsidRPr="005E6724">
        <w:rPr>
          <w:rFonts w:ascii="Arial Narrow" w:hAnsi="Arial Narrow" w:cs="Arial"/>
          <w:sz w:val="22"/>
          <w:szCs w:val="22"/>
        </w:rPr>
        <w:t xml:space="preserve">  </w:t>
      </w:r>
      <w:proofErr w:type="gramEnd"/>
      <w:r w:rsidRPr="005E6724">
        <w:rPr>
          <w:rFonts w:ascii="Arial Narrow" w:hAnsi="Arial Narrow" w:cs="Arial"/>
          <w:sz w:val="22"/>
          <w:szCs w:val="22"/>
        </w:rPr>
        <w:t>informações das Visitas Técnicas dos bens patrimoniais, informando seu estado e localização atual (no momento da Visita Técnica).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3.4.8.</w:t>
      </w:r>
      <w:r w:rsidR="00707B73" w:rsidRPr="005E6724">
        <w:rPr>
          <w:rFonts w:ascii="Arial Narrow" w:hAnsi="Arial Narrow" w:cs="Arial"/>
          <w:sz w:val="22"/>
          <w:szCs w:val="22"/>
        </w:rPr>
        <w:t xml:space="preserve"> I</w:t>
      </w:r>
      <w:r w:rsidRPr="005E6724">
        <w:rPr>
          <w:rFonts w:ascii="Arial Narrow" w:hAnsi="Arial Narrow" w:cs="Arial"/>
          <w:sz w:val="22"/>
          <w:szCs w:val="22"/>
        </w:rPr>
        <w:t>mpressão e registro do termo de responsabilidade para bens patrimoniais, individuais, setoriais ou por responsável.</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 xml:space="preserve">3.4.9. </w:t>
      </w:r>
      <w:r w:rsidRPr="005E6724">
        <w:rPr>
          <w:rFonts w:ascii="Arial Narrow" w:hAnsi="Arial Narrow" w:cs="Arial"/>
          <w:sz w:val="22"/>
          <w:szCs w:val="22"/>
        </w:rPr>
        <w:t>Possibilitar o controle e a manutenção de todos os bens que compõem o patrimônio da Prefeitura, permitindo de maneira rápida seu cadastramento, classificação, movimentação, localização e baixa.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3.4.10. R</w:t>
      </w:r>
      <w:r w:rsidRPr="005E6724">
        <w:rPr>
          <w:rFonts w:ascii="Arial Narrow" w:hAnsi="Arial Narrow" w:cs="Arial"/>
          <w:sz w:val="22"/>
          <w:szCs w:val="22"/>
        </w:rPr>
        <w:t>egistrar a depreciação e a reavaliação dos bens individualmente ou em grupo.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 xml:space="preserve">3.4.11. </w:t>
      </w:r>
      <w:r w:rsidRPr="005E6724">
        <w:rPr>
          <w:rFonts w:ascii="Arial Narrow" w:hAnsi="Arial Narrow" w:cs="Arial"/>
          <w:sz w:val="22"/>
          <w:szCs w:val="22"/>
        </w:rPr>
        <w:t>Permitir controlar todo o patrimônio por unidade gestora.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 xml:space="preserve">3.4.12. </w:t>
      </w:r>
      <w:r w:rsidRPr="005E6724">
        <w:rPr>
          <w:rFonts w:ascii="Arial Narrow" w:hAnsi="Arial Narrow" w:cs="Arial"/>
          <w:sz w:val="22"/>
          <w:szCs w:val="22"/>
        </w:rPr>
        <w:t>Possibilitar a emissão de relatórios por situação, repartição, espécie, localização e data de aquisição.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 xml:space="preserve">3.4.13. </w:t>
      </w:r>
      <w:r w:rsidR="00707B73" w:rsidRPr="005E6724">
        <w:rPr>
          <w:rFonts w:ascii="Arial Narrow" w:hAnsi="Arial Narrow" w:cs="Arial"/>
          <w:sz w:val="22"/>
          <w:szCs w:val="22"/>
        </w:rPr>
        <w:t>C</w:t>
      </w:r>
      <w:r w:rsidRPr="005E6724">
        <w:rPr>
          <w:rFonts w:ascii="Arial Narrow" w:hAnsi="Arial Narrow" w:cs="Arial"/>
          <w:sz w:val="22"/>
          <w:szCs w:val="22"/>
        </w:rPr>
        <w:t>ontrole da situação em que o bem se encontra com relação ao seu estado: empréstimo, conserto ou locação.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 xml:space="preserve">3.4.14. </w:t>
      </w:r>
      <w:r w:rsidRPr="005E6724">
        <w:rPr>
          <w:rFonts w:ascii="Arial Narrow" w:hAnsi="Arial Narrow" w:cs="Arial"/>
          <w:sz w:val="22"/>
          <w:szCs w:val="22"/>
        </w:rPr>
        <w:t>Permitir a inclusão de motivos de baixa do bem sempre que necessário.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 xml:space="preserve">3.4.15. </w:t>
      </w:r>
      <w:r w:rsidRPr="005E6724">
        <w:rPr>
          <w:rFonts w:ascii="Arial Narrow" w:hAnsi="Arial Narrow" w:cs="Arial"/>
          <w:sz w:val="22"/>
          <w:szCs w:val="22"/>
        </w:rPr>
        <w:t>Permitir configurar no cadastro de bens campos personalizados, de forma que o usuário possa modelar o cadastro de acordo com as necessidades da Prefeitura.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 xml:space="preserve">3.4.16. </w:t>
      </w:r>
      <w:r w:rsidRPr="005E6724">
        <w:rPr>
          <w:rFonts w:ascii="Arial Narrow" w:hAnsi="Arial Narrow" w:cs="Arial"/>
          <w:sz w:val="22"/>
          <w:szCs w:val="22"/>
        </w:rPr>
        <w:t>Permitir cadastro de conversão de moedas, para cadastrar bens adquiridos em outras épocas convertendo automaticamente para o valor atual ao cadastrá-los.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 xml:space="preserve">3.4.17. </w:t>
      </w:r>
      <w:r w:rsidRPr="005E6724">
        <w:rPr>
          <w:rFonts w:ascii="Arial Narrow" w:hAnsi="Arial Narrow" w:cs="Arial"/>
          <w:sz w:val="22"/>
          <w:szCs w:val="22"/>
        </w:rPr>
        <w:t>Permitir nas consultas a impressão de relatórios operacionais a partir dos dados fornecidos pelo usuário.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 xml:space="preserve">3.4.18. </w:t>
      </w:r>
      <w:r w:rsidRPr="005E6724">
        <w:rPr>
          <w:rFonts w:ascii="Arial Narrow" w:hAnsi="Arial Narrow" w:cs="Arial"/>
          <w:sz w:val="22"/>
          <w:szCs w:val="22"/>
        </w:rPr>
        <w:t>Efetuar atualizações de Visita Técnica através de escolhas em grupos dinâmicos (repartição, responsável, conta contábil, ramo, sub-ramo).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 xml:space="preserve">3.4.19. </w:t>
      </w:r>
      <w:r w:rsidRPr="005E6724">
        <w:rPr>
          <w:rFonts w:ascii="Arial Narrow" w:hAnsi="Arial Narrow" w:cs="Arial"/>
          <w:sz w:val="22"/>
          <w:szCs w:val="22"/>
        </w:rPr>
        <w:t>Recebimento de bens em grande quantidade a partir do cadastro contínuo.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 xml:space="preserve">3.4.20. </w:t>
      </w:r>
      <w:r w:rsidRPr="005E6724">
        <w:rPr>
          <w:rFonts w:ascii="Arial Narrow" w:hAnsi="Arial Narrow" w:cs="Arial"/>
          <w:sz w:val="22"/>
          <w:szCs w:val="22"/>
        </w:rPr>
        <w:t xml:space="preserve">Emitir relatórios de inconsistência no momento que o bem está com status Visita </w:t>
      </w:r>
      <w:proofErr w:type="gramStart"/>
      <w:r w:rsidRPr="005E6724">
        <w:rPr>
          <w:rFonts w:ascii="Arial Narrow" w:hAnsi="Arial Narrow" w:cs="Arial"/>
          <w:sz w:val="22"/>
          <w:szCs w:val="22"/>
        </w:rPr>
        <w:t>Técnica, desde que não esteja em seu lugar cadastrado no sistema</w:t>
      </w:r>
      <w:proofErr w:type="gramEnd"/>
      <w:r w:rsidRPr="005E6724">
        <w:rPr>
          <w:rFonts w:ascii="Arial Narrow" w:hAnsi="Arial Narrow" w:cs="Arial"/>
          <w:sz w:val="22"/>
          <w:szCs w:val="22"/>
        </w:rPr>
        <w:t>.</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 xml:space="preserve">3.4.21. </w:t>
      </w:r>
      <w:r w:rsidRPr="005E6724">
        <w:rPr>
          <w:rFonts w:ascii="Arial Narrow" w:hAnsi="Arial Narrow" w:cs="Arial"/>
          <w:sz w:val="22"/>
          <w:szCs w:val="22"/>
        </w:rPr>
        <w:t>Emitir relatórios dos bens em inventário, com termo de abertura e fechamento.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 xml:space="preserve">3.4.22. </w:t>
      </w:r>
      <w:r w:rsidRPr="005E6724">
        <w:rPr>
          <w:rFonts w:ascii="Arial Narrow" w:hAnsi="Arial Narrow" w:cs="Arial"/>
          <w:sz w:val="22"/>
          <w:szCs w:val="22"/>
        </w:rPr>
        <w:t>Emissão de etiquetas com número de identificação do bem em código de barras.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 xml:space="preserve">3.4.23. </w:t>
      </w:r>
      <w:r w:rsidRPr="005E6724">
        <w:rPr>
          <w:rFonts w:ascii="Arial Narrow" w:hAnsi="Arial Narrow" w:cs="Arial"/>
          <w:sz w:val="22"/>
          <w:szCs w:val="22"/>
        </w:rPr>
        <w:t>Ter integração com o sistema de Contabilidade Pública.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 xml:space="preserve">3.4.24. </w:t>
      </w:r>
      <w:r w:rsidRPr="005E6724">
        <w:rPr>
          <w:rFonts w:ascii="Arial Narrow" w:hAnsi="Arial Narrow" w:cs="Arial"/>
          <w:sz w:val="22"/>
          <w:szCs w:val="22"/>
        </w:rPr>
        <w:t>Permitir através da rotina de Visita Técnica de bens, a transferência automática do bem quando o mesmo está alocado fisicamente em departamento incorreto.</w:t>
      </w:r>
    </w:p>
    <w:p w:rsidR="006B3A02" w:rsidRPr="005E6724" w:rsidRDefault="006B3A02" w:rsidP="005E6724">
      <w:pPr>
        <w:tabs>
          <w:tab w:val="left" w:pos="284"/>
        </w:tabs>
        <w:rPr>
          <w:rFonts w:ascii="Arial Narrow" w:hAnsi="Arial Narrow" w:cs="Arial"/>
          <w:bCs/>
          <w:sz w:val="22"/>
          <w:szCs w:val="22"/>
        </w:rPr>
      </w:pPr>
      <w:proofErr w:type="gramStart"/>
      <w:r w:rsidRPr="005E6724">
        <w:rPr>
          <w:rFonts w:ascii="Arial Narrow" w:hAnsi="Arial Narrow" w:cs="Arial"/>
          <w:bCs/>
          <w:sz w:val="22"/>
          <w:szCs w:val="22"/>
        </w:rPr>
        <w:t>3.4.25.</w:t>
      </w:r>
      <w:proofErr w:type="gramEnd"/>
      <w:r w:rsidRPr="005E6724">
        <w:rPr>
          <w:rFonts w:ascii="Arial Narrow" w:hAnsi="Arial Narrow" w:cs="Arial"/>
          <w:bCs/>
          <w:sz w:val="22"/>
          <w:szCs w:val="22"/>
        </w:rPr>
        <w:t>V</w:t>
      </w:r>
      <w:r w:rsidRPr="005E6724">
        <w:rPr>
          <w:rFonts w:ascii="Arial Narrow" w:hAnsi="Arial Narrow" w:cs="Arial"/>
          <w:sz w:val="22"/>
          <w:szCs w:val="22"/>
        </w:rPr>
        <w:t>incular ao cadastro de bens o número do empenho e da ordem de compra.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 xml:space="preserve">3.4.26. </w:t>
      </w:r>
      <w:r w:rsidRPr="005E6724">
        <w:rPr>
          <w:rFonts w:ascii="Arial Narrow" w:hAnsi="Arial Narrow" w:cs="Arial"/>
          <w:sz w:val="22"/>
          <w:szCs w:val="22"/>
        </w:rPr>
        <w:t>No cadastro de bens, informar</w:t>
      </w:r>
      <w:proofErr w:type="gramStart"/>
      <w:r w:rsidRPr="005E6724">
        <w:rPr>
          <w:rFonts w:ascii="Arial Narrow" w:hAnsi="Arial Narrow" w:cs="Arial"/>
          <w:sz w:val="22"/>
          <w:szCs w:val="22"/>
        </w:rPr>
        <w:t xml:space="preserve">  </w:t>
      </w:r>
      <w:proofErr w:type="gramEnd"/>
      <w:r w:rsidRPr="005E6724">
        <w:rPr>
          <w:rFonts w:ascii="Arial Narrow" w:hAnsi="Arial Narrow" w:cs="Arial"/>
          <w:sz w:val="22"/>
          <w:szCs w:val="22"/>
        </w:rPr>
        <w:t>processo licitatório/ano no qual o bem foi adquirido.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 xml:space="preserve">3.4.27. </w:t>
      </w:r>
      <w:r w:rsidR="00707B73" w:rsidRPr="005E6724">
        <w:rPr>
          <w:rFonts w:ascii="Arial Narrow" w:hAnsi="Arial Narrow" w:cs="Arial"/>
          <w:sz w:val="22"/>
          <w:szCs w:val="22"/>
        </w:rPr>
        <w:t>C</w:t>
      </w:r>
      <w:r w:rsidRPr="005E6724">
        <w:rPr>
          <w:rFonts w:ascii="Arial Narrow" w:hAnsi="Arial Narrow" w:cs="Arial"/>
          <w:sz w:val="22"/>
          <w:szCs w:val="22"/>
        </w:rPr>
        <w:t>onsulta aos bens por diversos critérios como código de identificação, localização, responsável, código do produto.</w:t>
      </w:r>
    </w:p>
    <w:p w:rsidR="00707B73" w:rsidRPr="005E6724" w:rsidRDefault="00707B73" w:rsidP="005E6724">
      <w:pPr>
        <w:tabs>
          <w:tab w:val="left" w:pos="284"/>
        </w:tabs>
        <w:rPr>
          <w:rFonts w:ascii="Arial Narrow" w:hAnsi="Arial Narrow" w:cs="Arial"/>
          <w:bCs/>
          <w:sz w:val="22"/>
          <w:szCs w:val="22"/>
        </w:rPr>
      </w:pPr>
    </w:p>
    <w:p w:rsidR="006B3A02" w:rsidRPr="005E6724" w:rsidRDefault="006B3A02" w:rsidP="005E6724">
      <w:pPr>
        <w:numPr>
          <w:ilvl w:val="1"/>
          <w:numId w:val="30"/>
        </w:numPr>
        <w:tabs>
          <w:tab w:val="left" w:pos="284"/>
        </w:tabs>
        <w:jc w:val="left"/>
        <w:rPr>
          <w:rFonts w:ascii="Arial Narrow" w:hAnsi="Arial Narrow" w:cs="Arial"/>
          <w:b/>
          <w:bCs/>
          <w:sz w:val="22"/>
          <w:szCs w:val="22"/>
        </w:rPr>
      </w:pPr>
      <w:r w:rsidRPr="005E6724">
        <w:rPr>
          <w:rFonts w:ascii="Arial Narrow" w:hAnsi="Arial Narrow" w:cs="Arial"/>
          <w:b/>
          <w:bCs/>
          <w:sz w:val="22"/>
          <w:szCs w:val="22"/>
        </w:rPr>
        <w:t>PROGRAMAS DE FROTA: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3.5.1.</w:t>
      </w:r>
      <w:r w:rsidRPr="005E6724">
        <w:rPr>
          <w:rFonts w:ascii="Arial Narrow" w:hAnsi="Arial Narrow" w:cs="Arial"/>
          <w:sz w:val="22"/>
          <w:szCs w:val="22"/>
        </w:rPr>
        <w:t xml:space="preserve"> Gerenciar e controlar gastos referentes à frota de veículos, máquinas e equipamentos.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3.5.2.</w:t>
      </w:r>
      <w:r w:rsidRPr="005E6724">
        <w:rPr>
          <w:rFonts w:ascii="Arial Narrow" w:hAnsi="Arial Narrow" w:cs="Arial"/>
          <w:sz w:val="22"/>
          <w:szCs w:val="22"/>
        </w:rPr>
        <w:t xml:space="preserve"> Gerenciar as manutenções realizadas no veículo, revisões, lubrificações, trocas de óleo e de pneu e etc., em dependências próprias ou de terceiros.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3.5.3.</w:t>
      </w:r>
      <w:r w:rsidR="00707B73" w:rsidRPr="005E6724">
        <w:rPr>
          <w:rFonts w:ascii="Arial Narrow" w:hAnsi="Arial Narrow" w:cs="Arial"/>
          <w:sz w:val="22"/>
          <w:szCs w:val="22"/>
        </w:rPr>
        <w:t xml:space="preserve"> C</w:t>
      </w:r>
      <w:r w:rsidRPr="005E6724">
        <w:rPr>
          <w:rFonts w:ascii="Arial Narrow" w:hAnsi="Arial Narrow" w:cs="Arial"/>
          <w:sz w:val="22"/>
          <w:szCs w:val="22"/>
        </w:rPr>
        <w:t>ontrolar o consumo de combustível e média por veículo, emitindo relatório com o status de consumo: alto, normal, baixo.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3.5.4.</w:t>
      </w:r>
      <w:r w:rsidRPr="005E6724">
        <w:rPr>
          <w:rFonts w:ascii="Arial Narrow" w:hAnsi="Arial Narrow" w:cs="Arial"/>
          <w:sz w:val="22"/>
          <w:szCs w:val="22"/>
        </w:rPr>
        <w:t xml:space="preserve"> Permitir o lançamento da despesa a partir da autorização de serviço.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3.5.5.</w:t>
      </w:r>
      <w:r w:rsidRPr="005E6724">
        <w:rPr>
          <w:rFonts w:ascii="Arial Narrow" w:hAnsi="Arial Narrow" w:cs="Arial"/>
          <w:sz w:val="22"/>
          <w:szCs w:val="22"/>
        </w:rPr>
        <w:t xml:space="preserve"> Registrar toda a utilização dos veículos, incluindo o motorista, o setor requisitante, o tempo de utilização e a distância percorrida.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3.5.6.</w:t>
      </w:r>
      <w:r w:rsidRPr="005E6724">
        <w:rPr>
          <w:rFonts w:ascii="Arial Narrow" w:hAnsi="Arial Narrow" w:cs="Arial"/>
          <w:sz w:val="22"/>
          <w:szCs w:val="22"/>
        </w:rPr>
        <w:t xml:space="preserve"> Manter integração com o cadastro de bens patrimoniais de forma a não duplicar dados relativos aos veículos, máquinas e equipamentos considerados como integrantes do patrimônio. 5.8 Alterações efetuadas no cadastro patrimonial deverão refletir imediatamente nos dados destes.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3.5.7.</w:t>
      </w:r>
      <w:r w:rsidRPr="005E6724">
        <w:rPr>
          <w:rFonts w:ascii="Arial Narrow" w:hAnsi="Arial Narrow" w:cs="Arial"/>
          <w:sz w:val="22"/>
          <w:szCs w:val="22"/>
        </w:rPr>
        <w:t xml:space="preserve"> Permitir o controle de troca de pneus possibilitando o lançamento da despesa.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3.5.8.</w:t>
      </w:r>
      <w:r w:rsidRPr="005E6724">
        <w:rPr>
          <w:rFonts w:ascii="Arial Narrow" w:hAnsi="Arial Narrow" w:cs="Arial"/>
          <w:sz w:val="22"/>
          <w:szCs w:val="22"/>
        </w:rPr>
        <w:t xml:space="preserve"> Permitir o controle das obrigações dos veículos, como IPVA, seguros e licenciamento.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3.5.9.</w:t>
      </w:r>
      <w:r w:rsidRPr="005E6724">
        <w:rPr>
          <w:rFonts w:ascii="Arial Narrow" w:hAnsi="Arial Narrow" w:cs="Arial"/>
          <w:sz w:val="22"/>
          <w:szCs w:val="22"/>
        </w:rPr>
        <w:t xml:space="preserve"> Possibilitar o controle de multas com identificação do motorista infrator.</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3.5.10.</w:t>
      </w:r>
      <w:r w:rsidRPr="005E6724">
        <w:rPr>
          <w:rFonts w:ascii="Arial Narrow" w:hAnsi="Arial Narrow" w:cs="Arial"/>
          <w:sz w:val="22"/>
          <w:szCs w:val="22"/>
        </w:rPr>
        <w:t xml:space="preserve"> Controlar o deslocamento dos veículos registrando data e hora de partida e chegada e a quilometragem percorrida, com emissão de planilhas para preenchimento e acompanhamento.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3.5.11.</w:t>
      </w:r>
      <w:r w:rsidRPr="005E6724">
        <w:rPr>
          <w:rFonts w:ascii="Arial Narrow" w:hAnsi="Arial Narrow" w:cs="Arial"/>
          <w:sz w:val="22"/>
          <w:szCs w:val="22"/>
        </w:rPr>
        <w:t xml:space="preserve"> Permitir o agendamento de viagens, serviços e consertos para cada veículo da frota.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lastRenderedPageBreak/>
        <w:t>3.5.12.</w:t>
      </w:r>
      <w:r w:rsidRPr="005E6724">
        <w:rPr>
          <w:rFonts w:ascii="Arial Narrow" w:hAnsi="Arial Narrow" w:cs="Arial"/>
          <w:sz w:val="22"/>
          <w:szCs w:val="22"/>
        </w:rPr>
        <w:t xml:space="preserve"> Possibilitar o controle das rotas fixas para de cada veículo.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3.5.13.</w:t>
      </w:r>
      <w:r w:rsidRPr="005E6724">
        <w:rPr>
          <w:rFonts w:ascii="Arial Narrow" w:hAnsi="Arial Narrow" w:cs="Arial"/>
          <w:sz w:val="22"/>
          <w:szCs w:val="22"/>
        </w:rPr>
        <w:t xml:space="preserve"> Permitir o cadastramento das autorizações que precisam ser emitidas para serviços ou abastecimento.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3.5.14.</w:t>
      </w:r>
      <w:r w:rsidRPr="005E6724">
        <w:rPr>
          <w:rFonts w:ascii="Arial Narrow" w:hAnsi="Arial Narrow" w:cs="Arial"/>
          <w:sz w:val="22"/>
          <w:szCs w:val="22"/>
        </w:rPr>
        <w:t xml:space="preserve"> Visualizar a consulta de todo o histórico do veículo em apenas uma tela.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3.5.15.</w:t>
      </w:r>
      <w:r w:rsidRPr="005E6724">
        <w:rPr>
          <w:rFonts w:ascii="Arial Narrow" w:hAnsi="Arial Narrow" w:cs="Arial"/>
          <w:sz w:val="22"/>
          <w:szCs w:val="22"/>
        </w:rPr>
        <w:t xml:space="preserve"> Possibilitar consultas com indicadores e avisos para as manutenções e taxas (IPVA,</w:t>
      </w:r>
      <w:proofErr w:type="gramStart"/>
      <w:r w:rsidRPr="005E6724">
        <w:rPr>
          <w:rFonts w:ascii="Arial Narrow" w:hAnsi="Arial Narrow" w:cs="Arial"/>
          <w:sz w:val="22"/>
          <w:szCs w:val="22"/>
        </w:rPr>
        <w:t xml:space="preserve">  </w:t>
      </w:r>
      <w:proofErr w:type="gramEnd"/>
      <w:r w:rsidRPr="005E6724">
        <w:rPr>
          <w:rFonts w:ascii="Arial Narrow" w:hAnsi="Arial Narrow" w:cs="Arial"/>
          <w:sz w:val="22"/>
          <w:szCs w:val="22"/>
        </w:rPr>
        <w:t>Licenciamento, Seguro Obrigatório, Seguro Facultativo.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3.5.16.</w:t>
      </w:r>
      <w:r w:rsidR="00707B73" w:rsidRPr="005E6724">
        <w:rPr>
          <w:rFonts w:ascii="Arial Narrow" w:hAnsi="Arial Narrow" w:cs="Arial"/>
          <w:sz w:val="22"/>
          <w:szCs w:val="22"/>
        </w:rPr>
        <w:t xml:space="preserve"> E</w:t>
      </w:r>
      <w:r w:rsidRPr="005E6724">
        <w:rPr>
          <w:rFonts w:ascii="Arial Narrow" w:hAnsi="Arial Narrow" w:cs="Arial"/>
          <w:sz w:val="22"/>
          <w:szCs w:val="22"/>
        </w:rPr>
        <w:t>missão de ordens de abastecimento para preenchimento manual, ou por uma ordem já cadastrada no sistema.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3.5.17.</w:t>
      </w:r>
      <w:r w:rsidRPr="005E6724">
        <w:rPr>
          <w:rFonts w:ascii="Arial Narrow" w:hAnsi="Arial Narrow" w:cs="Arial"/>
          <w:sz w:val="22"/>
          <w:szCs w:val="22"/>
        </w:rPr>
        <w:t xml:space="preserve"> Permitir efetuar lançamento de despesas pela ordem de compra.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3.5.18.</w:t>
      </w:r>
      <w:r w:rsidRPr="005E6724">
        <w:rPr>
          <w:rFonts w:ascii="Arial Narrow" w:hAnsi="Arial Narrow" w:cs="Arial"/>
          <w:sz w:val="22"/>
          <w:szCs w:val="22"/>
        </w:rPr>
        <w:t xml:space="preserve"> Permitir o cadastro e a consulta de ocorrências por veículo, informando os dados do funcionário envolvido.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3.5.19.</w:t>
      </w:r>
      <w:r w:rsidRPr="005E6724">
        <w:rPr>
          <w:rFonts w:ascii="Arial Narrow" w:hAnsi="Arial Narrow" w:cs="Arial"/>
          <w:sz w:val="22"/>
          <w:szCs w:val="22"/>
        </w:rPr>
        <w:t xml:space="preserve"> Oferecer à guarita da garagem, a possibilidade de registrar as entradas e saídas dos veículos.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3.5.20.</w:t>
      </w:r>
      <w:r w:rsidRPr="005E6724">
        <w:rPr>
          <w:rFonts w:ascii="Arial Narrow" w:hAnsi="Arial Narrow" w:cs="Arial"/>
          <w:sz w:val="22"/>
          <w:szCs w:val="22"/>
        </w:rPr>
        <w:t xml:space="preserve"> Permitir o controle do seguro facultativo do veículo.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3.5.21.</w:t>
      </w:r>
      <w:r w:rsidRPr="005E6724">
        <w:rPr>
          <w:rFonts w:ascii="Arial Narrow" w:hAnsi="Arial Narrow" w:cs="Arial"/>
          <w:sz w:val="22"/>
          <w:szCs w:val="22"/>
        </w:rPr>
        <w:t xml:space="preserve"> Emitir relatórios de despesas por diversos agrupamentos: repartição, período, veículo e fornecedor.</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3.5.22.</w:t>
      </w:r>
      <w:r w:rsidRPr="005E6724">
        <w:rPr>
          <w:rFonts w:ascii="Arial Narrow" w:hAnsi="Arial Narrow" w:cs="Arial"/>
          <w:sz w:val="22"/>
          <w:szCs w:val="22"/>
        </w:rPr>
        <w:t xml:space="preserve"> Permitir controlar os veículos por </w:t>
      </w:r>
      <w:proofErr w:type="spellStart"/>
      <w:r w:rsidRPr="005E6724">
        <w:rPr>
          <w:rFonts w:ascii="Arial Narrow" w:hAnsi="Arial Narrow" w:cs="Arial"/>
          <w:sz w:val="22"/>
          <w:szCs w:val="22"/>
        </w:rPr>
        <w:t>hodômetro</w:t>
      </w:r>
      <w:proofErr w:type="spellEnd"/>
      <w:r w:rsidRPr="005E6724">
        <w:rPr>
          <w:rFonts w:ascii="Arial Narrow" w:hAnsi="Arial Narrow" w:cs="Arial"/>
          <w:sz w:val="22"/>
          <w:szCs w:val="22"/>
        </w:rPr>
        <w:t xml:space="preserve"> e </w:t>
      </w:r>
      <w:proofErr w:type="spellStart"/>
      <w:r w:rsidRPr="005E6724">
        <w:rPr>
          <w:rFonts w:ascii="Arial Narrow" w:hAnsi="Arial Narrow" w:cs="Arial"/>
          <w:sz w:val="22"/>
          <w:szCs w:val="22"/>
        </w:rPr>
        <w:t>horímetro</w:t>
      </w:r>
      <w:proofErr w:type="spellEnd"/>
      <w:r w:rsidRPr="005E6724">
        <w:rPr>
          <w:rFonts w:ascii="Arial Narrow" w:hAnsi="Arial Narrow" w:cs="Arial"/>
          <w:sz w:val="22"/>
          <w:szCs w:val="22"/>
        </w:rPr>
        <w:t>.</w:t>
      </w:r>
    </w:p>
    <w:p w:rsidR="006B3A02" w:rsidRPr="005E6724" w:rsidRDefault="006B3A02" w:rsidP="005E6724">
      <w:pPr>
        <w:tabs>
          <w:tab w:val="left" w:pos="284"/>
        </w:tabs>
        <w:rPr>
          <w:rFonts w:ascii="Arial Narrow" w:hAnsi="Arial Narrow" w:cs="Arial"/>
          <w:bCs/>
          <w:sz w:val="22"/>
          <w:szCs w:val="22"/>
        </w:rPr>
      </w:pPr>
    </w:p>
    <w:p w:rsidR="006B3A02" w:rsidRPr="005E6724" w:rsidRDefault="006B3A02" w:rsidP="005E6724">
      <w:pPr>
        <w:numPr>
          <w:ilvl w:val="1"/>
          <w:numId w:val="30"/>
        </w:numPr>
        <w:tabs>
          <w:tab w:val="left" w:pos="284"/>
        </w:tabs>
        <w:jc w:val="left"/>
        <w:rPr>
          <w:rFonts w:ascii="Arial Narrow" w:hAnsi="Arial Narrow" w:cs="Arial"/>
          <w:b/>
          <w:bCs/>
          <w:sz w:val="22"/>
          <w:szCs w:val="22"/>
        </w:rPr>
      </w:pPr>
      <w:r w:rsidRPr="005E6724">
        <w:rPr>
          <w:rFonts w:ascii="Arial Narrow" w:hAnsi="Arial Narrow" w:cs="Arial"/>
          <w:b/>
          <w:bCs/>
          <w:sz w:val="22"/>
          <w:szCs w:val="22"/>
        </w:rPr>
        <w:t>PROGRAMAS DE RECURSOS HUMANOS E FOLHA DE PAGAMENTO: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w:t>
      </w:r>
      <w:r w:rsidRPr="005E6724">
        <w:rPr>
          <w:rFonts w:ascii="Arial Narrow" w:hAnsi="Arial Narrow" w:cs="Arial"/>
          <w:sz w:val="22"/>
          <w:szCs w:val="22"/>
        </w:rPr>
        <w:t xml:space="preserve"> Todos os cadastros devem oferecer todos os campos necessários para informação ao TCE-SC (</w:t>
      </w:r>
      <w:proofErr w:type="spellStart"/>
      <w:r w:rsidRPr="005E6724">
        <w:rPr>
          <w:rFonts w:ascii="Arial Narrow" w:hAnsi="Arial Narrow" w:cs="Arial"/>
          <w:sz w:val="22"/>
          <w:szCs w:val="22"/>
        </w:rPr>
        <w:t>e-sfinge</w:t>
      </w:r>
      <w:proofErr w:type="spellEnd"/>
      <w:r w:rsidRPr="005E6724">
        <w:rPr>
          <w:rFonts w:ascii="Arial Narrow" w:hAnsi="Arial Narrow" w:cs="Arial"/>
          <w:sz w:val="22"/>
          <w:szCs w:val="22"/>
        </w:rPr>
        <w:t>), além dos campos mínimos citados em individualmente.</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3.6.2.</w:t>
      </w:r>
      <w:r w:rsidRPr="005E6724">
        <w:rPr>
          <w:rFonts w:ascii="Arial Narrow" w:hAnsi="Arial Narrow" w:cs="Arial"/>
          <w:sz w:val="22"/>
          <w:szCs w:val="22"/>
        </w:rPr>
        <w:t xml:space="preserve"> Possuir cadastro de servidores com todos os campos exigidos pelo Ministério do Trabalho e Emprego, e que possibilite, inclusive, a dispensa do livro de registro dos servidores, conforme Portaria Nº 1.121, de </w:t>
      </w:r>
      <w:proofErr w:type="gramStart"/>
      <w:r w:rsidRPr="005E6724">
        <w:rPr>
          <w:rFonts w:ascii="Arial Narrow" w:hAnsi="Arial Narrow" w:cs="Arial"/>
          <w:sz w:val="22"/>
          <w:szCs w:val="22"/>
        </w:rPr>
        <w:t>8</w:t>
      </w:r>
      <w:proofErr w:type="gramEnd"/>
      <w:r w:rsidRPr="005E6724">
        <w:rPr>
          <w:rFonts w:ascii="Arial Narrow" w:hAnsi="Arial Narrow" w:cs="Arial"/>
          <w:sz w:val="22"/>
          <w:szCs w:val="22"/>
        </w:rPr>
        <w:t xml:space="preserve"> de Novembro de 1995, além de permitir a inserção de novos campos para cadastramento de informações diversas.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3.6.3.</w:t>
      </w:r>
      <w:r w:rsidRPr="005E6724">
        <w:rPr>
          <w:rFonts w:ascii="Arial Narrow" w:hAnsi="Arial Narrow" w:cs="Arial"/>
          <w:sz w:val="22"/>
          <w:szCs w:val="22"/>
        </w:rPr>
        <w:t xml:space="preserve"> Permitir informar o vínculo que o servidor teve e/ou tem com o órgão, com no mínimo os seguintes dados: regime jurídico, cargo, salário, data de nomeação, data de posse, data de admissão, data de término de contrato temporário, lotação, vínculo previdenciário, matrícula previdenciária, horário de trabalho e local de trabalho.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3.6.4.</w:t>
      </w:r>
      <w:r w:rsidRPr="005E6724">
        <w:rPr>
          <w:rFonts w:ascii="Arial Narrow" w:hAnsi="Arial Narrow" w:cs="Arial"/>
          <w:sz w:val="22"/>
          <w:szCs w:val="22"/>
        </w:rPr>
        <w:t xml:space="preserve"> Permitir informar e manter informações da qualificação profissional, incluindo a escolaridade, formação, cursos realizados, treinamentos realizados e experiências anteriores.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3.6.5.</w:t>
      </w:r>
      <w:r w:rsidRPr="005E6724">
        <w:rPr>
          <w:rFonts w:ascii="Arial Narrow" w:hAnsi="Arial Narrow" w:cs="Arial"/>
          <w:sz w:val="22"/>
          <w:szCs w:val="22"/>
        </w:rPr>
        <w:t xml:space="preserve"> Controlar os dependentes de servidores para fins de salário família e imposto de renda, realizando a sua baixa automática na época devida, conforme limite e condições previstas para cada dependente.</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3.6.6.</w:t>
      </w:r>
      <w:r w:rsidRPr="005E6724">
        <w:rPr>
          <w:rFonts w:ascii="Arial Narrow" w:hAnsi="Arial Narrow" w:cs="Arial"/>
          <w:sz w:val="22"/>
          <w:szCs w:val="22"/>
        </w:rPr>
        <w:t xml:space="preserve"> Permitir o cadastramento de servidores em diversos regimes jurídicos, tais como: celetistas, estatutários, contratos temporários, emprego público, estagiário e cargos comissionados.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3.6.7.</w:t>
      </w:r>
      <w:r w:rsidRPr="005E6724">
        <w:rPr>
          <w:rFonts w:ascii="Arial Narrow" w:hAnsi="Arial Narrow" w:cs="Arial"/>
          <w:sz w:val="22"/>
          <w:szCs w:val="22"/>
        </w:rPr>
        <w:t xml:space="preserve"> Possuir controle de estagiários vinculados com a entidade, incluindo a sua escolaridade.</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3.6.8.</w:t>
      </w:r>
      <w:r w:rsidRPr="005E6724">
        <w:rPr>
          <w:rFonts w:ascii="Arial Narrow" w:hAnsi="Arial Narrow" w:cs="Arial"/>
          <w:sz w:val="22"/>
          <w:szCs w:val="22"/>
        </w:rPr>
        <w:t xml:space="preserve"> Emitir o Termo de Compromisso de Estágio em layout configurável.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3.6.9.</w:t>
      </w:r>
      <w:r w:rsidRPr="005E6724">
        <w:rPr>
          <w:rFonts w:ascii="Arial Narrow" w:hAnsi="Arial Narrow" w:cs="Arial"/>
          <w:sz w:val="22"/>
          <w:szCs w:val="22"/>
        </w:rPr>
        <w:t xml:space="preserve"> Cadastro de pensões judiciais e por morte, com o nome de pensionista, CPF, data de inclusão, banco e conta para pagamento e dados para cálculo (</w:t>
      </w:r>
      <w:proofErr w:type="gramStart"/>
      <w:r w:rsidRPr="005E6724">
        <w:rPr>
          <w:rFonts w:ascii="Arial Narrow" w:hAnsi="Arial Narrow" w:cs="Arial"/>
          <w:sz w:val="22"/>
          <w:szCs w:val="22"/>
        </w:rPr>
        <w:t>percentual, valor</w:t>
      </w:r>
      <w:proofErr w:type="gramEnd"/>
      <w:r w:rsidRPr="005E6724">
        <w:rPr>
          <w:rFonts w:ascii="Arial Narrow" w:hAnsi="Arial Narrow" w:cs="Arial"/>
          <w:sz w:val="22"/>
          <w:szCs w:val="22"/>
        </w:rPr>
        <w:t xml:space="preserve"> fixo, salário mínimo).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3.6.10.</w:t>
      </w:r>
      <w:r w:rsidRPr="005E6724">
        <w:rPr>
          <w:rFonts w:ascii="Arial Narrow" w:hAnsi="Arial Narrow" w:cs="Arial"/>
          <w:sz w:val="22"/>
          <w:szCs w:val="22"/>
        </w:rPr>
        <w:t xml:space="preserve"> Registrar e manter o histórico das alterações de cargo, salário, lotação, vínculo previdenciário, local de trabalho dos servidores e quaisquer outros dados que influenciem em seu histórico pessoal, profissional e salarial.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3.6.11.</w:t>
      </w:r>
      <w:r w:rsidRPr="005E6724">
        <w:rPr>
          <w:rFonts w:ascii="Arial Narrow" w:hAnsi="Arial Narrow" w:cs="Arial"/>
          <w:sz w:val="22"/>
          <w:szCs w:val="22"/>
        </w:rPr>
        <w:t xml:space="preserve"> Permitir o cadastramento de todos os cargos do quadro de pessoal de natureza efetiva, comissionado e temporário com no mínimo: nomenclatura, natureza, grau de instrução, CBO, referência salarial inicial e quantidade de vagas criada.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3.6.12.</w:t>
      </w:r>
      <w:r w:rsidRPr="005E6724">
        <w:rPr>
          <w:rFonts w:ascii="Arial Narrow" w:hAnsi="Arial Narrow" w:cs="Arial"/>
          <w:sz w:val="22"/>
          <w:szCs w:val="22"/>
        </w:rPr>
        <w:t xml:space="preserve"> Controlar as vagas do cargo.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3.6.13.</w:t>
      </w:r>
      <w:r w:rsidRPr="005E6724">
        <w:rPr>
          <w:rFonts w:ascii="Arial Narrow" w:hAnsi="Arial Narrow" w:cs="Arial"/>
          <w:sz w:val="22"/>
          <w:szCs w:val="22"/>
        </w:rPr>
        <w:t xml:space="preserve"> Validar dígito verificador do número do CPF</w:t>
      </w:r>
      <w:r w:rsidR="00707B73" w:rsidRPr="005E6724">
        <w:rPr>
          <w:rFonts w:ascii="Arial Narrow" w:hAnsi="Arial Narrow" w:cs="Arial"/>
          <w:sz w:val="22"/>
          <w:szCs w:val="22"/>
        </w:rPr>
        <w:t xml:space="preserve"> e</w:t>
      </w:r>
      <w:r w:rsidRPr="005E6724">
        <w:rPr>
          <w:rFonts w:ascii="Arial Narrow" w:hAnsi="Arial Narrow" w:cs="Arial"/>
          <w:sz w:val="22"/>
          <w:szCs w:val="22"/>
        </w:rPr>
        <w:t xml:space="preserve"> do PIS.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3.6.15.</w:t>
      </w:r>
      <w:r w:rsidRPr="005E6724">
        <w:rPr>
          <w:rFonts w:ascii="Arial Narrow" w:hAnsi="Arial Narrow" w:cs="Arial"/>
          <w:sz w:val="22"/>
          <w:szCs w:val="22"/>
        </w:rPr>
        <w:t xml:space="preserve"> Possibilitar o controle de estágio probatório.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3.6.16.</w:t>
      </w:r>
      <w:r w:rsidRPr="005E6724">
        <w:rPr>
          <w:rFonts w:ascii="Arial Narrow" w:hAnsi="Arial Narrow" w:cs="Arial"/>
          <w:sz w:val="22"/>
          <w:szCs w:val="22"/>
        </w:rPr>
        <w:t xml:space="preserve"> Disponibilizar processo automático de progressão funcional.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3.6.17.</w:t>
      </w:r>
      <w:r w:rsidRPr="005E6724">
        <w:rPr>
          <w:rFonts w:ascii="Arial Narrow" w:hAnsi="Arial Narrow" w:cs="Arial"/>
          <w:sz w:val="22"/>
          <w:szCs w:val="22"/>
        </w:rPr>
        <w:t xml:space="preserve"> Emitir os formulários de avaliação de servidores no estágio probatório, em layout configurável.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3.6.18.</w:t>
      </w:r>
      <w:r w:rsidRPr="005E6724">
        <w:rPr>
          <w:rFonts w:ascii="Arial Narrow" w:hAnsi="Arial Narrow" w:cs="Arial"/>
          <w:sz w:val="22"/>
          <w:szCs w:val="22"/>
        </w:rPr>
        <w:t xml:space="preserve"> Permitir registrar as avaliações de servidores no estágio probatório e as avaliações de desempenho de servidores estáveis, mantendo as respectivas informações no histórico do servidor.</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3.6.19.</w:t>
      </w:r>
      <w:r w:rsidRPr="005E6724">
        <w:rPr>
          <w:rFonts w:ascii="Arial Narrow" w:hAnsi="Arial Narrow" w:cs="Arial"/>
          <w:sz w:val="22"/>
          <w:szCs w:val="22"/>
        </w:rPr>
        <w:t xml:space="preserve"> Emitir as fichas de dados cadastrais dos servidores.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3.6.20.</w:t>
      </w:r>
      <w:r w:rsidRPr="005E6724">
        <w:rPr>
          <w:rFonts w:ascii="Arial Narrow" w:hAnsi="Arial Narrow" w:cs="Arial"/>
          <w:sz w:val="22"/>
          <w:szCs w:val="22"/>
        </w:rPr>
        <w:t xml:space="preserve"> Acessar informações dos servidores por nome.</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3.6.21.</w:t>
      </w:r>
      <w:r w:rsidRPr="005E6724">
        <w:rPr>
          <w:rFonts w:ascii="Arial Narrow" w:hAnsi="Arial Narrow" w:cs="Arial"/>
          <w:sz w:val="22"/>
          <w:szCs w:val="22"/>
        </w:rPr>
        <w:t xml:space="preserve"> Acessar informações dos servidores por CPF.</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3.6.22.</w:t>
      </w:r>
      <w:r w:rsidRPr="005E6724">
        <w:rPr>
          <w:rFonts w:ascii="Arial Narrow" w:hAnsi="Arial Narrow" w:cs="Arial"/>
          <w:sz w:val="22"/>
          <w:szCs w:val="22"/>
        </w:rPr>
        <w:t xml:space="preserve"> Acessar informações dos servidores por RG.</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3.6.23.</w:t>
      </w:r>
      <w:r w:rsidR="00707B73" w:rsidRPr="005E6724">
        <w:rPr>
          <w:rFonts w:ascii="Arial Narrow" w:hAnsi="Arial Narrow" w:cs="Arial"/>
          <w:sz w:val="22"/>
          <w:szCs w:val="22"/>
        </w:rPr>
        <w:t xml:space="preserve"> R</w:t>
      </w:r>
      <w:r w:rsidRPr="005E6724">
        <w:rPr>
          <w:rFonts w:ascii="Arial Narrow" w:hAnsi="Arial Narrow" w:cs="Arial"/>
          <w:sz w:val="22"/>
          <w:szCs w:val="22"/>
        </w:rPr>
        <w:t>elatório com</w:t>
      </w:r>
      <w:proofErr w:type="gramStart"/>
      <w:r w:rsidRPr="005E6724">
        <w:rPr>
          <w:rFonts w:ascii="Arial Narrow" w:hAnsi="Arial Narrow" w:cs="Arial"/>
          <w:sz w:val="22"/>
          <w:szCs w:val="22"/>
        </w:rPr>
        <w:t xml:space="preserve">  </w:t>
      </w:r>
      <w:proofErr w:type="gramEnd"/>
      <w:r w:rsidRPr="005E6724">
        <w:rPr>
          <w:rFonts w:ascii="Arial Narrow" w:hAnsi="Arial Narrow" w:cs="Arial"/>
          <w:sz w:val="22"/>
          <w:szCs w:val="22"/>
        </w:rPr>
        <w:t>movimentação de pessoal no período: admitido(s), demitido(s), cedido(s) e recebidos(s) em cessão.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lastRenderedPageBreak/>
        <w:t>3.6.24.</w:t>
      </w:r>
      <w:r w:rsidR="001A2CC3" w:rsidRPr="005E6724">
        <w:rPr>
          <w:rFonts w:ascii="Arial Narrow" w:hAnsi="Arial Narrow" w:cs="Arial"/>
          <w:sz w:val="22"/>
          <w:szCs w:val="22"/>
        </w:rPr>
        <w:t xml:space="preserve"> T</w:t>
      </w:r>
      <w:r w:rsidRPr="005E6724">
        <w:rPr>
          <w:rFonts w:ascii="Arial Narrow" w:hAnsi="Arial Narrow" w:cs="Arial"/>
          <w:sz w:val="22"/>
          <w:szCs w:val="22"/>
        </w:rPr>
        <w:t>ransferência</w:t>
      </w:r>
      <w:proofErr w:type="gramStart"/>
      <w:r w:rsidRPr="005E6724">
        <w:rPr>
          <w:rFonts w:ascii="Arial Narrow" w:hAnsi="Arial Narrow" w:cs="Arial"/>
          <w:sz w:val="22"/>
          <w:szCs w:val="22"/>
        </w:rPr>
        <w:t xml:space="preserve">  </w:t>
      </w:r>
      <w:proofErr w:type="gramEnd"/>
      <w:r w:rsidRPr="005E6724">
        <w:rPr>
          <w:rFonts w:ascii="Arial Narrow" w:hAnsi="Arial Narrow" w:cs="Arial"/>
          <w:sz w:val="22"/>
          <w:szCs w:val="22"/>
        </w:rPr>
        <w:t>servidor, identificando o tipo (cedido/recebido) e se foi realizada com ou sem ônus para a entidade.</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3.6.25.</w:t>
      </w:r>
      <w:r w:rsidR="001A2CC3" w:rsidRPr="005E6724">
        <w:rPr>
          <w:rFonts w:ascii="Arial Narrow" w:hAnsi="Arial Narrow" w:cs="Arial"/>
          <w:sz w:val="22"/>
          <w:szCs w:val="22"/>
        </w:rPr>
        <w:t xml:space="preserve"> R</w:t>
      </w:r>
      <w:r w:rsidRPr="005E6724">
        <w:rPr>
          <w:rFonts w:ascii="Arial Narrow" w:hAnsi="Arial Narrow" w:cs="Arial"/>
          <w:sz w:val="22"/>
          <w:szCs w:val="22"/>
        </w:rPr>
        <w:t>egistrar os locais de trabalho do servidor, especificando o dia da semana e horário de trabalho em cada local.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3.6.26.</w:t>
      </w:r>
      <w:r w:rsidRPr="005E6724">
        <w:rPr>
          <w:rFonts w:ascii="Arial Narrow" w:hAnsi="Arial Narrow" w:cs="Arial"/>
          <w:sz w:val="22"/>
          <w:szCs w:val="22"/>
        </w:rPr>
        <w:t xml:space="preserve"> Permitir a inclusão da foto no cadastro do servidor e que a mesma fique armazenada no banco de dados.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3.6.27.</w:t>
      </w:r>
      <w:r w:rsidRPr="005E6724">
        <w:rPr>
          <w:rFonts w:ascii="Arial Narrow" w:hAnsi="Arial Narrow" w:cs="Arial"/>
          <w:sz w:val="22"/>
          <w:szCs w:val="22"/>
        </w:rPr>
        <w:t xml:space="preserve"> Permitir registrar todas as portarias do servidor e possibilitar a emissão das mesmas em layout configurável.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3.6.28.</w:t>
      </w:r>
      <w:r w:rsidRPr="005E6724">
        <w:rPr>
          <w:rFonts w:ascii="Arial Narrow" w:hAnsi="Arial Narrow" w:cs="Arial"/>
          <w:sz w:val="22"/>
          <w:szCs w:val="22"/>
        </w:rPr>
        <w:t xml:space="preserve"> Possuir cadastro dos concursos públicos e processos seletivos, incluindo os candidatos inscritos, indicando o cargo para o qual o candidato se </w:t>
      </w:r>
      <w:proofErr w:type="gramStart"/>
      <w:r w:rsidRPr="005E6724">
        <w:rPr>
          <w:rFonts w:ascii="Arial Narrow" w:hAnsi="Arial Narrow" w:cs="Arial"/>
          <w:sz w:val="22"/>
          <w:szCs w:val="22"/>
        </w:rPr>
        <w:t>inscreveu,</w:t>
      </w:r>
      <w:proofErr w:type="gramEnd"/>
      <w:r w:rsidRPr="005E6724">
        <w:rPr>
          <w:rFonts w:ascii="Arial Narrow" w:hAnsi="Arial Narrow" w:cs="Arial"/>
          <w:sz w:val="22"/>
          <w:szCs w:val="22"/>
        </w:rPr>
        <w:t xml:space="preserve"> se foi aprovado ou não, sua classificação e a nota final.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3.6.29.</w:t>
      </w:r>
      <w:r w:rsidRPr="005E6724">
        <w:rPr>
          <w:rFonts w:ascii="Arial Narrow" w:hAnsi="Arial Narrow" w:cs="Arial"/>
          <w:sz w:val="22"/>
          <w:szCs w:val="22"/>
        </w:rPr>
        <w:t xml:space="preserve"> Manter o cadastro de todos os períodos aquisitivos de férias dos servidores, desde a admissão até a exoneração, possibilitando a configuração do período de aquisição.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3.6.30.</w:t>
      </w:r>
      <w:r w:rsidRPr="005E6724">
        <w:rPr>
          <w:rFonts w:ascii="Arial Narrow" w:hAnsi="Arial Narrow" w:cs="Arial"/>
          <w:sz w:val="22"/>
          <w:szCs w:val="22"/>
        </w:rPr>
        <w:t xml:space="preserve"> Permitir o lançamento histórico de períodos aquisitivos e de gozo de férias.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3.6.31.</w:t>
      </w:r>
      <w:r w:rsidRPr="005E6724">
        <w:rPr>
          <w:rFonts w:ascii="Arial Narrow" w:hAnsi="Arial Narrow" w:cs="Arial"/>
          <w:sz w:val="22"/>
          <w:szCs w:val="22"/>
        </w:rPr>
        <w:t xml:space="preserve"> Permitir o lançamento de mais que um período de gozo para o mesmo período aquisitivo de férias, controlando o saldo restante dos dias de férias.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3.6.32.</w:t>
      </w:r>
      <w:r w:rsidRPr="005E6724">
        <w:rPr>
          <w:rFonts w:ascii="Arial Narrow" w:hAnsi="Arial Narrow" w:cs="Arial"/>
          <w:sz w:val="22"/>
          <w:szCs w:val="22"/>
        </w:rPr>
        <w:t xml:space="preserve"> Permitir o lançamento de férias em gozo e pecúnia para o mesmo período aquisitivo, controlando o saldo restante dos dias de férias.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3.6.33.</w:t>
      </w:r>
      <w:r w:rsidRPr="005E6724">
        <w:rPr>
          <w:rFonts w:ascii="Arial Narrow" w:hAnsi="Arial Narrow" w:cs="Arial"/>
          <w:sz w:val="22"/>
          <w:szCs w:val="22"/>
        </w:rPr>
        <w:t xml:space="preserve"> Emitir relação de férias vencidas.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3.6.34.</w:t>
      </w:r>
      <w:r w:rsidRPr="005E6724">
        <w:rPr>
          <w:rFonts w:ascii="Arial Narrow" w:hAnsi="Arial Narrow" w:cs="Arial"/>
          <w:sz w:val="22"/>
          <w:szCs w:val="22"/>
        </w:rPr>
        <w:t xml:space="preserve"> Emitir relação de férias a vencer.</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3.6.35.</w:t>
      </w:r>
      <w:r w:rsidRPr="005E6724">
        <w:rPr>
          <w:rFonts w:ascii="Arial Narrow" w:hAnsi="Arial Narrow" w:cs="Arial"/>
          <w:sz w:val="22"/>
          <w:szCs w:val="22"/>
        </w:rPr>
        <w:t xml:space="preserve"> Emitir os avisos de férias.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3.6.36.</w:t>
      </w:r>
      <w:r w:rsidRPr="005E6724">
        <w:rPr>
          <w:rFonts w:ascii="Arial Narrow" w:hAnsi="Arial Narrow" w:cs="Arial"/>
          <w:sz w:val="22"/>
          <w:szCs w:val="22"/>
        </w:rPr>
        <w:t xml:space="preserve"> Permitir administrar a programação de férias dos servidores.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3.6.37.</w:t>
      </w:r>
      <w:r w:rsidRPr="005E6724">
        <w:rPr>
          <w:rFonts w:ascii="Arial Narrow" w:hAnsi="Arial Narrow" w:cs="Arial"/>
          <w:sz w:val="22"/>
          <w:szCs w:val="22"/>
        </w:rPr>
        <w:t xml:space="preserve"> Permitir o controle de férias, possibilitando que as mesmas sejam pagas em um período e fruídas em outro.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3.6.38.</w:t>
      </w:r>
      <w:r w:rsidRPr="005E6724">
        <w:rPr>
          <w:rFonts w:ascii="Arial Narrow" w:hAnsi="Arial Narrow" w:cs="Arial"/>
          <w:sz w:val="22"/>
          <w:szCs w:val="22"/>
        </w:rPr>
        <w:t xml:space="preserve"> Manter o cadastro de todos os períodos aquisitivos, possibilitando o registro da licença prêmio dos servidores, desde a admissão até a exoneração.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3.6.39.</w:t>
      </w:r>
      <w:r w:rsidRPr="005E6724">
        <w:rPr>
          <w:rFonts w:ascii="Arial Narrow" w:hAnsi="Arial Narrow" w:cs="Arial"/>
          <w:sz w:val="22"/>
          <w:szCs w:val="22"/>
        </w:rPr>
        <w:t xml:space="preserve"> Permitir o lançamento de mais de um período de gozo para o mesmo período aquisitivo de licença prêmio.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3.6.40.</w:t>
      </w:r>
      <w:r w:rsidRPr="005E6724">
        <w:rPr>
          <w:rFonts w:ascii="Arial Narrow" w:hAnsi="Arial Narrow" w:cs="Arial"/>
          <w:sz w:val="22"/>
          <w:szCs w:val="22"/>
        </w:rPr>
        <w:t xml:space="preserve"> Permitir o lançamento de licença prêmio em gozo e pecúnia para o mesmo período aquisitivo.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3.6.41.</w:t>
      </w:r>
      <w:r w:rsidRPr="005E6724">
        <w:rPr>
          <w:rFonts w:ascii="Arial Narrow" w:hAnsi="Arial Narrow" w:cs="Arial"/>
          <w:sz w:val="22"/>
          <w:szCs w:val="22"/>
        </w:rPr>
        <w:t xml:space="preserve"> Permitir o controle para compensação de horas extras e folgas.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3.6.42.</w:t>
      </w:r>
      <w:r w:rsidRPr="005E6724">
        <w:rPr>
          <w:rFonts w:ascii="Arial Narrow" w:hAnsi="Arial Narrow" w:cs="Arial"/>
          <w:sz w:val="22"/>
          <w:szCs w:val="22"/>
        </w:rPr>
        <w:t xml:space="preserve"> Possibilitar o registro de tempo de serviço cumprido em outras entidades e/ou empresas.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3.6.43.</w:t>
      </w:r>
      <w:r w:rsidRPr="005E6724">
        <w:rPr>
          <w:rFonts w:ascii="Arial Narrow" w:hAnsi="Arial Narrow" w:cs="Arial"/>
          <w:sz w:val="22"/>
          <w:szCs w:val="22"/>
        </w:rPr>
        <w:t xml:space="preserve"> Emitir Certidão de Tempo de Serviço.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3.6.44.</w:t>
      </w:r>
      <w:r w:rsidRPr="005E6724">
        <w:rPr>
          <w:rFonts w:ascii="Arial Narrow" w:hAnsi="Arial Narrow" w:cs="Arial"/>
          <w:sz w:val="22"/>
          <w:szCs w:val="22"/>
        </w:rPr>
        <w:t xml:space="preserve"> Emitir Certidão de Tempo de Serviço Consolidada, incluindo todos os vínculos do servidor com o órgão.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3.6.45.</w:t>
      </w:r>
      <w:r w:rsidRPr="005E6724">
        <w:rPr>
          <w:rFonts w:ascii="Arial Narrow" w:hAnsi="Arial Narrow" w:cs="Arial"/>
          <w:sz w:val="22"/>
          <w:szCs w:val="22"/>
        </w:rPr>
        <w:t xml:space="preserve"> Emitir Certidão de Tempo de Serviço para fins de aposentadoria.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3.6.46.</w:t>
      </w:r>
      <w:r w:rsidRPr="005E6724">
        <w:rPr>
          <w:rFonts w:ascii="Arial Narrow" w:hAnsi="Arial Narrow" w:cs="Arial"/>
          <w:sz w:val="22"/>
          <w:szCs w:val="22"/>
        </w:rPr>
        <w:t xml:space="preserve"> Efetuar cálculo da média de 80% das maiores remunerações, conforme legislação vigente.</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3.6.47.</w:t>
      </w:r>
      <w:r w:rsidRPr="005E6724">
        <w:rPr>
          <w:rFonts w:ascii="Arial Narrow" w:hAnsi="Arial Narrow" w:cs="Arial"/>
          <w:sz w:val="22"/>
          <w:szCs w:val="22"/>
        </w:rPr>
        <w:t xml:space="preserve"> Emitir relatório que permita acompanhar a expectativa de aposentadoria e que auxilie na previsão da necessidade de novos ingressos de pessoal.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3.6.48.</w:t>
      </w:r>
      <w:r w:rsidRPr="005E6724">
        <w:rPr>
          <w:rFonts w:ascii="Arial Narrow" w:hAnsi="Arial Narrow" w:cs="Arial"/>
          <w:sz w:val="22"/>
          <w:szCs w:val="22"/>
        </w:rPr>
        <w:t xml:space="preserve"> Emitir a Certidão de Tempo de Contribuição, conforme layout exigido pelo INSS.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3.6.49.</w:t>
      </w:r>
      <w:r w:rsidRPr="005E6724">
        <w:rPr>
          <w:rFonts w:ascii="Arial Narrow" w:hAnsi="Arial Narrow" w:cs="Arial"/>
          <w:sz w:val="22"/>
          <w:szCs w:val="22"/>
        </w:rPr>
        <w:t xml:space="preserve"> Permitir a solicitação de cursos de aperfeiçoamento por parte do servidor.</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3.6.50.</w:t>
      </w:r>
      <w:r w:rsidRPr="005E6724">
        <w:rPr>
          <w:rFonts w:ascii="Arial Narrow" w:hAnsi="Arial Narrow" w:cs="Arial"/>
          <w:sz w:val="22"/>
          <w:szCs w:val="22"/>
        </w:rPr>
        <w:t xml:space="preserve"> Permitir identificar se o curso será ministrado por servidor da unidade gestora ou por terceiros.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3.6.51.</w:t>
      </w:r>
      <w:r w:rsidRPr="005E6724">
        <w:rPr>
          <w:rFonts w:ascii="Arial Narrow" w:hAnsi="Arial Narrow" w:cs="Arial"/>
          <w:sz w:val="22"/>
          <w:szCs w:val="22"/>
        </w:rPr>
        <w:t xml:space="preserve"> Registrar os cursos de aperfeiçoamento realizados pelo servidor, indicando a frequência e o aproveitamento obtido.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3.6.52.</w:t>
      </w:r>
      <w:r w:rsidRPr="005E6724">
        <w:rPr>
          <w:rFonts w:ascii="Arial Narrow" w:hAnsi="Arial Narrow" w:cs="Arial"/>
          <w:sz w:val="22"/>
          <w:szCs w:val="22"/>
        </w:rPr>
        <w:t xml:space="preserve"> Possibilitar a integração com o ponto eletrônico, no mínimo, via arquivo de texto.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3.6.53.</w:t>
      </w:r>
      <w:r w:rsidRPr="005E6724">
        <w:rPr>
          <w:rFonts w:ascii="Arial Narrow" w:hAnsi="Arial Narrow" w:cs="Arial"/>
          <w:sz w:val="22"/>
          <w:szCs w:val="22"/>
        </w:rPr>
        <w:t xml:space="preserve"> Gerar arquivos para avaliação atuarial.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3.6.54.</w:t>
      </w:r>
      <w:r w:rsidRPr="005E6724">
        <w:rPr>
          <w:rFonts w:ascii="Arial Narrow" w:hAnsi="Arial Narrow" w:cs="Arial"/>
          <w:sz w:val="22"/>
          <w:szCs w:val="22"/>
        </w:rPr>
        <w:t xml:space="preserve"> Permitir a alteração ou mesmo reformulação total da estrutura organizacional de uma competência para outra, oferecendo também ferramentas que permitam a migração de uma estrutura para outra.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3.6.55.</w:t>
      </w:r>
      <w:r w:rsidRPr="005E6724">
        <w:rPr>
          <w:rFonts w:ascii="Arial Narrow" w:hAnsi="Arial Narrow" w:cs="Arial"/>
          <w:sz w:val="22"/>
          <w:szCs w:val="22"/>
        </w:rPr>
        <w:t xml:space="preserve"> Permitir o cadastramento de todas as referências salariais, contendo no mínimo, o símbolo da referência e o histórico dos valores salariais para cada referência.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3.6.56.</w:t>
      </w:r>
      <w:r w:rsidRPr="005E6724">
        <w:rPr>
          <w:rFonts w:ascii="Arial Narrow" w:hAnsi="Arial Narrow" w:cs="Arial"/>
          <w:sz w:val="22"/>
          <w:szCs w:val="22"/>
        </w:rPr>
        <w:t xml:space="preserve"> Permitir o reajuste parcial ou global do valor dos níveis e referências salariais.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3.6.57.</w:t>
      </w:r>
      <w:r w:rsidRPr="005E6724">
        <w:rPr>
          <w:rFonts w:ascii="Arial Narrow" w:hAnsi="Arial Narrow" w:cs="Arial"/>
          <w:sz w:val="22"/>
          <w:szCs w:val="22"/>
        </w:rPr>
        <w:t xml:space="preserve"> Possuir cadastro de processos judiciais que permita que sejam cadastrados os processos judiciais e as reclamatórias trabalhistas dos funcionários e a posterior geração do arquivo SEFIP com código de recolhimento 650 e 660.</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3.6.58.</w:t>
      </w:r>
      <w:r w:rsidRPr="005E6724">
        <w:rPr>
          <w:rFonts w:ascii="Arial Narrow" w:hAnsi="Arial Narrow" w:cs="Arial"/>
          <w:sz w:val="22"/>
          <w:szCs w:val="22"/>
        </w:rPr>
        <w:t xml:space="preserve"> Permitir registrar e controlar os empréstimos consignados em folha de pagamento.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3.6.59.</w:t>
      </w:r>
      <w:r w:rsidRPr="005E6724">
        <w:rPr>
          <w:rFonts w:ascii="Arial Narrow" w:hAnsi="Arial Narrow" w:cs="Arial"/>
          <w:sz w:val="22"/>
          <w:szCs w:val="22"/>
        </w:rPr>
        <w:t xml:space="preserve"> Permitir o cadastramento das empresas que fornecem o vale-transporte.</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3.6.60.</w:t>
      </w:r>
      <w:r w:rsidRPr="005E6724">
        <w:rPr>
          <w:rFonts w:ascii="Arial Narrow" w:hAnsi="Arial Narrow" w:cs="Arial"/>
          <w:sz w:val="22"/>
          <w:szCs w:val="22"/>
        </w:rPr>
        <w:t xml:space="preserve"> Permitir a configuração dos roteiros para os quais serão utilizados os vales-transporte.</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3.6.61.</w:t>
      </w:r>
      <w:r w:rsidRPr="005E6724">
        <w:rPr>
          <w:rFonts w:ascii="Arial Narrow" w:hAnsi="Arial Narrow" w:cs="Arial"/>
          <w:sz w:val="22"/>
          <w:szCs w:val="22"/>
        </w:rPr>
        <w:t xml:space="preserve"> Permitir </w:t>
      </w:r>
      <w:proofErr w:type="gramStart"/>
      <w:r w:rsidRPr="005E6724">
        <w:rPr>
          <w:rFonts w:ascii="Arial Narrow" w:hAnsi="Arial Narrow" w:cs="Arial"/>
          <w:sz w:val="22"/>
          <w:szCs w:val="22"/>
        </w:rPr>
        <w:t>o registro da quantidade de vales-transporte diários utilizados pelo servidor no percurso de ida</w:t>
      </w:r>
      <w:proofErr w:type="gramEnd"/>
      <w:r w:rsidRPr="005E6724">
        <w:rPr>
          <w:rFonts w:ascii="Arial Narrow" w:hAnsi="Arial Narrow" w:cs="Arial"/>
          <w:sz w:val="22"/>
          <w:szCs w:val="22"/>
        </w:rPr>
        <w:t xml:space="preserve"> e volta ao local de trabalho.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lastRenderedPageBreak/>
        <w:t>3.6.62.</w:t>
      </w:r>
      <w:r w:rsidRPr="005E6724">
        <w:rPr>
          <w:rFonts w:ascii="Arial Narrow" w:hAnsi="Arial Narrow" w:cs="Arial"/>
          <w:sz w:val="22"/>
          <w:szCs w:val="22"/>
        </w:rPr>
        <w:t xml:space="preserve"> Permitir a configuração dos códigos para desconto do vale-transporte em folha de pagamento.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3.6.63.</w:t>
      </w:r>
      <w:r w:rsidRPr="005E6724">
        <w:rPr>
          <w:rFonts w:ascii="Arial Narrow" w:hAnsi="Arial Narrow" w:cs="Arial"/>
          <w:sz w:val="22"/>
          <w:szCs w:val="22"/>
        </w:rPr>
        <w:t xml:space="preserve"> Gerar automaticamente informação para desconto do vale-transporte em folha de pagamento.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3.6.64.</w:t>
      </w:r>
      <w:r w:rsidRPr="005E6724">
        <w:rPr>
          <w:rFonts w:ascii="Arial Narrow" w:hAnsi="Arial Narrow" w:cs="Arial"/>
          <w:sz w:val="22"/>
          <w:szCs w:val="22"/>
        </w:rPr>
        <w:t xml:space="preserve"> Controlar a entrega do vale-transporte, reduzindo a sua quantidade em casos de férias, licenças e afastamentos.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3.6.65.</w:t>
      </w:r>
      <w:r w:rsidR="001A2CC3" w:rsidRPr="005E6724">
        <w:rPr>
          <w:rFonts w:ascii="Arial Narrow" w:hAnsi="Arial Narrow" w:cs="Arial"/>
          <w:sz w:val="22"/>
          <w:szCs w:val="22"/>
        </w:rPr>
        <w:t xml:space="preserve"> M</w:t>
      </w:r>
      <w:r w:rsidRPr="005E6724">
        <w:rPr>
          <w:rFonts w:ascii="Arial Narrow" w:hAnsi="Arial Narrow" w:cs="Arial"/>
          <w:sz w:val="22"/>
          <w:szCs w:val="22"/>
        </w:rPr>
        <w:t>apa de custo do vale-transporte, discriminando a parcela custeada pelo servidor e a parcela a cargo da entidade.</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3.6.66.</w:t>
      </w:r>
      <w:r w:rsidRPr="005E6724">
        <w:rPr>
          <w:rFonts w:ascii="Arial Narrow" w:hAnsi="Arial Narrow" w:cs="Arial"/>
          <w:sz w:val="22"/>
          <w:szCs w:val="22"/>
        </w:rPr>
        <w:t xml:space="preserve"> Efetuar o lançamento das licenças do servidor, possibilitando identificar o tipo da licença e data de início e término.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3.6.67.</w:t>
      </w:r>
      <w:r w:rsidRPr="005E6724">
        <w:rPr>
          <w:rFonts w:ascii="Arial Narrow" w:hAnsi="Arial Narrow" w:cs="Arial"/>
          <w:sz w:val="22"/>
          <w:szCs w:val="22"/>
        </w:rPr>
        <w:t xml:space="preserve"> Permitir o lançamento de falta abonada, falta injustificada e suspensão, com a informação da data da ocorrência.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3.6.68.</w:t>
      </w:r>
      <w:r w:rsidRPr="005E6724">
        <w:rPr>
          <w:rFonts w:ascii="Arial Narrow" w:hAnsi="Arial Narrow" w:cs="Arial"/>
          <w:sz w:val="22"/>
          <w:szCs w:val="22"/>
        </w:rPr>
        <w:t xml:space="preserve"> Permitir o lançamento de atrasos e saídas antecipadas, com a informação da data da ocorrência.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3.6.69.</w:t>
      </w:r>
      <w:r w:rsidRPr="005E6724">
        <w:rPr>
          <w:rFonts w:ascii="Arial Narrow" w:hAnsi="Arial Narrow" w:cs="Arial"/>
          <w:sz w:val="22"/>
          <w:szCs w:val="22"/>
        </w:rPr>
        <w:t xml:space="preserve"> Controlar o tempo de serviço para fins de férias, adicional por tempo de serviço e aposentadoria.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3.6.70.</w:t>
      </w:r>
      <w:r w:rsidR="001A2CC3" w:rsidRPr="005E6724">
        <w:rPr>
          <w:rFonts w:ascii="Arial Narrow" w:hAnsi="Arial Narrow" w:cs="Arial"/>
          <w:sz w:val="22"/>
          <w:szCs w:val="22"/>
        </w:rPr>
        <w:t xml:space="preserve"> C</w:t>
      </w:r>
      <w:r w:rsidRPr="005E6724">
        <w:rPr>
          <w:rFonts w:ascii="Arial Narrow" w:hAnsi="Arial Narrow" w:cs="Arial"/>
          <w:sz w:val="22"/>
          <w:szCs w:val="22"/>
        </w:rPr>
        <w:t>álculo automático do adicional por tempo de serviço, e emissão dos funcionários que obtiveram benefício no mês.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3.6.71.</w:t>
      </w:r>
      <w:r w:rsidRPr="005E6724">
        <w:rPr>
          <w:rFonts w:ascii="Arial Narrow" w:hAnsi="Arial Narrow" w:cs="Arial"/>
          <w:sz w:val="22"/>
          <w:szCs w:val="22"/>
        </w:rPr>
        <w:t xml:space="preserve"> Permitir o cálculo de: folha de pagamento mensal, folhas complementares, rescisão, rescisão complementar, férias, adiantamento de 13º salário, 13º salário, 13º salário complementar e adiantamentos salariais.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3.6.72.</w:t>
      </w:r>
      <w:r w:rsidR="001A2CC3" w:rsidRPr="005E6724">
        <w:rPr>
          <w:rFonts w:ascii="Arial Narrow" w:hAnsi="Arial Narrow" w:cs="Arial"/>
          <w:sz w:val="22"/>
          <w:szCs w:val="22"/>
        </w:rPr>
        <w:t xml:space="preserve"> C</w:t>
      </w:r>
      <w:r w:rsidRPr="005E6724">
        <w:rPr>
          <w:rFonts w:ascii="Arial Narrow" w:hAnsi="Arial Narrow" w:cs="Arial"/>
          <w:sz w:val="22"/>
          <w:szCs w:val="22"/>
        </w:rPr>
        <w:t>álculo de férias de forma individual e coletiva,</w:t>
      </w:r>
      <w:proofErr w:type="gramStart"/>
      <w:r w:rsidRPr="005E6724">
        <w:rPr>
          <w:rFonts w:ascii="Arial Narrow" w:hAnsi="Arial Narrow" w:cs="Arial"/>
          <w:sz w:val="22"/>
          <w:szCs w:val="22"/>
        </w:rPr>
        <w:t xml:space="preserve">  </w:t>
      </w:r>
      <w:proofErr w:type="gramEnd"/>
      <w:r w:rsidRPr="005E6724">
        <w:rPr>
          <w:rFonts w:ascii="Arial Narrow" w:hAnsi="Arial Narrow" w:cs="Arial"/>
          <w:sz w:val="22"/>
          <w:szCs w:val="22"/>
        </w:rPr>
        <w:t>baseado na programação de férias dos servidores.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3.6.73.</w:t>
      </w:r>
      <w:r w:rsidRPr="005E6724">
        <w:rPr>
          <w:rFonts w:ascii="Arial Narrow" w:hAnsi="Arial Narrow" w:cs="Arial"/>
          <w:sz w:val="22"/>
          <w:szCs w:val="22"/>
        </w:rPr>
        <w:t xml:space="preserve"> Permitir o cálculo de rescisões de forma individual, coletiva e por data de término de contrato, com cálculos de férias indenizadas, proporcionais e 13º salário automaticamente.</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3.6.74.</w:t>
      </w:r>
      <w:r w:rsidRPr="005E6724">
        <w:rPr>
          <w:rFonts w:ascii="Arial Narrow" w:hAnsi="Arial Narrow" w:cs="Arial"/>
          <w:sz w:val="22"/>
          <w:szCs w:val="22"/>
        </w:rPr>
        <w:t xml:space="preserve"> Emitir Termo de Rescisão de contrato de trabalho.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3.6.75.</w:t>
      </w:r>
      <w:r w:rsidRPr="005E6724">
        <w:rPr>
          <w:rFonts w:ascii="Arial Narrow" w:hAnsi="Arial Narrow" w:cs="Arial"/>
          <w:sz w:val="22"/>
          <w:szCs w:val="22"/>
        </w:rPr>
        <w:t xml:space="preserve"> Emitir Termo de Exoneração (servidores estatutários e comissionados).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3.6.76.</w:t>
      </w:r>
      <w:r w:rsidRPr="005E6724">
        <w:rPr>
          <w:rFonts w:ascii="Arial Narrow" w:hAnsi="Arial Narrow" w:cs="Arial"/>
          <w:sz w:val="22"/>
          <w:szCs w:val="22"/>
        </w:rPr>
        <w:t xml:space="preserve"> Permitir simulações parciais ou totais da folha de pagamento.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3.6.77.</w:t>
      </w:r>
      <w:r w:rsidRPr="005E6724">
        <w:rPr>
          <w:rFonts w:ascii="Arial Narrow" w:hAnsi="Arial Narrow" w:cs="Arial"/>
          <w:sz w:val="22"/>
          <w:szCs w:val="22"/>
        </w:rPr>
        <w:t xml:space="preserve"> Gerar automaticamente os valores relativos a salário família dos dependentes.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3.6.78.</w:t>
      </w:r>
      <w:r w:rsidRPr="005E6724">
        <w:rPr>
          <w:rFonts w:ascii="Arial Narrow" w:hAnsi="Arial Narrow" w:cs="Arial"/>
          <w:sz w:val="22"/>
          <w:szCs w:val="22"/>
        </w:rPr>
        <w:t xml:space="preserve"> Permitir configurar a fórmula de cálculo de qualquer vencimento ou desconto, adequando o cálculo da folha de pagamento ao estatuto da unidade gestora, a qual poderá ser administrada pelo próprio usuário do sistema.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3.6.79.</w:t>
      </w:r>
      <w:r w:rsidRPr="005E6724">
        <w:rPr>
          <w:rFonts w:ascii="Arial Narrow" w:hAnsi="Arial Narrow" w:cs="Arial"/>
          <w:sz w:val="22"/>
          <w:szCs w:val="22"/>
        </w:rPr>
        <w:t xml:space="preserve"> Calcular e processar os valores relativos à contribuição individual e patronal para previdência.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3.6.80.</w:t>
      </w:r>
      <w:r w:rsidRPr="005E6724">
        <w:rPr>
          <w:rFonts w:ascii="Arial Narrow" w:hAnsi="Arial Narrow" w:cs="Arial"/>
          <w:sz w:val="22"/>
          <w:szCs w:val="22"/>
        </w:rPr>
        <w:t xml:space="preserve"> Gerar o arquivo da SEFIP/GFIP nos padrões da legislação vigente.</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3.6.81.</w:t>
      </w:r>
      <w:r w:rsidRPr="005E6724">
        <w:rPr>
          <w:rFonts w:ascii="Arial Narrow" w:hAnsi="Arial Narrow" w:cs="Arial"/>
          <w:sz w:val="22"/>
          <w:szCs w:val="22"/>
        </w:rPr>
        <w:t xml:space="preserve"> Emitir folha analítica geral, possibilitando a separação por grupo de servidores de mesmo vínculo, regime, cargo, faixa salarial, banco, lotação e local de trabalho.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3.6.82.</w:t>
      </w:r>
      <w:r w:rsidRPr="005E6724">
        <w:rPr>
          <w:rFonts w:ascii="Arial Narrow" w:hAnsi="Arial Narrow" w:cs="Arial"/>
          <w:sz w:val="22"/>
          <w:szCs w:val="22"/>
        </w:rPr>
        <w:t xml:space="preserve"> Emitir o mapa financeiro com o resumo dos vencimentos e descontos, incluindo os encargos patronais.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3.6.83.</w:t>
      </w:r>
      <w:r w:rsidRPr="005E6724">
        <w:rPr>
          <w:rFonts w:ascii="Arial Narrow" w:hAnsi="Arial Narrow" w:cs="Arial"/>
          <w:sz w:val="22"/>
          <w:szCs w:val="22"/>
        </w:rPr>
        <w:t xml:space="preserve"> Permitir inclusão de valores variáveis na folha, como os provenientes de horas extras, empréstimos, descontos diversos e ações judiciais.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3.6.84.</w:t>
      </w:r>
      <w:r w:rsidRPr="005E6724">
        <w:rPr>
          <w:rFonts w:ascii="Arial Narrow" w:hAnsi="Arial Narrow" w:cs="Arial"/>
          <w:sz w:val="22"/>
          <w:szCs w:val="22"/>
        </w:rPr>
        <w:t xml:space="preserve"> Permitir a importação de dados</w:t>
      </w:r>
      <w:proofErr w:type="gramStart"/>
      <w:r w:rsidRPr="005E6724">
        <w:rPr>
          <w:rFonts w:ascii="Arial Narrow" w:hAnsi="Arial Narrow" w:cs="Arial"/>
          <w:sz w:val="22"/>
          <w:szCs w:val="22"/>
        </w:rPr>
        <w:t>, via</w:t>
      </w:r>
      <w:proofErr w:type="gramEnd"/>
      <w:r w:rsidRPr="005E6724">
        <w:rPr>
          <w:rFonts w:ascii="Arial Narrow" w:hAnsi="Arial Narrow" w:cs="Arial"/>
          <w:sz w:val="22"/>
          <w:szCs w:val="22"/>
        </w:rPr>
        <w:t xml:space="preserve"> arquivo de texto, de valores a serem consignados em folha.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3.6.85.</w:t>
      </w:r>
      <w:r w:rsidRPr="005E6724">
        <w:rPr>
          <w:rFonts w:ascii="Arial Narrow" w:hAnsi="Arial Narrow" w:cs="Arial"/>
          <w:sz w:val="22"/>
          <w:szCs w:val="22"/>
        </w:rPr>
        <w:t xml:space="preserve"> Emitir resumo dos valores líquidos da folha por banco.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3.6.86.</w:t>
      </w:r>
      <w:r w:rsidRPr="005E6724">
        <w:rPr>
          <w:rFonts w:ascii="Arial Narrow" w:hAnsi="Arial Narrow" w:cs="Arial"/>
          <w:sz w:val="22"/>
          <w:szCs w:val="22"/>
        </w:rPr>
        <w:t xml:space="preserve"> Emitir a planilha contábil com os valores da folha de pagamento e dos respectivos encargos patronais.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3.6.87.</w:t>
      </w:r>
      <w:r w:rsidRPr="005E6724">
        <w:rPr>
          <w:rFonts w:ascii="Arial Narrow" w:hAnsi="Arial Narrow" w:cs="Arial"/>
          <w:sz w:val="22"/>
          <w:szCs w:val="22"/>
        </w:rPr>
        <w:t xml:space="preserve"> Possibilitar a impressão do contracheque em layout configurável, inclusive em formulário frente e verso, com opção de filtro por grupo de servidores do mesmo regime, cargo, faixa salarial, banco, lotação e local de trabalho.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3.6.88.</w:t>
      </w:r>
      <w:r w:rsidRPr="005E6724">
        <w:rPr>
          <w:rFonts w:ascii="Arial Narrow" w:hAnsi="Arial Narrow" w:cs="Arial"/>
          <w:sz w:val="22"/>
          <w:szCs w:val="22"/>
        </w:rPr>
        <w:t xml:space="preserve"> Permitir a emissão do comprovante de rendimentos para servidores com retenção de imposto de renda na fonte e para aqueles que não tiveram retenção.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3.6.89.</w:t>
      </w:r>
      <w:r w:rsidRPr="005E6724">
        <w:rPr>
          <w:rFonts w:ascii="Arial Narrow" w:hAnsi="Arial Narrow" w:cs="Arial"/>
          <w:sz w:val="22"/>
          <w:szCs w:val="22"/>
        </w:rPr>
        <w:t xml:space="preserve"> Gerar as informações de admissão e rescisão necessárias ao CAGED</w:t>
      </w:r>
      <w:proofErr w:type="gramStart"/>
      <w:r w:rsidRPr="005E6724">
        <w:rPr>
          <w:rFonts w:ascii="Arial Narrow" w:hAnsi="Arial Narrow" w:cs="Arial"/>
          <w:sz w:val="22"/>
          <w:szCs w:val="22"/>
        </w:rPr>
        <w:t>, via</w:t>
      </w:r>
      <w:proofErr w:type="gramEnd"/>
      <w:r w:rsidRPr="005E6724">
        <w:rPr>
          <w:rFonts w:ascii="Arial Narrow" w:hAnsi="Arial Narrow" w:cs="Arial"/>
          <w:sz w:val="22"/>
          <w:szCs w:val="22"/>
        </w:rPr>
        <w:t xml:space="preserve"> arquivo de texto, para importação no software do Ministério do Trabalho.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3.6.90.</w:t>
      </w:r>
      <w:r w:rsidRPr="005E6724">
        <w:rPr>
          <w:rFonts w:ascii="Arial Narrow" w:hAnsi="Arial Narrow" w:cs="Arial"/>
          <w:sz w:val="22"/>
          <w:szCs w:val="22"/>
        </w:rPr>
        <w:t xml:space="preserve"> Possibilitar a individualização de valores do FGTS em atraso, permitindo a utilização de informações anteriores ao primeiro cálculo efetuado no sistema.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3.6.91.</w:t>
      </w:r>
      <w:r w:rsidRPr="005E6724">
        <w:rPr>
          <w:rFonts w:ascii="Arial Narrow" w:hAnsi="Arial Narrow" w:cs="Arial"/>
          <w:sz w:val="22"/>
          <w:szCs w:val="22"/>
        </w:rPr>
        <w:t xml:space="preserve"> Possuir consulta de cálculos que permita visualizar o contracheque dos servidores, tendo acesso rápido à tabela do INSS, tabela do IR, posição de férias e afastamentos.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3.6.92.</w:t>
      </w:r>
      <w:r w:rsidRPr="005E6724">
        <w:rPr>
          <w:rFonts w:ascii="Arial Narrow" w:hAnsi="Arial Narrow" w:cs="Arial"/>
          <w:sz w:val="22"/>
          <w:szCs w:val="22"/>
        </w:rPr>
        <w:t xml:space="preserve"> Emitir contracheques, permitindo a inclusão de textos e mensagens em todos os contracheques ou para determinados servidores.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3.6.93.</w:t>
      </w:r>
      <w:r w:rsidRPr="005E6724">
        <w:rPr>
          <w:rFonts w:ascii="Arial Narrow" w:hAnsi="Arial Narrow" w:cs="Arial"/>
          <w:sz w:val="22"/>
          <w:szCs w:val="22"/>
        </w:rPr>
        <w:t xml:space="preserve"> Permitir a geração de arquivos para crédito em conta corrente da rede bancária, emitindo relação dos créditos contendo matrícula, nome, conta corrente e valor a ser creditado.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3.6.94.</w:t>
      </w:r>
      <w:r w:rsidRPr="005E6724">
        <w:rPr>
          <w:rFonts w:ascii="Arial Narrow" w:hAnsi="Arial Narrow" w:cs="Arial"/>
          <w:sz w:val="22"/>
          <w:szCs w:val="22"/>
        </w:rPr>
        <w:t xml:space="preserve"> Emitir Guia de Recolhimento da Previdência.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lastRenderedPageBreak/>
        <w:t>3.6.95.</w:t>
      </w:r>
      <w:r w:rsidRPr="005E6724">
        <w:rPr>
          <w:rFonts w:ascii="Arial Narrow" w:hAnsi="Arial Narrow" w:cs="Arial"/>
          <w:sz w:val="22"/>
          <w:szCs w:val="22"/>
        </w:rPr>
        <w:t xml:space="preserve"> Possuir rotinas de controle e cálculo para pagamento das pensões judiciais, a partir do desconto efetuado na folha do servidor, incluindo depósito em conta.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3.6.96.</w:t>
      </w:r>
      <w:r w:rsidRPr="005E6724">
        <w:rPr>
          <w:rFonts w:ascii="Arial Narrow" w:hAnsi="Arial Narrow" w:cs="Arial"/>
          <w:sz w:val="22"/>
          <w:szCs w:val="22"/>
        </w:rPr>
        <w:t xml:space="preserve"> Permitir o desconto e o pagamento de pensão alimentícia para vários dependentes de um mesmo servidor.</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3.6.97.</w:t>
      </w:r>
      <w:r w:rsidRPr="005E6724">
        <w:rPr>
          <w:rFonts w:ascii="Arial Narrow" w:hAnsi="Arial Narrow" w:cs="Arial"/>
          <w:sz w:val="22"/>
          <w:szCs w:val="22"/>
        </w:rPr>
        <w:t xml:space="preserve"> Emitir recibos para pagamento de pensão judicial e por morte.</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3.6.98.</w:t>
      </w:r>
      <w:r w:rsidRPr="005E6724">
        <w:rPr>
          <w:rFonts w:ascii="Arial Narrow" w:hAnsi="Arial Narrow" w:cs="Arial"/>
          <w:sz w:val="22"/>
          <w:szCs w:val="22"/>
        </w:rPr>
        <w:t xml:space="preserve"> Efetuar o processamento da folha de pagamento, sem que seja necessário paralisar os setores que efetuam lançamentos e/ou consultas.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3.6.99.</w:t>
      </w:r>
      <w:r w:rsidRPr="005E6724">
        <w:rPr>
          <w:rFonts w:ascii="Arial Narrow" w:hAnsi="Arial Narrow" w:cs="Arial"/>
          <w:sz w:val="22"/>
          <w:szCs w:val="22"/>
        </w:rPr>
        <w:t xml:space="preserve"> Emitir contracheques de meses anteriores (segunda via).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3.6.100.</w:t>
      </w:r>
      <w:r w:rsidRPr="005E6724">
        <w:rPr>
          <w:rFonts w:ascii="Arial Narrow" w:hAnsi="Arial Narrow" w:cs="Arial"/>
          <w:sz w:val="22"/>
          <w:szCs w:val="22"/>
        </w:rPr>
        <w:t xml:space="preserve"> Possibilitar o registro da concessão de diárias de viagem para servidores.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3.6.101.</w:t>
      </w:r>
      <w:r w:rsidRPr="005E6724">
        <w:rPr>
          <w:rFonts w:ascii="Arial Narrow" w:hAnsi="Arial Narrow" w:cs="Arial"/>
          <w:sz w:val="22"/>
          <w:szCs w:val="22"/>
        </w:rPr>
        <w:t xml:space="preserve"> Gerar os arquivos exigidos pelo Tribunal de Contas do Estado.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3.6.102.</w:t>
      </w:r>
      <w:r w:rsidRPr="005E6724">
        <w:rPr>
          <w:rFonts w:ascii="Arial Narrow" w:hAnsi="Arial Narrow" w:cs="Arial"/>
          <w:sz w:val="22"/>
          <w:szCs w:val="22"/>
        </w:rPr>
        <w:t xml:space="preserve"> Controlar o cálculo do INSS e do IR dos servidores que acumulam dois cargos, para o correto enquadramento na faixa de cálculo e no teto previdenciário.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3.6.103.</w:t>
      </w:r>
      <w:r w:rsidRPr="005E6724">
        <w:rPr>
          <w:rFonts w:ascii="Arial Narrow" w:hAnsi="Arial Narrow" w:cs="Arial"/>
          <w:sz w:val="22"/>
          <w:szCs w:val="22"/>
        </w:rPr>
        <w:t xml:space="preserve"> Permitir a configuração dos proventos e descontos que devem compor os valores de cada um dos campos do comprovante de rendimentos.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3.6.104.</w:t>
      </w:r>
      <w:r w:rsidRPr="005E6724">
        <w:rPr>
          <w:rFonts w:ascii="Arial Narrow" w:hAnsi="Arial Narrow" w:cs="Arial"/>
          <w:sz w:val="22"/>
          <w:szCs w:val="22"/>
        </w:rPr>
        <w:t xml:space="preserve"> Controlar o FGTS recolhido em GRRF, para evitar duplicidade de recolhimento em SEFIP/GFIP.</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3.6.105.</w:t>
      </w:r>
      <w:r w:rsidRPr="005E6724">
        <w:rPr>
          <w:rFonts w:ascii="Arial Narrow" w:hAnsi="Arial Narrow" w:cs="Arial"/>
          <w:sz w:val="22"/>
          <w:szCs w:val="22"/>
        </w:rPr>
        <w:t xml:space="preserve"> Gerar o arquivo MANAD exigido pela fiscalização da Secretaria da Receita Previdenciária.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3.6.106.</w:t>
      </w:r>
      <w:r w:rsidRPr="005E6724">
        <w:rPr>
          <w:rFonts w:ascii="Arial Narrow" w:hAnsi="Arial Narrow" w:cs="Arial"/>
          <w:sz w:val="22"/>
          <w:szCs w:val="22"/>
        </w:rPr>
        <w:t xml:space="preserve"> Emitir o extrato anual das contribuições para o RPPS, conforme Portaria MPAS nº 4.992/99.</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3.6.107.</w:t>
      </w:r>
      <w:r w:rsidRPr="005E6724">
        <w:rPr>
          <w:rFonts w:ascii="Arial Narrow" w:hAnsi="Arial Narrow" w:cs="Arial"/>
          <w:sz w:val="22"/>
          <w:szCs w:val="22"/>
        </w:rPr>
        <w:t xml:space="preserve"> Emitir declaração de contribuições ao RPPS, conforme layout do Ministério da Previdência Social.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3.6.108.</w:t>
      </w:r>
      <w:r w:rsidRPr="005E6724">
        <w:rPr>
          <w:rFonts w:ascii="Arial Narrow" w:hAnsi="Arial Narrow" w:cs="Arial"/>
          <w:sz w:val="22"/>
          <w:szCs w:val="22"/>
        </w:rPr>
        <w:t xml:space="preserve"> Emitir a relação dos salários de contribuição para o INSS, com a respectiva discriminação das parcelas que compõem o salário de contribuição.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3.6.109.</w:t>
      </w:r>
      <w:r w:rsidRPr="005E6724">
        <w:rPr>
          <w:rFonts w:ascii="Arial Narrow" w:hAnsi="Arial Narrow" w:cs="Arial"/>
          <w:sz w:val="22"/>
          <w:szCs w:val="22"/>
        </w:rPr>
        <w:t xml:space="preserve"> Permitir a alteração de carga horária durante a competência de cálculo, calculando os eventos proporcionalmente a cada carga horária atribuída.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3.6.110.</w:t>
      </w:r>
      <w:r w:rsidRPr="005E6724">
        <w:rPr>
          <w:rFonts w:ascii="Arial Narrow" w:hAnsi="Arial Narrow" w:cs="Arial"/>
          <w:sz w:val="22"/>
          <w:szCs w:val="22"/>
        </w:rPr>
        <w:t xml:space="preserve"> Permitir o cálculo automático da diferença entre um cargo comissionado e um cargo de concurso, quando um concursado assume a vaga, permitindo ainda a opção por um percentual deste valor.</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3.6.111.</w:t>
      </w:r>
      <w:r w:rsidRPr="005E6724">
        <w:rPr>
          <w:rFonts w:ascii="Arial Narrow" w:hAnsi="Arial Narrow" w:cs="Arial"/>
          <w:sz w:val="22"/>
          <w:szCs w:val="22"/>
        </w:rPr>
        <w:t xml:space="preserve"> Permitir cálculo de férias coletivas de forma automática e sem programação prévia, com opção de seleção por funcionários e organograma. </w:t>
      </w:r>
      <w:proofErr w:type="gramStart"/>
      <w:r w:rsidRPr="005E6724">
        <w:rPr>
          <w:rFonts w:ascii="Arial Narrow" w:hAnsi="Arial Narrow" w:cs="Arial"/>
          <w:sz w:val="22"/>
          <w:szCs w:val="22"/>
        </w:rPr>
        <w:t>indicando</w:t>
      </w:r>
      <w:proofErr w:type="gramEnd"/>
      <w:r w:rsidRPr="005E6724">
        <w:rPr>
          <w:rFonts w:ascii="Arial Narrow" w:hAnsi="Arial Narrow" w:cs="Arial"/>
          <w:sz w:val="22"/>
          <w:szCs w:val="22"/>
        </w:rPr>
        <w:t xml:space="preserve"> apenas a seleção e a quantidade de dias a gozar e o sistema deve iniciar dos períodos aquisitivos mais antigos para os mais recentes, calculando as férias e baixando os períodos automaticamente.</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3.6.112.</w:t>
      </w:r>
      <w:r w:rsidRPr="005E6724">
        <w:rPr>
          <w:rFonts w:ascii="Arial Narrow" w:hAnsi="Arial Narrow" w:cs="Arial"/>
          <w:sz w:val="22"/>
          <w:szCs w:val="22"/>
        </w:rPr>
        <w:t xml:space="preserve"> Permitir consultar todos os períodos de férias detalhadamente, saldo disponível, abonado e gozado, com seus respectivos períodos de lançamento.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3.6.113.</w:t>
      </w:r>
      <w:r w:rsidRPr="005E6724">
        <w:rPr>
          <w:rFonts w:ascii="Arial Narrow" w:hAnsi="Arial Narrow" w:cs="Arial"/>
          <w:sz w:val="22"/>
          <w:szCs w:val="22"/>
        </w:rPr>
        <w:t xml:space="preserve"> Permitir o lançamento automático de afastamento do funcionário nos períodos de férias e licença prêmio.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3.6.114.</w:t>
      </w:r>
      <w:r w:rsidR="001A2CC3" w:rsidRPr="005E6724">
        <w:rPr>
          <w:rFonts w:ascii="Arial Narrow" w:hAnsi="Arial Narrow" w:cs="Arial"/>
          <w:sz w:val="22"/>
          <w:szCs w:val="22"/>
        </w:rPr>
        <w:t xml:space="preserve"> E</w:t>
      </w:r>
      <w:r w:rsidRPr="005E6724">
        <w:rPr>
          <w:rFonts w:ascii="Arial Narrow" w:hAnsi="Arial Narrow" w:cs="Arial"/>
          <w:sz w:val="22"/>
          <w:szCs w:val="22"/>
        </w:rPr>
        <w:t>nvio</w:t>
      </w:r>
      <w:proofErr w:type="gramStart"/>
      <w:r w:rsidRPr="005E6724">
        <w:rPr>
          <w:rFonts w:ascii="Arial Narrow" w:hAnsi="Arial Narrow" w:cs="Arial"/>
          <w:sz w:val="22"/>
          <w:szCs w:val="22"/>
        </w:rPr>
        <w:t xml:space="preserve">  </w:t>
      </w:r>
      <w:proofErr w:type="gramEnd"/>
      <w:r w:rsidRPr="005E6724">
        <w:rPr>
          <w:rFonts w:ascii="Arial Narrow" w:hAnsi="Arial Narrow" w:cs="Arial"/>
          <w:sz w:val="22"/>
          <w:szCs w:val="22"/>
        </w:rPr>
        <w:t>remessas bancárias individualizadas para cada tipo de processamento, mensal, férias, complementar, etc.</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3.6.115.</w:t>
      </w:r>
      <w:r w:rsidRPr="005E6724">
        <w:rPr>
          <w:rFonts w:ascii="Arial Narrow" w:hAnsi="Arial Narrow" w:cs="Arial"/>
          <w:sz w:val="22"/>
          <w:szCs w:val="22"/>
        </w:rPr>
        <w:t xml:space="preserve"> Permitir calcular rescisões pela média da carga horária dos meses anteriores ou pela carga horária atual.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3.6.117.</w:t>
      </w:r>
      <w:r w:rsidRPr="005E6724">
        <w:rPr>
          <w:rFonts w:ascii="Arial Narrow" w:hAnsi="Arial Narrow" w:cs="Arial"/>
          <w:sz w:val="22"/>
          <w:szCs w:val="22"/>
        </w:rPr>
        <w:t xml:space="preserve"> Permitir o cálculo de folha complementar (auxílio funeral) para funcionário demitido, ativo ou inativo.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3.6.118.</w:t>
      </w:r>
      <w:r w:rsidRPr="005E6724">
        <w:rPr>
          <w:rFonts w:ascii="Arial Narrow" w:hAnsi="Arial Narrow" w:cs="Arial"/>
          <w:sz w:val="22"/>
          <w:szCs w:val="22"/>
        </w:rPr>
        <w:t xml:space="preserve"> Permitir a explosão das bases de cálculo, detalhando os eventos que a compõe.</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3.6.119.</w:t>
      </w:r>
      <w:r w:rsidRPr="005E6724">
        <w:rPr>
          <w:rFonts w:ascii="Arial Narrow" w:hAnsi="Arial Narrow" w:cs="Arial"/>
          <w:sz w:val="22"/>
          <w:szCs w:val="22"/>
        </w:rPr>
        <w:t xml:space="preserve"> Permitir o lançamento das licenças por motivo de doença do servidor e acidente de trabalho.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3.6.120.</w:t>
      </w:r>
      <w:r w:rsidRPr="005E6724">
        <w:rPr>
          <w:rFonts w:ascii="Arial Narrow" w:hAnsi="Arial Narrow" w:cs="Arial"/>
          <w:sz w:val="22"/>
          <w:szCs w:val="22"/>
        </w:rPr>
        <w:t xml:space="preserve"> Efetuar consulta de afastamentos em tela ou relatório por tipo de afastamento e por período.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3.6.121.</w:t>
      </w:r>
      <w:r w:rsidRPr="005E6724">
        <w:rPr>
          <w:rFonts w:ascii="Arial Narrow" w:hAnsi="Arial Narrow" w:cs="Arial"/>
          <w:sz w:val="22"/>
          <w:szCs w:val="22"/>
        </w:rPr>
        <w:t xml:space="preserve"> Ter cadastro de atestados médicos com a informação do CID (Código Internacional de Doenças).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3.6.122.</w:t>
      </w:r>
      <w:r w:rsidRPr="005E6724">
        <w:rPr>
          <w:rFonts w:ascii="Arial Narrow" w:hAnsi="Arial Narrow" w:cs="Arial"/>
          <w:sz w:val="22"/>
          <w:szCs w:val="22"/>
        </w:rPr>
        <w:t xml:space="preserve"> Controlar os atestados através de laudos médicos.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3.6.123.</w:t>
      </w:r>
      <w:r w:rsidR="001A2CC3" w:rsidRPr="005E6724">
        <w:rPr>
          <w:rFonts w:ascii="Arial Narrow" w:hAnsi="Arial Narrow" w:cs="Arial"/>
          <w:sz w:val="22"/>
          <w:szCs w:val="22"/>
        </w:rPr>
        <w:t xml:space="preserve"> C</w:t>
      </w:r>
      <w:r w:rsidRPr="005E6724">
        <w:rPr>
          <w:rFonts w:ascii="Arial Narrow" w:hAnsi="Arial Narrow" w:cs="Arial"/>
          <w:sz w:val="22"/>
          <w:szCs w:val="22"/>
        </w:rPr>
        <w:t>adastro para registrar dados de acidentes de trabalho, entrevista com o servidor e testemunhas do acidente.</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3.6.124.</w:t>
      </w:r>
      <w:r w:rsidRPr="005E6724">
        <w:rPr>
          <w:rFonts w:ascii="Arial Narrow" w:hAnsi="Arial Narrow" w:cs="Arial"/>
          <w:sz w:val="22"/>
          <w:szCs w:val="22"/>
        </w:rPr>
        <w:t xml:space="preserve"> Emitir a Comunicação de Acidente de Trabalho - CAT no layout da Previdência Social.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3.6.125.</w:t>
      </w:r>
      <w:r w:rsidRPr="005E6724">
        <w:rPr>
          <w:rFonts w:ascii="Arial Narrow" w:hAnsi="Arial Narrow" w:cs="Arial"/>
          <w:sz w:val="22"/>
          <w:szCs w:val="22"/>
        </w:rPr>
        <w:t xml:space="preserve"> Cadastro de juntas médicas por data de vigência com identificação de até 03 (três) médicos que a compõem.</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3.6.126.</w:t>
      </w:r>
      <w:r w:rsidR="001A2CC3" w:rsidRPr="005E6724">
        <w:rPr>
          <w:rFonts w:ascii="Arial Narrow" w:hAnsi="Arial Narrow" w:cs="Arial"/>
          <w:sz w:val="22"/>
          <w:szCs w:val="22"/>
        </w:rPr>
        <w:t xml:space="preserve"> </w:t>
      </w:r>
      <w:r w:rsidRPr="005E6724">
        <w:rPr>
          <w:rFonts w:ascii="Arial Narrow" w:hAnsi="Arial Narrow" w:cs="Arial"/>
          <w:sz w:val="22"/>
          <w:szCs w:val="22"/>
        </w:rPr>
        <w:t xml:space="preserve">Perfil </w:t>
      </w:r>
      <w:proofErr w:type="spellStart"/>
      <w:r w:rsidRPr="005E6724">
        <w:rPr>
          <w:rFonts w:ascii="Arial Narrow" w:hAnsi="Arial Narrow" w:cs="Arial"/>
          <w:sz w:val="22"/>
          <w:szCs w:val="22"/>
        </w:rPr>
        <w:t>Profissiográfico</w:t>
      </w:r>
      <w:proofErr w:type="spellEnd"/>
      <w:r w:rsidRPr="005E6724">
        <w:rPr>
          <w:rFonts w:ascii="Arial Narrow" w:hAnsi="Arial Narrow" w:cs="Arial"/>
          <w:sz w:val="22"/>
          <w:szCs w:val="22"/>
        </w:rPr>
        <w:t xml:space="preserve"> Previdenciário – PPP, baseado no histórico do servidor, no layout da Previdência Social.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3.6.127.</w:t>
      </w:r>
      <w:r w:rsidRPr="005E6724">
        <w:rPr>
          <w:rFonts w:ascii="Arial Narrow" w:hAnsi="Arial Narrow" w:cs="Arial"/>
          <w:sz w:val="22"/>
          <w:szCs w:val="22"/>
        </w:rPr>
        <w:t xml:space="preserve"> Permitir, no deferimento do laudo médico, a geração automática de afastamentos.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3.6.128.</w:t>
      </w:r>
      <w:r w:rsidRPr="005E6724">
        <w:rPr>
          <w:rFonts w:ascii="Arial Narrow" w:hAnsi="Arial Narrow" w:cs="Arial"/>
          <w:sz w:val="22"/>
          <w:szCs w:val="22"/>
        </w:rPr>
        <w:t xml:space="preserve"> Cadastro de exposição a fatores de risco para identificação dos fatores de risco a que cada funcionário está exposto, os equipamentos de proteção </w:t>
      </w:r>
      <w:proofErr w:type="gramStart"/>
      <w:r w:rsidRPr="005E6724">
        <w:rPr>
          <w:rFonts w:ascii="Arial Narrow" w:hAnsi="Arial Narrow" w:cs="Arial"/>
          <w:sz w:val="22"/>
          <w:szCs w:val="22"/>
        </w:rPr>
        <w:t>individual utilizados</w:t>
      </w:r>
      <w:proofErr w:type="gramEnd"/>
      <w:r w:rsidRPr="005E6724">
        <w:rPr>
          <w:rFonts w:ascii="Arial Narrow" w:hAnsi="Arial Narrow" w:cs="Arial"/>
          <w:sz w:val="22"/>
          <w:szCs w:val="22"/>
        </w:rPr>
        <w:t xml:space="preserve"> e se dispõe de equipamentos de proteção coletiva.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3.6.129.</w:t>
      </w:r>
      <w:r w:rsidRPr="005E6724">
        <w:rPr>
          <w:rFonts w:ascii="Arial Narrow" w:hAnsi="Arial Narrow" w:cs="Arial"/>
          <w:sz w:val="22"/>
          <w:szCs w:val="22"/>
        </w:rPr>
        <w:t xml:space="preserve"> Registrar e controlar a entrega de Equipamento de Proteção Individual – EPI.</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3.6.130.</w:t>
      </w:r>
      <w:r w:rsidRPr="005E6724">
        <w:rPr>
          <w:rFonts w:ascii="Arial Narrow" w:hAnsi="Arial Narrow" w:cs="Arial"/>
          <w:sz w:val="22"/>
          <w:szCs w:val="22"/>
        </w:rPr>
        <w:t xml:space="preserve"> Emitir o Termo de Responsabilidade do Fornecimento e Uso de Equipamento de Proteção Individual – EPI.</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3.6.131.</w:t>
      </w:r>
      <w:r w:rsidR="001A2CC3" w:rsidRPr="005E6724">
        <w:rPr>
          <w:rFonts w:ascii="Arial Narrow" w:hAnsi="Arial Narrow" w:cs="Arial"/>
          <w:sz w:val="22"/>
          <w:szCs w:val="22"/>
        </w:rPr>
        <w:t xml:space="preserve"> R</w:t>
      </w:r>
      <w:r w:rsidRPr="005E6724">
        <w:rPr>
          <w:rFonts w:ascii="Arial Narrow" w:hAnsi="Arial Narrow" w:cs="Arial"/>
          <w:sz w:val="22"/>
          <w:szCs w:val="22"/>
        </w:rPr>
        <w:t>elatório de atestados médicos por período, por médico, por motivo e por CID (Código Internacional de Doenças).</w:t>
      </w:r>
    </w:p>
    <w:p w:rsidR="006B3A02" w:rsidRPr="005E6724" w:rsidRDefault="006B3A02" w:rsidP="005E6724">
      <w:pPr>
        <w:tabs>
          <w:tab w:val="left" w:pos="284"/>
        </w:tabs>
        <w:rPr>
          <w:rFonts w:ascii="Arial Narrow" w:hAnsi="Arial Narrow" w:cs="Arial"/>
          <w:bCs/>
          <w:sz w:val="22"/>
          <w:szCs w:val="22"/>
        </w:rPr>
      </w:pPr>
    </w:p>
    <w:p w:rsidR="006B3A02" w:rsidRPr="005E6724" w:rsidRDefault="006B3A02" w:rsidP="005E6724">
      <w:pPr>
        <w:numPr>
          <w:ilvl w:val="1"/>
          <w:numId w:val="30"/>
        </w:numPr>
        <w:tabs>
          <w:tab w:val="clear" w:pos="450"/>
          <w:tab w:val="left" w:pos="284"/>
          <w:tab w:val="left" w:pos="426"/>
          <w:tab w:val="num" w:pos="851"/>
        </w:tabs>
        <w:ind w:left="0" w:firstLine="0"/>
        <w:rPr>
          <w:rFonts w:ascii="Arial Narrow" w:hAnsi="Arial Narrow" w:cs="Arial"/>
          <w:b/>
          <w:bCs/>
          <w:sz w:val="22"/>
          <w:szCs w:val="22"/>
        </w:rPr>
      </w:pPr>
      <w:r w:rsidRPr="005E6724">
        <w:rPr>
          <w:rFonts w:ascii="Arial Narrow" w:hAnsi="Arial Narrow" w:cs="Arial"/>
          <w:b/>
          <w:bCs/>
          <w:sz w:val="22"/>
          <w:szCs w:val="22"/>
        </w:rPr>
        <w:t>PROGRAMAS DE ISSQN:</w:t>
      </w:r>
    </w:p>
    <w:p w:rsidR="006B3A02" w:rsidRPr="005E6724" w:rsidRDefault="006B3A02" w:rsidP="005E6724">
      <w:pPr>
        <w:tabs>
          <w:tab w:val="left" w:pos="284"/>
          <w:tab w:val="left" w:pos="426"/>
          <w:tab w:val="num" w:pos="851"/>
        </w:tabs>
        <w:rPr>
          <w:rFonts w:ascii="Arial Narrow" w:hAnsi="Arial Narrow" w:cs="Arial"/>
          <w:sz w:val="22"/>
          <w:szCs w:val="22"/>
        </w:rPr>
      </w:pPr>
      <w:r w:rsidRPr="005E6724">
        <w:rPr>
          <w:rFonts w:ascii="Arial Narrow" w:hAnsi="Arial Narrow" w:cs="Arial"/>
          <w:bCs/>
          <w:sz w:val="22"/>
          <w:szCs w:val="22"/>
        </w:rPr>
        <w:lastRenderedPageBreak/>
        <w:t>3.7.1.</w:t>
      </w:r>
      <w:r w:rsidR="001A2CC3" w:rsidRPr="005E6724">
        <w:rPr>
          <w:rFonts w:ascii="Arial Narrow" w:hAnsi="Arial Narrow" w:cs="Arial"/>
          <w:sz w:val="22"/>
          <w:szCs w:val="22"/>
        </w:rPr>
        <w:t xml:space="preserve"> I</w:t>
      </w:r>
      <w:r w:rsidRPr="005E6724">
        <w:rPr>
          <w:rFonts w:ascii="Arial Narrow" w:hAnsi="Arial Narrow" w:cs="Arial"/>
          <w:sz w:val="22"/>
          <w:szCs w:val="22"/>
        </w:rPr>
        <w:t>nformações sobre o cadastro de pessoas jurídicas e físicas que exercem atividades no território do Município.</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3.7.2.</w:t>
      </w:r>
      <w:r w:rsidRPr="005E6724">
        <w:rPr>
          <w:rFonts w:ascii="Arial Narrow" w:hAnsi="Arial Narrow" w:cs="Arial"/>
          <w:sz w:val="22"/>
          <w:szCs w:val="22"/>
        </w:rPr>
        <w:t xml:space="preserve"> Possibilitar que o cadastro mobiliário (econômico) possa funcionar referenciando ao cadastro imobiliário.</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3.7.3.</w:t>
      </w:r>
      <w:r w:rsidR="001A2CC3" w:rsidRPr="005E6724">
        <w:rPr>
          <w:rFonts w:ascii="Arial Narrow" w:hAnsi="Arial Narrow" w:cs="Arial"/>
          <w:sz w:val="22"/>
          <w:szCs w:val="22"/>
        </w:rPr>
        <w:t xml:space="preserve"> C</w:t>
      </w:r>
      <w:r w:rsidRPr="005E6724">
        <w:rPr>
          <w:rFonts w:ascii="Arial Narrow" w:hAnsi="Arial Narrow" w:cs="Arial"/>
          <w:sz w:val="22"/>
          <w:szCs w:val="22"/>
        </w:rPr>
        <w:t>ontrole de sócios, com suas cotas e ações, controlando inclusive o percentual correspondente a cada um.</w:t>
      </w:r>
    </w:p>
    <w:p w:rsidR="006B3A02" w:rsidRPr="005E6724" w:rsidRDefault="006B3A02" w:rsidP="005E6724">
      <w:pPr>
        <w:tabs>
          <w:tab w:val="left" w:pos="284"/>
          <w:tab w:val="left" w:pos="426"/>
          <w:tab w:val="num" w:pos="851"/>
        </w:tabs>
        <w:rPr>
          <w:rFonts w:ascii="Arial Narrow" w:hAnsi="Arial Narrow" w:cs="Arial"/>
          <w:sz w:val="22"/>
          <w:szCs w:val="22"/>
        </w:rPr>
      </w:pPr>
      <w:r w:rsidRPr="005E6724">
        <w:rPr>
          <w:rFonts w:ascii="Arial Narrow" w:hAnsi="Arial Narrow" w:cs="Arial"/>
          <w:bCs/>
          <w:sz w:val="22"/>
          <w:szCs w:val="22"/>
        </w:rPr>
        <w:t>3.7.4.</w:t>
      </w:r>
      <w:r w:rsidR="001A2CC3" w:rsidRPr="005E6724">
        <w:rPr>
          <w:rFonts w:ascii="Arial Narrow" w:hAnsi="Arial Narrow" w:cs="Arial"/>
          <w:sz w:val="22"/>
          <w:szCs w:val="22"/>
        </w:rPr>
        <w:t xml:space="preserve"> H</w:t>
      </w:r>
      <w:r w:rsidRPr="005E6724">
        <w:rPr>
          <w:rFonts w:ascii="Arial Narrow" w:hAnsi="Arial Narrow" w:cs="Arial"/>
          <w:sz w:val="22"/>
          <w:szCs w:val="22"/>
        </w:rPr>
        <w:t>istórico de contribuinte com todas as informações lançadas por alteração, desde a data de início da atividade.</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3.7.5.</w:t>
      </w:r>
      <w:r w:rsidRPr="005E6724">
        <w:rPr>
          <w:rFonts w:ascii="Arial Narrow" w:hAnsi="Arial Narrow" w:cs="Arial"/>
          <w:sz w:val="22"/>
          <w:szCs w:val="22"/>
        </w:rPr>
        <w:t xml:space="preserve"> Possibilitar que seja feito cálculo simulado, inclusive de exercícios anteriores e futuros, considerando os parâmetros de cálculo do exercício solicitado.</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3.7.6.</w:t>
      </w:r>
      <w:r w:rsidR="001A2CC3" w:rsidRPr="005E6724">
        <w:rPr>
          <w:rFonts w:ascii="Arial Narrow" w:hAnsi="Arial Narrow" w:cs="Arial"/>
          <w:sz w:val="22"/>
          <w:szCs w:val="22"/>
        </w:rPr>
        <w:t xml:space="preserve"> C</w:t>
      </w:r>
      <w:r w:rsidRPr="005E6724">
        <w:rPr>
          <w:rFonts w:ascii="Arial Narrow" w:hAnsi="Arial Narrow" w:cs="Arial"/>
          <w:sz w:val="22"/>
          <w:szCs w:val="22"/>
        </w:rPr>
        <w:t>onfiguração do valor mínimo da parcela, das fórmulas de cálculo tributárias e de cálculo de adicionais.</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3.7.7.</w:t>
      </w:r>
      <w:r w:rsidRPr="005E6724">
        <w:rPr>
          <w:rFonts w:ascii="Arial Narrow" w:hAnsi="Arial Narrow" w:cs="Arial"/>
          <w:sz w:val="22"/>
          <w:szCs w:val="22"/>
        </w:rPr>
        <w:t xml:space="preserve"> Permitir controlar a entrega e devolução dos carnês de ISS e taxas mobiliárias.</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3.7.8.</w:t>
      </w:r>
      <w:r w:rsidRPr="005E6724">
        <w:rPr>
          <w:rFonts w:ascii="Arial Narrow" w:hAnsi="Arial Narrow" w:cs="Arial"/>
          <w:sz w:val="22"/>
          <w:szCs w:val="22"/>
        </w:rPr>
        <w:t xml:space="preserve"> Manter o histórico dos valores calculados de cada exercício.</w:t>
      </w:r>
    </w:p>
    <w:p w:rsidR="006B3A02" w:rsidRPr="005E6724" w:rsidRDefault="006B3A02" w:rsidP="005E6724">
      <w:pPr>
        <w:tabs>
          <w:tab w:val="left" w:pos="284"/>
          <w:tab w:val="left" w:pos="426"/>
          <w:tab w:val="num" w:pos="851"/>
        </w:tabs>
        <w:rPr>
          <w:rFonts w:ascii="Arial Narrow" w:hAnsi="Arial Narrow" w:cs="Arial"/>
          <w:sz w:val="22"/>
          <w:szCs w:val="22"/>
        </w:rPr>
      </w:pPr>
      <w:r w:rsidRPr="005E6724">
        <w:rPr>
          <w:rFonts w:ascii="Arial Narrow" w:hAnsi="Arial Narrow" w:cs="Arial"/>
          <w:bCs/>
          <w:sz w:val="22"/>
          <w:szCs w:val="22"/>
        </w:rPr>
        <w:t>3.7.9.</w:t>
      </w:r>
      <w:r w:rsidRPr="005E6724">
        <w:rPr>
          <w:rFonts w:ascii="Arial Narrow" w:hAnsi="Arial Narrow" w:cs="Arial"/>
          <w:sz w:val="22"/>
          <w:szCs w:val="22"/>
        </w:rPr>
        <w:t xml:space="preserve"> Possibilitar controlar e gerenciar os alvarás de localização e de vigilância sanitária e recolhimento de valores.</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3.7.10.</w:t>
      </w:r>
      <w:r w:rsidRPr="005E6724">
        <w:rPr>
          <w:rFonts w:ascii="Arial Narrow" w:hAnsi="Arial Narrow" w:cs="Arial"/>
          <w:sz w:val="22"/>
          <w:szCs w:val="22"/>
        </w:rPr>
        <w:t xml:space="preserve"> Possibilitar consultas através de nome, parte do nome, cadastro, endereço, CPF/CNPJ e atividade (</w:t>
      </w:r>
      <w:proofErr w:type="gramStart"/>
      <w:r w:rsidRPr="005E6724">
        <w:rPr>
          <w:rFonts w:ascii="Arial Narrow" w:hAnsi="Arial Narrow" w:cs="Arial"/>
          <w:sz w:val="22"/>
          <w:szCs w:val="22"/>
        </w:rPr>
        <w:t>principal e secundárias</w:t>
      </w:r>
      <w:proofErr w:type="gramEnd"/>
      <w:r w:rsidRPr="005E6724">
        <w:rPr>
          <w:rFonts w:ascii="Arial Narrow" w:hAnsi="Arial Narrow" w:cs="Arial"/>
          <w:sz w:val="22"/>
          <w:szCs w:val="22"/>
        </w:rPr>
        <w:t>) com, no mínimo, os seguintes comparadores: igual, diferente, entre, contém, não contém, contido, não contido, maior, maior ou igual, menor, menor ou igual, inicia, termina.</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3.7.11.</w:t>
      </w:r>
      <w:r w:rsidRPr="005E6724">
        <w:rPr>
          <w:rFonts w:ascii="Arial Narrow" w:hAnsi="Arial Narrow" w:cs="Arial"/>
          <w:sz w:val="22"/>
          <w:szCs w:val="22"/>
        </w:rPr>
        <w:t xml:space="preserve"> Deverá estar adequado à Lei Complementar 116 e Lei completar nº 35/2003 (municipal).</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3.7.12.</w:t>
      </w:r>
      <w:r w:rsidRPr="005E6724">
        <w:rPr>
          <w:rFonts w:ascii="Arial Narrow" w:hAnsi="Arial Narrow" w:cs="Arial"/>
          <w:sz w:val="22"/>
          <w:szCs w:val="22"/>
        </w:rPr>
        <w:t xml:space="preserve"> Permitir o controle do ISS retido na fonte, por substituição tributária, inclusive com controle das notas fiscais emitidas, por item da lista de serviços da LC116.</w:t>
      </w:r>
    </w:p>
    <w:p w:rsidR="006B3A02" w:rsidRPr="005E6724" w:rsidRDefault="006B3A02" w:rsidP="005E6724">
      <w:pPr>
        <w:tabs>
          <w:tab w:val="left" w:pos="284"/>
          <w:tab w:val="left" w:pos="426"/>
          <w:tab w:val="num" w:pos="851"/>
        </w:tabs>
        <w:rPr>
          <w:rFonts w:ascii="Arial Narrow" w:hAnsi="Arial Narrow" w:cs="Arial"/>
          <w:sz w:val="22"/>
          <w:szCs w:val="22"/>
        </w:rPr>
      </w:pPr>
      <w:r w:rsidRPr="005E6724">
        <w:rPr>
          <w:rFonts w:ascii="Arial Narrow" w:hAnsi="Arial Narrow" w:cs="Arial"/>
          <w:bCs/>
          <w:sz w:val="22"/>
          <w:szCs w:val="22"/>
        </w:rPr>
        <w:t>3.7.13.</w:t>
      </w:r>
      <w:r w:rsidRPr="005E6724">
        <w:rPr>
          <w:rFonts w:ascii="Arial Narrow" w:hAnsi="Arial Narrow" w:cs="Arial"/>
          <w:sz w:val="22"/>
          <w:szCs w:val="22"/>
        </w:rPr>
        <w:t xml:space="preserve"> Possibilitar aos contadores e contribuintes o fornecimento de informações do ISS on-line.</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3.7.14.</w:t>
      </w:r>
      <w:r w:rsidRPr="005E6724">
        <w:rPr>
          <w:rFonts w:ascii="Arial Narrow" w:hAnsi="Arial Narrow" w:cs="Arial"/>
          <w:sz w:val="22"/>
          <w:szCs w:val="22"/>
        </w:rPr>
        <w:t xml:space="preserve"> Permitir controle diferenciado para as microempresas e empresas de pequeno porte, conforme lei.</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3.7.15.</w:t>
      </w:r>
      <w:r w:rsidRPr="005E6724">
        <w:rPr>
          <w:rFonts w:ascii="Arial Narrow" w:hAnsi="Arial Narrow" w:cs="Arial"/>
          <w:sz w:val="22"/>
          <w:szCs w:val="22"/>
        </w:rPr>
        <w:t xml:space="preserve"> Conter programas para gestão do cadastro econômico fiscal, cálculo e lançamento do ISSQN, EI (Empreendedor Individual) e das chamadas Taxas de Licença.</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3.7.16.</w:t>
      </w:r>
      <w:r w:rsidRPr="005E6724">
        <w:rPr>
          <w:rFonts w:ascii="Arial Narrow" w:hAnsi="Arial Narrow" w:cs="Arial"/>
          <w:sz w:val="22"/>
          <w:szCs w:val="22"/>
        </w:rPr>
        <w:t xml:space="preserve"> Permitir o cálculo e lançamento do ISSQN Fixo Anual, ISSQN Estimativa Fiscal, ISSQN sujeito à homologação (inclusive ISSRF), Taxa de Licença Anual, Ambulante, Eventual e de utilização de logradouros públicos.</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3.7.17.</w:t>
      </w:r>
      <w:r w:rsidRPr="005E6724">
        <w:rPr>
          <w:rFonts w:ascii="Arial Narrow" w:hAnsi="Arial Narrow" w:cs="Arial"/>
          <w:sz w:val="22"/>
          <w:szCs w:val="22"/>
        </w:rPr>
        <w:t xml:space="preserve"> Possuir rotina para a geração automática e parametrizada do lançamento do ISS e Taxas, prevendo a possibilidade de executar a geração de arquivos para terceiros realizarem a emissão da guia de recolhimento.</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3.7.18.</w:t>
      </w:r>
      <w:r w:rsidRPr="005E6724">
        <w:rPr>
          <w:rFonts w:ascii="Arial Narrow" w:hAnsi="Arial Narrow" w:cs="Arial"/>
          <w:sz w:val="22"/>
          <w:szCs w:val="22"/>
        </w:rPr>
        <w:t xml:space="preserve"> Possibilitar a configuração de desconto de pagamento à vista dos lançamentos de ISS e taxas de modo diferenciado para os contribuintes inscritos em dívida ativa.</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3.7.19.</w:t>
      </w:r>
      <w:r w:rsidR="001A2CC3" w:rsidRPr="005E6724">
        <w:rPr>
          <w:rFonts w:ascii="Arial Narrow" w:hAnsi="Arial Narrow" w:cs="Arial"/>
          <w:sz w:val="22"/>
          <w:szCs w:val="22"/>
        </w:rPr>
        <w:t xml:space="preserve"> Gerenciar</w:t>
      </w:r>
      <w:r w:rsidRPr="005E6724">
        <w:rPr>
          <w:rFonts w:ascii="Arial Narrow" w:hAnsi="Arial Narrow" w:cs="Arial"/>
          <w:sz w:val="22"/>
          <w:szCs w:val="22"/>
        </w:rPr>
        <w:t xml:space="preserve"> atividades desempenhadas pelo contribuinte, destaca</w:t>
      </w:r>
      <w:r w:rsidR="001A2CC3" w:rsidRPr="005E6724">
        <w:rPr>
          <w:rFonts w:ascii="Arial Narrow" w:hAnsi="Arial Narrow" w:cs="Arial"/>
          <w:sz w:val="22"/>
          <w:szCs w:val="22"/>
        </w:rPr>
        <w:t>ndo</w:t>
      </w:r>
      <w:r w:rsidRPr="005E6724">
        <w:rPr>
          <w:rFonts w:ascii="Arial Narrow" w:hAnsi="Arial Narrow" w:cs="Arial"/>
          <w:sz w:val="22"/>
          <w:szCs w:val="22"/>
        </w:rPr>
        <w:t xml:space="preserve"> a atividade principal e as secundárias.</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3.7.20.</w:t>
      </w:r>
      <w:r w:rsidRPr="005E6724">
        <w:rPr>
          <w:rFonts w:ascii="Arial Narrow" w:hAnsi="Arial Narrow" w:cs="Arial"/>
          <w:sz w:val="22"/>
          <w:szCs w:val="22"/>
        </w:rPr>
        <w:t xml:space="preserve"> Centralizar processo de baixa e controle de arrecadação em módulo específico, de forma que a baixa por recebimento possa ser coletiva e realizada em setor específico.</w:t>
      </w:r>
    </w:p>
    <w:p w:rsidR="006B3A02" w:rsidRPr="005E6724" w:rsidRDefault="006B3A02" w:rsidP="005E6724">
      <w:pPr>
        <w:tabs>
          <w:tab w:val="left" w:pos="284"/>
          <w:tab w:val="left" w:pos="426"/>
          <w:tab w:val="num" w:pos="851"/>
        </w:tabs>
        <w:rPr>
          <w:rFonts w:ascii="Arial Narrow" w:hAnsi="Arial Narrow" w:cs="Arial"/>
          <w:bCs/>
          <w:sz w:val="22"/>
          <w:szCs w:val="22"/>
        </w:rPr>
      </w:pPr>
      <w:r w:rsidRPr="005E6724">
        <w:rPr>
          <w:rFonts w:ascii="Arial Narrow" w:hAnsi="Arial Narrow" w:cs="Arial"/>
          <w:bCs/>
          <w:sz w:val="22"/>
          <w:szCs w:val="22"/>
        </w:rPr>
        <w:t>3.7.21.</w:t>
      </w:r>
      <w:r w:rsidRPr="005E6724">
        <w:rPr>
          <w:rFonts w:ascii="Arial Narrow" w:hAnsi="Arial Narrow" w:cs="Arial"/>
          <w:sz w:val="22"/>
          <w:szCs w:val="22"/>
        </w:rPr>
        <w:t xml:space="preserve"> Possuir programa que possibilite ao usuário realizar as principais rotinas relacionadas ao ISS e taxas em uma única tela, evitando a necessidade de acessar diversas rotinas para executar suas tarefas.</w:t>
      </w:r>
    </w:p>
    <w:p w:rsidR="006B3A02" w:rsidRPr="005E6724" w:rsidRDefault="006B3A02" w:rsidP="005E6724">
      <w:pPr>
        <w:tabs>
          <w:tab w:val="left" w:pos="284"/>
        </w:tabs>
        <w:rPr>
          <w:rFonts w:ascii="Arial Narrow" w:hAnsi="Arial Narrow" w:cs="Arial"/>
          <w:bCs/>
          <w:sz w:val="22"/>
          <w:szCs w:val="22"/>
        </w:rPr>
      </w:pPr>
    </w:p>
    <w:p w:rsidR="006B3A02" w:rsidRPr="005E6724" w:rsidRDefault="006B3A02" w:rsidP="005E6724">
      <w:pPr>
        <w:numPr>
          <w:ilvl w:val="1"/>
          <w:numId w:val="30"/>
        </w:numPr>
        <w:tabs>
          <w:tab w:val="left" w:pos="284"/>
        </w:tabs>
        <w:rPr>
          <w:rFonts w:ascii="Arial Narrow" w:hAnsi="Arial Narrow" w:cs="Arial"/>
          <w:b/>
          <w:bCs/>
          <w:sz w:val="22"/>
          <w:szCs w:val="22"/>
        </w:rPr>
      </w:pPr>
      <w:r w:rsidRPr="005E6724">
        <w:rPr>
          <w:rFonts w:ascii="Arial Narrow" w:hAnsi="Arial Narrow" w:cs="Arial"/>
          <w:b/>
          <w:bCs/>
          <w:sz w:val="22"/>
          <w:szCs w:val="22"/>
        </w:rPr>
        <w:t>PROGRAMAS DE NOTA FISCAL ELETRÔNICA DE SERVIÇOS: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 xml:space="preserve">3.8.1. </w:t>
      </w:r>
      <w:r w:rsidRPr="005E6724">
        <w:rPr>
          <w:rFonts w:ascii="Arial Narrow" w:hAnsi="Arial Narrow" w:cs="Arial"/>
          <w:sz w:val="22"/>
          <w:szCs w:val="22"/>
        </w:rPr>
        <w:t xml:space="preserve">Permitir que as empresas </w:t>
      </w:r>
      <w:proofErr w:type="gramStart"/>
      <w:r w:rsidRPr="005E6724">
        <w:rPr>
          <w:rFonts w:ascii="Arial Narrow" w:hAnsi="Arial Narrow" w:cs="Arial"/>
          <w:sz w:val="22"/>
          <w:szCs w:val="22"/>
        </w:rPr>
        <w:t>solicitem</w:t>
      </w:r>
      <w:proofErr w:type="gramEnd"/>
      <w:r w:rsidRPr="005E6724">
        <w:rPr>
          <w:rFonts w:ascii="Arial Narrow" w:hAnsi="Arial Narrow" w:cs="Arial"/>
          <w:sz w:val="22"/>
          <w:szCs w:val="22"/>
        </w:rPr>
        <w:t xml:space="preserve"> via internet, o serviço de emissão de Notas Fiscais Eletrônicas de Serviços.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3.8.2.</w:t>
      </w:r>
      <w:r w:rsidRPr="005E6724">
        <w:rPr>
          <w:rFonts w:ascii="Arial Narrow" w:hAnsi="Arial Narrow" w:cs="Arial"/>
          <w:sz w:val="22"/>
          <w:szCs w:val="22"/>
        </w:rPr>
        <w:t xml:space="preserve"> Permitir à autoridade fiscal liberar ou cancelar qualquer autorização para emissão de Notas Fiscais Eletrônicas em qualquer momento</w:t>
      </w:r>
      <w:proofErr w:type="gramStart"/>
      <w:r w:rsidRPr="005E6724">
        <w:rPr>
          <w:rFonts w:ascii="Arial Narrow" w:hAnsi="Arial Narrow" w:cs="Arial"/>
          <w:sz w:val="22"/>
          <w:szCs w:val="22"/>
        </w:rPr>
        <w:t>, via</w:t>
      </w:r>
      <w:proofErr w:type="gramEnd"/>
      <w:r w:rsidRPr="005E6724">
        <w:rPr>
          <w:rFonts w:ascii="Arial Narrow" w:hAnsi="Arial Narrow" w:cs="Arial"/>
          <w:sz w:val="22"/>
          <w:szCs w:val="22"/>
        </w:rPr>
        <w:t xml:space="preserve"> internet.</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3.8.3.</w:t>
      </w:r>
      <w:r w:rsidRPr="005E6724">
        <w:rPr>
          <w:rFonts w:ascii="Arial Narrow" w:hAnsi="Arial Narrow" w:cs="Arial"/>
          <w:sz w:val="22"/>
          <w:szCs w:val="22"/>
        </w:rPr>
        <w:t xml:space="preserve"> Permitir ao usuário (emissor da Nota Fiscal Eletrônica) a consulta das Notas Fiscais Eletrônicas, tanto emitidas quanto tomadas.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3.8.4.</w:t>
      </w:r>
      <w:r w:rsidRPr="005E6724">
        <w:rPr>
          <w:rFonts w:ascii="Arial Narrow" w:hAnsi="Arial Narrow" w:cs="Arial"/>
          <w:sz w:val="22"/>
          <w:szCs w:val="22"/>
        </w:rPr>
        <w:t xml:space="preserve"> Gerar de forma automatizada o valor do Imposto Sobre Serviços para as Notas Fiscais Emitidas.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3.8.5.</w:t>
      </w:r>
      <w:r w:rsidRPr="005E6724">
        <w:rPr>
          <w:rFonts w:ascii="Arial Narrow" w:hAnsi="Arial Narrow" w:cs="Arial"/>
          <w:sz w:val="22"/>
          <w:szCs w:val="22"/>
        </w:rPr>
        <w:t xml:space="preserve"> Possibilitar, a qualquer usuário (cidadão, entidade, empresa, etc.), verificar a autenticidade das Notas Fiscais eletrônicas emitidas.</w:t>
      </w:r>
    </w:p>
    <w:p w:rsidR="006B3A02" w:rsidRPr="005E6724" w:rsidRDefault="006B3A02" w:rsidP="005E6724">
      <w:pPr>
        <w:tabs>
          <w:tab w:val="left" w:pos="284"/>
        </w:tabs>
        <w:rPr>
          <w:rFonts w:ascii="Arial Narrow" w:hAnsi="Arial Narrow" w:cs="Arial"/>
          <w:bCs/>
          <w:sz w:val="22"/>
          <w:szCs w:val="22"/>
        </w:rPr>
      </w:pPr>
    </w:p>
    <w:p w:rsidR="006B3A02" w:rsidRPr="005E6724" w:rsidRDefault="006B3A02" w:rsidP="005E6724">
      <w:pPr>
        <w:numPr>
          <w:ilvl w:val="1"/>
          <w:numId w:val="30"/>
        </w:numPr>
        <w:tabs>
          <w:tab w:val="left" w:pos="284"/>
        </w:tabs>
        <w:rPr>
          <w:rFonts w:ascii="Arial Narrow" w:hAnsi="Arial Narrow" w:cs="Arial"/>
          <w:b/>
          <w:bCs/>
          <w:sz w:val="22"/>
          <w:szCs w:val="22"/>
        </w:rPr>
      </w:pPr>
      <w:r w:rsidRPr="005E6724">
        <w:rPr>
          <w:rFonts w:ascii="Arial Narrow" w:hAnsi="Arial Narrow" w:cs="Arial"/>
          <w:b/>
          <w:bCs/>
          <w:sz w:val="22"/>
          <w:szCs w:val="22"/>
        </w:rPr>
        <w:t>PROGRAMAS DE ESCRITA FISCAL: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 xml:space="preserve">3.9.1. </w:t>
      </w:r>
      <w:r w:rsidRPr="005E6724">
        <w:rPr>
          <w:rFonts w:ascii="Arial Narrow" w:hAnsi="Arial Narrow" w:cs="Arial"/>
          <w:sz w:val="22"/>
          <w:szCs w:val="22"/>
        </w:rPr>
        <w:t>Possibilitar ao administrador municipal o conhecimento do volume dos serviços tomados em seu território, para poder proceder à cobrança do ISSQN de sua competência.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3.9.2.</w:t>
      </w:r>
      <w:r w:rsidRPr="005E6724">
        <w:rPr>
          <w:rFonts w:ascii="Arial Narrow" w:hAnsi="Arial Narrow" w:cs="Arial"/>
          <w:sz w:val="22"/>
          <w:szCs w:val="22"/>
        </w:rPr>
        <w:t xml:space="preserve"> Permitir ao contribuinte declarante consultar os serviços prestados e tomados, podendo, quando já entregue a declaração, imprimir o documento para pagamento.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3.9.3.</w:t>
      </w:r>
      <w:r w:rsidRPr="005E6724">
        <w:rPr>
          <w:rFonts w:ascii="Arial Narrow" w:hAnsi="Arial Narrow" w:cs="Arial"/>
          <w:sz w:val="22"/>
          <w:szCs w:val="22"/>
        </w:rPr>
        <w:t xml:space="preserve"> Permitir a manutenção dos planos de contas das instituições financeiras, que deverão estar disponíveis para os funcionários do município e para os responsáveis pelas declarações das instituições financeiras, podendo os funcionários do município acessar todos os planos de contas das instituições financeiras, e os responsáveis pela declaração das mesmas somente deverão ter acesso ao plano da respectiva instituição.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lastRenderedPageBreak/>
        <w:t>3.9.4.</w:t>
      </w:r>
      <w:r w:rsidRPr="005E6724">
        <w:rPr>
          <w:rFonts w:ascii="Arial Narrow" w:hAnsi="Arial Narrow" w:cs="Arial"/>
          <w:sz w:val="22"/>
          <w:szCs w:val="22"/>
        </w:rPr>
        <w:t xml:space="preserve"> Permitir enquadrar os cadastros econômicos para declaração de serviços prestados simplificados por base de cálculo e item da lista de serviços da L.C.116 /2003.</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3.9.5.</w:t>
      </w:r>
      <w:r w:rsidRPr="005E6724">
        <w:rPr>
          <w:rFonts w:ascii="Arial Narrow" w:hAnsi="Arial Narrow" w:cs="Arial"/>
          <w:sz w:val="22"/>
          <w:szCs w:val="22"/>
        </w:rPr>
        <w:t xml:space="preserve"> Permitir a personalização de categorias especiais de declaração, onde deve ser possível a configuração dos itens da declaração de serviços prestados, bem como sua fórmula de cálculo para a apuração da receita e a respectiva alíquota.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3.9.6.</w:t>
      </w:r>
      <w:r w:rsidRPr="005E6724">
        <w:rPr>
          <w:rFonts w:ascii="Arial Narrow" w:hAnsi="Arial Narrow" w:cs="Arial"/>
          <w:sz w:val="22"/>
          <w:szCs w:val="22"/>
        </w:rPr>
        <w:t xml:space="preserve"> Permitir o enquadramento/</w:t>
      </w:r>
      <w:proofErr w:type="spellStart"/>
      <w:r w:rsidRPr="005E6724">
        <w:rPr>
          <w:rFonts w:ascii="Arial Narrow" w:hAnsi="Arial Narrow" w:cs="Arial"/>
          <w:sz w:val="22"/>
          <w:szCs w:val="22"/>
        </w:rPr>
        <w:t>desenquadramento</w:t>
      </w:r>
      <w:proofErr w:type="spellEnd"/>
      <w:r w:rsidRPr="005E6724">
        <w:rPr>
          <w:rFonts w:ascii="Arial Narrow" w:hAnsi="Arial Narrow" w:cs="Arial"/>
          <w:sz w:val="22"/>
          <w:szCs w:val="22"/>
        </w:rPr>
        <w:t xml:space="preserve"> de relacionamentos entre categorias personalizadas de declaração e cadastros econômicos.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3.9.7.</w:t>
      </w:r>
      <w:r w:rsidRPr="005E6724">
        <w:rPr>
          <w:rFonts w:ascii="Arial Narrow" w:hAnsi="Arial Narrow" w:cs="Arial"/>
          <w:sz w:val="22"/>
          <w:szCs w:val="22"/>
        </w:rPr>
        <w:t xml:space="preserve"> Relacionar o plano COSIF, com os planos de contas específicos de cada instituição financeira.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3.9.8.</w:t>
      </w:r>
      <w:r w:rsidRPr="005E6724">
        <w:rPr>
          <w:rFonts w:ascii="Arial Narrow" w:hAnsi="Arial Narrow" w:cs="Arial"/>
          <w:sz w:val="22"/>
          <w:szCs w:val="22"/>
        </w:rPr>
        <w:t xml:space="preserve"> Permitir consulta ao plano de contas de acordo com a instituição financeira que está acessando o sistema.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3.9.9.</w:t>
      </w:r>
      <w:r w:rsidRPr="005E6724">
        <w:rPr>
          <w:rFonts w:ascii="Arial Narrow" w:hAnsi="Arial Narrow" w:cs="Arial"/>
          <w:sz w:val="22"/>
          <w:szCs w:val="22"/>
        </w:rPr>
        <w:t xml:space="preserve"> Permitir consultar e visualizar dados dos registros de entregas de declaração de serviços tomados e prestados.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3.9.10.</w:t>
      </w:r>
      <w:r w:rsidRPr="005E6724">
        <w:rPr>
          <w:rFonts w:ascii="Arial Narrow" w:hAnsi="Arial Narrow" w:cs="Arial"/>
          <w:sz w:val="22"/>
          <w:szCs w:val="22"/>
        </w:rPr>
        <w:t xml:space="preserve"> Permitir o cadastramento de novos tomadores e prestadores de serviço pelos próprios declarantes, não permitindo de forma alguma a duplicidade de informações entre este cadastro e os cadastros econômicos do município.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3.9.11.</w:t>
      </w:r>
      <w:r w:rsidRPr="005E6724">
        <w:rPr>
          <w:rFonts w:ascii="Arial Narrow" w:hAnsi="Arial Narrow" w:cs="Arial"/>
          <w:sz w:val="22"/>
          <w:szCs w:val="22"/>
        </w:rPr>
        <w:t xml:space="preserve"> Permitir declaração dos serviços prestados e tomados para contribuintes isentos, imunes, com regime de estimativa e regime fixo anual.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3.9.12.</w:t>
      </w:r>
      <w:r w:rsidRPr="005E6724">
        <w:rPr>
          <w:rFonts w:ascii="Arial Narrow" w:hAnsi="Arial Narrow" w:cs="Arial"/>
          <w:sz w:val="22"/>
          <w:szCs w:val="22"/>
        </w:rPr>
        <w:t xml:space="preserve"> Emitir um comprovante de retenção do ISSQN na fonte para que os tomadores de serviços, responsáveis pela retenção, entreguem aos prestadores de serviços.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3.9.13.</w:t>
      </w:r>
      <w:r w:rsidRPr="005E6724">
        <w:rPr>
          <w:rFonts w:ascii="Arial Narrow" w:hAnsi="Arial Narrow" w:cs="Arial"/>
          <w:sz w:val="22"/>
          <w:szCs w:val="22"/>
        </w:rPr>
        <w:t xml:space="preserve"> Permitir declarações de serviços prestados dos contribuintes do regime de homologação por: documento fiscal, base de cálculo, categorias configuráveis ou planos de contas, conforme configurações pré-definidas.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3.9.14.</w:t>
      </w:r>
      <w:r w:rsidRPr="005E6724">
        <w:rPr>
          <w:rFonts w:ascii="Arial Narrow" w:hAnsi="Arial Narrow" w:cs="Arial"/>
          <w:sz w:val="22"/>
          <w:szCs w:val="22"/>
        </w:rPr>
        <w:t xml:space="preserve"> Permitir, na declaração simplificada por base de cálculo, os diversos itens da lista de serviços realizados na competência, com código, descrição, alíquota e consulta externa do item da lista de serviços.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3.9.15.</w:t>
      </w:r>
      <w:r w:rsidRPr="005E6724">
        <w:rPr>
          <w:rFonts w:ascii="Arial Narrow" w:hAnsi="Arial Narrow" w:cs="Arial"/>
          <w:sz w:val="22"/>
          <w:szCs w:val="22"/>
        </w:rPr>
        <w:t xml:space="preserve"> Obedecer ao plano de contas previamente definido nas configurações do software, para a declaração de serviços prestados das instituições financeiras.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3.9.16.</w:t>
      </w:r>
      <w:r w:rsidRPr="005E6724">
        <w:rPr>
          <w:rFonts w:ascii="Arial Narrow" w:hAnsi="Arial Narrow" w:cs="Arial"/>
          <w:sz w:val="22"/>
          <w:szCs w:val="22"/>
        </w:rPr>
        <w:t xml:space="preserve"> Possibilitar a retificação de declarações de serviços prestados já realizados e não pagas.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3.9.17.</w:t>
      </w:r>
      <w:r w:rsidR="001A2CC3" w:rsidRPr="005E6724">
        <w:rPr>
          <w:rFonts w:ascii="Arial Narrow" w:hAnsi="Arial Narrow" w:cs="Arial"/>
          <w:sz w:val="22"/>
          <w:szCs w:val="22"/>
        </w:rPr>
        <w:t xml:space="preserve"> R</w:t>
      </w:r>
      <w:r w:rsidRPr="005E6724">
        <w:rPr>
          <w:rFonts w:ascii="Arial Narrow" w:hAnsi="Arial Narrow" w:cs="Arial"/>
          <w:sz w:val="22"/>
          <w:szCs w:val="22"/>
        </w:rPr>
        <w:t xml:space="preserve">etificação declarações de serviços </w:t>
      </w:r>
      <w:proofErr w:type="gramStart"/>
      <w:r w:rsidRPr="005E6724">
        <w:rPr>
          <w:rFonts w:ascii="Arial Narrow" w:hAnsi="Arial Narrow" w:cs="Arial"/>
          <w:sz w:val="22"/>
          <w:szCs w:val="22"/>
        </w:rPr>
        <w:t>prestados já realizadas</w:t>
      </w:r>
      <w:proofErr w:type="gramEnd"/>
      <w:r w:rsidRPr="005E6724">
        <w:rPr>
          <w:rFonts w:ascii="Arial Narrow" w:hAnsi="Arial Narrow" w:cs="Arial"/>
          <w:sz w:val="22"/>
          <w:szCs w:val="22"/>
        </w:rPr>
        <w:t xml:space="preserve"> e não pagas, por documentos fiscais e extra fiscais.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3.9.18.</w:t>
      </w:r>
      <w:r w:rsidRPr="005E6724">
        <w:rPr>
          <w:rFonts w:ascii="Arial Narrow" w:hAnsi="Arial Narrow" w:cs="Arial"/>
          <w:sz w:val="22"/>
          <w:szCs w:val="22"/>
        </w:rPr>
        <w:t xml:space="preserve"> Possibilitar a retificação das declarações de serviços prestados já realizadas e não pagas, por base de cálculo.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3.9.19.</w:t>
      </w:r>
      <w:r w:rsidRPr="005E6724">
        <w:rPr>
          <w:rFonts w:ascii="Arial Narrow" w:hAnsi="Arial Narrow" w:cs="Arial"/>
          <w:sz w:val="22"/>
          <w:szCs w:val="22"/>
        </w:rPr>
        <w:t xml:space="preserve"> Possibilitar a retificação das declarações de serviços prestados já realizadas e não pagas, por categoria, composto pelos campos definidos nas configurações de categoria, com as fórmulas definidas também no mesmo cadastro.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3.9.20.</w:t>
      </w:r>
      <w:r w:rsidRPr="005E6724">
        <w:rPr>
          <w:rFonts w:ascii="Arial Narrow" w:hAnsi="Arial Narrow" w:cs="Arial"/>
          <w:sz w:val="22"/>
          <w:szCs w:val="22"/>
        </w:rPr>
        <w:t xml:space="preserve"> Possibilitar a retificação das declarações de serviços prestados já realizadas e não pagas, pelo plano de contas previamente definido nas configurações do sistema.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3.9.21.</w:t>
      </w:r>
      <w:r w:rsidRPr="005E6724">
        <w:rPr>
          <w:rFonts w:ascii="Arial Narrow" w:hAnsi="Arial Narrow" w:cs="Arial"/>
          <w:sz w:val="22"/>
          <w:szCs w:val="22"/>
        </w:rPr>
        <w:t xml:space="preserve"> Possibilitar a retificação das parcelas já pagas. Na tela desta retificação deverá conter a declaração anterior, acima da declaração que será realizada, somente devendo permitir essa retificação quando não existirem alterações na base de cálculo da competência.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3.9.22.</w:t>
      </w:r>
      <w:r w:rsidRPr="005E6724">
        <w:rPr>
          <w:rFonts w:ascii="Arial Narrow" w:hAnsi="Arial Narrow" w:cs="Arial"/>
          <w:sz w:val="22"/>
          <w:szCs w:val="22"/>
        </w:rPr>
        <w:t xml:space="preserve"> Possibilitar a complementação das declarações já pagas, quando a base de cálculo for maior que a declarada anteriormente. Neste caso, deverá ser </w:t>
      </w:r>
      <w:proofErr w:type="gramStart"/>
      <w:r w:rsidRPr="005E6724">
        <w:rPr>
          <w:rFonts w:ascii="Arial Narrow" w:hAnsi="Arial Narrow" w:cs="Arial"/>
          <w:sz w:val="22"/>
          <w:szCs w:val="22"/>
        </w:rPr>
        <w:t>criada uma nova parcela, chamada complementar, sem perder a referência à competência à qual ela complementa</w:t>
      </w:r>
      <w:proofErr w:type="gramEnd"/>
      <w:r w:rsidRPr="005E6724">
        <w:rPr>
          <w:rFonts w:ascii="Arial Narrow" w:hAnsi="Arial Narrow" w:cs="Arial"/>
          <w:sz w:val="22"/>
          <w:szCs w:val="22"/>
        </w:rPr>
        <w:t>.</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3.9.23.</w:t>
      </w:r>
      <w:r w:rsidRPr="005E6724">
        <w:rPr>
          <w:rFonts w:ascii="Arial Narrow" w:hAnsi="Arial Narrow" w:cs="Arial"/>
          <w:sz w:val="22"/>
          <w:szCs w:val="22"/>
        </w:rPr>
        <w:t xml:space="preserve"> Gerar documento de arrecadação do ISSQN de serviços prestados pelo contribuinte com código de barras, por competência e com a devida atualização monetária, caso haja pagamento em atraso.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3.9.24.</w:t>
      </w:r>
      <w:r w:rsidRPr="005E6724">
        <w:rPr>
          <w:rFonts w:ascii="Arial Narrow" w:hAnsi="Arial Narrow" w:cs="Arial"/>
          <w:sz w:val="22"/>
          <w:szCs w:val="22"/>
        </w:rPr>
        <w:t xml:space="preserve"> Gerar documento de arrecadação do ISSQN, de serviços tomados de terceiros, com código de barras por nota retida ou, caso seja de opção do contribuinte substituto, do total da competência.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3.9.25.</w:t>
      </w:r>
      <w:r w:rsidRPr="005E6724">
        <w:rPr>
          <w:rFonts w:ascii="Arial Narrow" w:hAnsi="Arial Narrow" w:cs="Arial"/>
          <w:sz w:val="22"/>
          <w:szCs w:val="22"/>
        </w:rPr>
        <w:t xml:space="preserve"> Permitir a emissão de guias complementares.</w:t>
      </w:r>
    </w:p>
    <w:p w:rsidR="006B3A02" w:rsidRPr="005E6724" w:rsidRDefault="006B3A02" w:rsidP="005E6724">
      <w:pPr>
        <w:tabs>
          <w:tab w:val="left" w:pos="284"/>
        </w:tabs>
        <w:rPr>
          <w:rFonts w:ascii="Arial Narrow" w:hAnsi="Arial Narrow" w:cs="Arial"/>
          <w:bCs/>
          <w:sz w:val="22"/>
          <w:szCs w:val="22"/>
        </w:rPr>
      </w:pPr>
    </w:p>
    <w:p w:rsidR="006B3A02" w:rsidRPr="005E6724" w:rsidRDefault="006B3A02" w:rsidP="005E6724">
      <w:pPr>
        <w:numPr>
          <w:ilvl w:val="1"/>
          <w:numId w:val="30"/>
        </w:numPr>
        <w:tabs>
          <w:tab w:val="left" w:pos="284"/>
        </w:tabs>
        <w:jc w:val="left"/>
        <w:rPr>
          <w:rFonts w:ascii="Arial Narrow" w:hAnsi="Arial Narrow" w:cs="Arial"/>
          <w:b/>
          <w:bCs/>
          <w:sz w:val="22"/>
          <w:szCs w:val="22"/>
        </w:rPr>
      </w:pPr>
      <w:r w:rsidRPr="005E6724">
        <w:rPr>
          <w:rFonts w:ascii="Arial Narrow" w:hAnsi="Arial Narrow" w:cs="Arial"/>
          <w:b/>
          <w:bCs/>
          <w:sz w:val="22"/>
          <w:szCs w:val="22"/>
        </w:rPr>
        <w:t>PROGRAMAS DE FISCALIZAÇÃO FAZENDÁRIA: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3.10.1.</w:t>
      </w:r>
      <w:r w:rsidRPr="005E6724">
        <w:rPr>
          <w:rFonts w:ascii="Arial Narrow" w:hAnsi="Arial Narrow" w:cs="Arial"/>
          <w:sz w:val="22"/>
          <w:szCs w:val="22"/>
        </w:rPr>
        <w:t xml:space="preserve"> Permitir gerenciar e controlar o período de fiscalização do contribuinte.</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3.10.2.</w:t>
      </w:r>
      <w:r w:rsidRPr="005E6724">
        <w:rPr>
          <w:rFonts w:ascii="Arial Narrow" w:hAnsi="Arial Narrow" w:cs="Arial"/>
          <w:sz w:val="22"/>
          <w:szCs w:val="22"/>
        </w:rPr>
        <w:t xml:space="preserve"> Permitir o controle de contribuintes em fiscalização ou fiscalizado.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3.10.3.</w:t>
      </w:r>
      <w:r w:rsidRPr="005E6724">
        <w:rPr>
          <w:rFonts w:ascii="Arial Narrow" w:hAnsi="Arial Narrow" w:cs="Arial"/>
          <w:sz w:val="22"/>
          <w:szCs w:val="22"/>
        </w:rPr>
        <w:t xml:space="preserve"> Possibilitar o controle e a liberação de AIDF´S.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3.10.4.</w:t>
      </w:r>
      <w:r w:rsidRPr="005E6724">
        <w:rPr>
          <w:rFonts w:ascii="Arial Narrow" w:hAnsi="Arial Narrow" w:cs="Arial"/>
          <w:sz w:val="22"/>
          <w:szCs w:val="22"/>
        </w:rPr>
        <w:t xml:space="preserve"> Possibilitar buscar os valores em aberto e não fiscalizados do ISS.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3.10.5.</w:t>
      </w:r>
      <w:r w:rsidR="001A2CC3" w:rsidRPr="005E6724">
        <w:rPr>
          <w:rFonts w:ascii="Arial Narrow" w:hAnsi="Arial Narrow" w:cs="Arial"/>
          <w:sz w:val="22"/>
          <w:szCs w:val="22"/>
        </w:rPr>
        <w:t xml:space="preserve"> E</w:t>
      </w:r>
      <w:r w:rsidRPr="005E6724">
        <w:rPr>
          <w:rFonts w:ascii="Arial Narrow" w:hAnsi="Arial Narrow" w:cs="Arial"/>
          <w:sz w:val="22"/>
          <w:szCs w:val="22"/>
        </w:rPr>
        <w:t>missão de relatórios gerenciais com base nas informações declaradas pelos contribuintes para seleção</w:t>
      </w:r>
      <w:r w:rsidR="001A2CC3" w:rsidRPr="005E6724">
        <w:rPr>
          <w:rFonts w:ascii="Arial Narrow" w:hAnsi="Arial Narrow" w:cs="Arial"/>
          <w:sz w:val="22"/>
          <w:szCs w:val="22"/>
        </w:rPr>
        <w:t>.</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3.10.6.</w:t>
      </w:r>
      <w:r w:rsidRPr="005E6724">
        <w:rPr>
          <w:rFonts w:ascii="Arial Narrow" w:hAnsi="Arial Narrow" w:cs="Arial"/>
          <w:sz w:val="22"/>
          <w:szCs w:val="22"/>
        </w:rPr>
        <w:t xml:space="preserve"> Permitir o controle dos livros fiscais ou dos registros por meio magnético.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3.10.7.</w:t>
      </w:r>
      <w:r w:rsidRPr="005E6724">
        <w:rPr>
          <w:rFonts w:ascii="Arial Narrow" w:hAnsi="Arial Narrow" w:cs="Arial"/>
          <w:sz w:val="22"/>
          <w:szCs w:val="22"/>
        </w:rPr>
        <w:t xml:space="preserve"> Permitir cadastramento de infrações conforme lei municipal.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3.10.8.</w:t>
      </w:r>
      <w:r w:rsidRPr="005E6724">
        <w:rPr>
          <w:rFonts w:ascii="Arial Narrow" w:hAnsi="Arial Narrow" w:cs="Arial"/>
          <w:sz w:val="22"/>
          <w:szCs w:val="22"/>
        </w:rPr>
        <w:t xml:space="preserve"> Possibilitar emissão e gerenciamento de todo o procedimento de fiscalização.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lastRenderedPageBreak/>
        <w:t>3.10.9.</w:t>
      </w:r>
      <w:r w:rsidRPr="005E6724">
        <w:rPr>
          <w:rFonts w:ascii="Arial Narrow" w:hAnsi="Arial Narrow" w:cs="Arial"/>
          <w:sz w:val="22"/>
          <w:szCs w:val="22"/>
        </w:rPr>
        <w:t xml:space="preserve"> Permitir a inscrição em dívida ativa dos valores notificados e não pagos.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3.10.10.</w:t>
      </w:r>
      <w:r w:rsidRPr="005E6724">
        <w:rPr>
          <w:rFonts w:ascii="Arial Narrow" w:hAnsi="Arial Narrow" w:cs="Arial"/>
          <w:sz w:val="22"/>
          <w:szCs w:val="22"/>
        </w:rPr>
        <w:t xml:space="preserve"> Gerenciar a programação de ações fiscais possibilitando o controle dos contribuintes a serem fiscalizados.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3.10.11.</w:t>
      </w:r>
      <w:r w:rsidRPr="005E6724">
        <w:rPr>
          <w:rFonts w:ascii="Arial Narrow" w:hAnsi="Arial Narrow" w:cs="Arial"/>
          <w:sz w:val="22"/>
          <w:szCs w:val="22"/>
        </w:rPr>
        <w:t xml:space="preserve"> Possibilitar a abertura de processos por grupos de vencimento.</w:t>
      </w:r>
    </w:p>
    <w:p w:rsidR="006B3A02" w:rsidRPr="005E6724" w:rsidRDefault="006B3A02" w:rsidP="005E6724">
      <w:pPr>
        <w:tabs>
          <w:tab w:val="left" w:pos="284"/>
        </w:tabs>
        <w:rPr>
          <w:rFonts w:ascii="Arial Narrow" w:hAnsi="Arial Narrow" w:cs="Arial"/>
          <w:bCs/>
          <w:sz w:val="22"/>
          <w:szCs w:val="22"/>
        </w:rPr>
      </w:pPr>
      <w:proofErr w:type="gramStart"/>
      <w:r w:rsidRPr="005E6724">
        <w:rPr>
          <w:rFonts w:ascii="Arial Narrow" w:hAnsi="Arial Narrow" w:cs="Arial"/>
          <w:bCs/>
          <w:sz w:val="22"/>
          <w:szCs w:val="22"/>
        </w:rPr>
        <w:t>3.10.12.</w:t>
      </w:r>
      <w:proofErr w:type="gramEnd"/>
      <w:r w:rsidR="001A2CC3" w:rsidRPr="005E6724">
        <w:rPr>
          <w:rFonts w:ascii="Arial Narrow" w:hAnsi="Arial Narrow" w:cs="Arial"/>
          <w:sz w:val="22"/>
          <w:szCs w:val="22"/>
        </w:rPr>
        <w:t>E</w:t>
      </w:r>
      <w:r w:rsidRPr="005E6724">
        <w:rPr>
          <w:rFonts w:ascii="Arial Narrow" w:hAnsi="Arial Narrow" w:cs="Arial"/>
          <w:sz w:val="22"/>
          <w:szCs w:val="22"/>
        </w:rPr>
        <w:t>xecução das diversas fases do processo fiscal, inclusive emissão de notificação e auto de infração.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3.10.13.</w:t>
      </w:r>
      <w:r w:rsidRPr="005E6724">
        <w:rPr>
          <w:rFonts w:ascii="Arial Narrow" w:hAnsi="Arial Narrow" w:cs="Arial"/>
          <w:sz w:val="22"/>
          <w:szCs w:val="22"/>
        </w:rPr>
        <w:t xml:space="preserve"> Gerenciar as notificações fiscais e autos de infração, possibilitando </w:t>
      </w:r>
      <w:proofErr w:type="gramStart"/>
      <w:r w:rsidRPr="005E6724">
        <w:rPr>
          <w:rFonts w:ascii="Arial Narrow" w:hAnsi="Arial Narrow" w:cs="Arial"/>
          <w:sz w:val="22"/>
          <w:szCs w:val="22"/>
        </w:rPr>
        <w:t>a emissão de documentos pertinentes a atividade</w:t>
      </w:r>
      <w:proofErr w:type="gramEnd"/>
      <w:r w:rsidRPr="005E6724">
        <w:rPr>
          <w:rFonts w:ascii="Arial Narrow" w:hAnsi="Arial Narrow" w:cs="Arial"/>
          <w:sz w:val="22"/>
          <w:szCs w:val="22"/>
        </w:rPr>
        <w:t xml:space="preserve"> e controlando os prazos de cumprimento da obrigação.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3.10.14.</w:t>
      </w:r>
      <w:r w:rsidRPr="005E6724">
        <w:rPr>
          <w:rFonts w:ascii="Arial Narrow" w:hAnsi="Arial Narrow" w:cs="Arial"/>
          <w:sz w:val="22"/>
          <w:szCs w:val="22"/>
        </w:rPr>
        <w:t xml:space="preserve"> Dar manutenção de agenda fiscal.</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t>3.10.15.</w:t>
      </w:r>
      <w:r w:rsidRPr="005E6724">
        <w:rPr>
          <w:rFonts w:ascii="Arial Narrow" w:hAnsi="Arial Narrow" w:cs="Arial"/>
          <w:sz w:val="22"/>
          <w:szCs w:val="22"/>
        </w:rPr>
        <w:t xml:space="preserve"> Permitir relatório de divergências entre serviços prestados e tomados e vice-versa.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3.10.16.</w:t>
      </w:r>
      <w:r w:rsidRPr="005E6724">
        <w:rPr>
          <w:rFonts w:ascii="Arial Narrow" w:hAnsi="Arial Narrow" w:cs="Arial"/>
          <w:sz w:val="22"/>
          <w:szCs w:val="22"/>
        </w:rPr>
        <w:t xml:space="preserve"> Permitir relatório de contribuintes ausentes na declaração permitindo agrupar por contador.</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3.10.17.</w:t>
      </w:r>
      <w:r w:rsidRPr="005E6724">
        <w:rPr>
          <w:rFonts w:ascii="Arial Narrow" w:hAnsi="Arial Narrow" w:cs="Arial"/>
          <w:sz w:val="22"/>
          <w:szCs w:val="22"/>
        </w:rPr>
        <w:t xml:space="preserve"> Permitir relatório de controle de prazos de entrega de documentos.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3.10.18.</w:t>
      </w:r>
      <w:r w:rsidR="001A2CC3" w:rsidRPr="005E6724">
        <w:rPr>
          <w:rFonts w:ascii="Arial Narrow" w:hAnsi="Arial Narrow" w:cs="Arial"/>
          <w:sz w:val="22"/>
          <w:szCs w:val="22"/>
        </w:rPr>
        <w:t xml:space="preserve"> R</w:t>
      </w:r>
      <w:r w:rsidRPr="005E6724">
        <w:rPr>
          <w:rFonts w:ascii="Arial Narrow" w:hAnsi="Arial Narrow" w:cs="Arial"/>
          <w:sz w:val="22"/>
          <w:szCs w:val="22"/>
        </w:rPr>
        <w:t>elatório de continuidade de notas fiscais, destacando as notas não cadastradas e as datas com sequência inválida.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3.10.19.</w:t>
      </w:r>
      <w:r w:rsidRPr="005E6724">
        <w:rPr>
          <w:rFonts w:ascii="Arial Narrow" w:hAnsi="Arial Narrow" w:cs="Arial"/>
          <w:sz w:val="22"/>
          <w:szCs w:val="22"/>
        </w:rPr>
        <w:t xml:space="preserve"> Permitir o parcelamento dos valores devidos.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3.10.20.</w:t>
      </w:r>
      <w:r w:rsidRPr="005E6724">
        <w:rPr>
          <w:rFonts w:ascii="Arial Narrow" w:hAnsi="Arial Narrow" w:cs="Arial"/>
          <w:sz w:val="22"/>
          <w:szCs w:val="22"/>
        </w:rPr>
        <w:t xml:space="preserve"> Utilizar plano de contas para serviços prestados de instituições financeiras.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3.10.21.</w:t>
      </w:r>
      <w:r w:rsidRPr="005E6724">
        <w:rPr>
          <w:rFonts w:ascii="Arial Narrow" w:hAnsi="Arial Narrow" w:cs="Arial"/>
          <w:sz w:val="22"/>
          <w:szCs w:val="22"/>
        </w:rPr>
        <w:t xml:space="preserve"> Permitir inclusão de contas em todos os planos inicializados.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3.10.22.</w:t>
      </w:r>
      <w:r w:rsidRPr="005E6724">
        <w:rPr>
          <w:rFonts w:ascii="Arial Narrow" w:hAnsi="Arial Narrow" w:cs="Arial"/>
          <w:sz w:val="22"/>
          <w:szCs w:val="22"/>
        </w:rPr>
        <w:t xml:space="preserve"> Permitir inicialização de todos os planos referentes </w:t>
      </w:r>
      <w:proofErr w:type="gramStart"/>
      <w:r w:rsidRPr="005E6724">
        <w:rPr>
          <w:rFonts w:ascii="Arial Narrow" w:hAnsi="Arial Narrow" w:cs="Arial"/>
          <w:sz w:val="22"/>
          <w:szCs w:val="22"/>
        </w:rPr>
        <w:t>as</w:t>
      </w:r>
      <w:proofErr w:type="gramEnd"/>
      <w:r w:rsidRPr="005E6724">
        <w:rPr>
          <w:rFonts w:ascii="Arial Narrow" w:hAnsi="Arial Narrow" w:cs="Arial"/>
          <w:sz w:val="22"/>
          <w:szCs w:val="22"/>
        </w:rPr>
        <w:t xml:space="preserve"> competências do processo fiscal, com base na declaração executada pela instituição na referida competência.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3.10.23.</w:t>
      </w:r>
      <w:r w:rsidRPr="005E6724">
        <w:rPr>
          <w:rFonts w:ascii="Arial Narrow" w:hAnsi="Arial Narrow" w:cs="Arial"/>
          <w:sz w:val="22"/>
          <w:szCs w:val="22"/>
        </w:rPr>
        <w:t xml:space="preserve"> Permitir inicialização automática de todos os planos referentes às competências do processo fiscal, com base no plano de contas em uso na declaração dos serviços.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bCs/>
          <w:sz w:val="22"/>
          <w:szCs w:val="22"/>
        </w:rPr>
        <w:t>3.10.24.</w:t>
      </w:r>
      <w:r w:rsidRPr="005E6724">
        <w:rPr>
          <w:rFonts w:ascii="Arial Narrow" w:hAnsi="Arial Narrow" w:cs="Arial"/>
          <w:sz w:val="22"/>
          <w:szCs w:val="22"/>
        </w:rPr>
        <w:t xml:space="preserve"> Executar a homologação dos serviços prestados pelas instituições financeiras de maneira que o saldo da conta contábil seja a informação de entrada.</w:t>
      </w:r>
    </w:p>
    <w:p w:rsidR="006B3A02" w:rsidRPr="005E6724" w:rsidRDefault="006B3A02" w:rsidP="005E6724">
      <w:pPr>
        <w:tabs>
          <w:tab w:val="left" w:pos="284"/>
        </w:tabs>
        <w:rPr>
          <w:rFonts w:ascii="Arial Narrow" w:hAnsi="Arial Narrow" w:cs="Arial"/>
          <w:bCs/>
          <w:sz w:val="22"/>
          <w:szCs w:val="22"/>
        </w:rPr>
      </w:pPr>
    </w:p>
    <w:p w:rsidR="006B3A02" w:rsidRPr="005E6724" w:rsidRDefault="006B3A02" w:rsidP="005E6724">
      <w:pPr>
        <w:tabs>
          <w:tab w:val="left" w:pos="284"/>
        </w:tabs>
        <w:rPr>
          <w:rFonts w:ascii="Arial Narrow" w:hAnsi="Arial Narrow" w:cs="Arial"/>
          <w:b/>
          <w:bCs/>
          <w:sz w:val="22"/>
          <w:szCs w:val="22"/>
        </w:rPr>
      </w:pPr>
      <w:r w:rsidRPr="005E6724">
        <w:rPr>
          <w:rFonts w:ascii="Arial Narrow" w:hAnsi="Arial Narrow" w:cs="Arial"/>
          <w:b/>
          <w:bCs/>
          <w:sz w:val="22"/>
          <w:szCs w:val="22"/>
        </w:rPr>
        <w:t>3.11. PROGRAMAS DE IPTU:</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 xml:space="preserve">3.11.1. Permitir que </w:t>
      </w:r>
      <w:proofErr w:type="gramStart"/>
      <w:r w:rsidRPr="005E6724">
        <w:rPr>
          <w:rFonts w:ascii="Arial Narrow" w:hAnsi="Arial Narrow" w:cs="Arial"/>
          <w:sz w:val="22"/>
          <w:szCs w:val="22"/>
        </w:rPr>
        <w:t>seja</w:t>
      </w:r>
      <w:proofErr w:type="gramEnd"/>
      <w:r w:rsidRPr="005E6724">
        <w:rPr>
          <w:rFonts w:ascii="Arial Narrow" w:hAnsi="Arial Narrow" w:cs="Arial"/>
          <w:sz w:val="22"/>
          <w:szCs w:val="22"/>
        </w:rPr>
        <w:t xml:space="preserve"> efetuado o cadastro de bairros, logradouros, seções, loteamentos, condomínios, desmembramentos, contribuintes, edifícios.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3.11.2. Permitir o cadastramento e manutenção de: Logradouros, Bairros, Planta de valores.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3.11.3. Permitir que no cadastro de logradouros, estes possam ser relacionados com todos os bairros por onde passam, e que esta informação seja utilizada para consistência de entrada de dados cadastrais no cadastro imobiliário.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3.11.4. Possibilitar consultas através de nome, parte do nome, cadastro, inscrição, logradouros e CPF/CNPJ, com no mínimo os seguintes comparadores: igual, diferente, entre, contém, não contém, contido, não contido, maior, maior ou igual, menor, menor ou igual, inicia, termina.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3.11.5. Permitir manter um histórico de alterações que possibilite sua consulta. Realizar ainda, a emissão de um espelho das informações do cadastro imobiliário, no momento do lançamento, de qualquer uma das seqüências de cálculo realizadas a qualquer tempo.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3.11.6. Possibilitar que seja feito cálculo simulado, inclusive de exercícios anteriores e futuros, considerando os parâmetros de cálculo do exercício solicitado.</w:t>
      </w:r>
    </w:p>
    <w:p w:rsidR="006B3A02" w:rsidRPr="005E6724" w:rsidRDefault="001A2CC3" w:rsidP="005E6724">
      <w:pPr>
        <w:tabs>
          <w:tab w:val="left" w:pos="284"/>
        </w:tabs>
        <w:rPr>
          <w:rFonts w:ascii="Arial Narrow" w:hAnsi="Arial Narrow" w:cs="Arial"/>
          <w:bCs/>
          <w:sz w:val="22"/>
          <w:szCs w:val="22"/>
        </w:rPr>
      </w:pPr>
      <w:r w:rsidRPr="005E6724">
        <w:rPr>
          <w:rFonts w:ascii="Arial Narrow" w:hAnsi="Arial Narrow" w:cs="Arial"/>
          <w:sz w:val="22"/>
          <w:szCs w:val="22"/>
        </w:rPr>
        <w:t>3.11.7. C</w:t>
      </w:r>
      <w:r w:rsidR="006B3A02" w:rsidRPr="005E6724">
        <w:rPr>
          <w:rFonts w:ascii="Arial Narrow" w:hAnsi="Arial Narrow" w:cs="Arial"/>
          <w:sz w:val="22"/>
          <w:szCs w:val="22"/>
        </w:rPr>
        <w:t>adastro de mais de um contribuinte por imóvel, de acordo com sua respectiva fração ideal ou percentual.</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3.11.8. Manter o histórico dos valores calculados de cada exercício.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3.11.9. Possibilitar cadastro de zoneamento, permitindo que sejam configuradas as informações que serão solicitadas no momento do cadastro.</w:t>
      </w:r>
    </w:p>
    <w:p w:rsidR="006B3A02" w:rsidRPr="005E6724" w:rsidRDefault="001A2CC3" w:rsidP="005E6724">
      <w:pPr>
        <w:tabs>
          <w:tab w:val="left" w:pos="284"/>
        </w:tabs>
        <w:rPr>
          <w:rFonts w:ascii="Arial Narrow" w:hAnsi="Arial Narrow" w:cs="Arial"/>
          <w:bCs/>
          <w:sz w:val="22"/>
          <w:szCs w:val="22"/>
        </w:rPr>
      </w:pPr>
      <w:r w:rsidRPr="005E6724">
        <w:rPr>
          <w:rFonts w:ascii="Arial Narrow" w:hAnsi="Arial Narrow" w:cs="Arial"/>
          <w:sz w:val="22"/>
          <w:szCs w:val="22"/>
        </w:rPr>
        <w:t>3.11.10. C</w:t>
      </w:r>
      <w:r w:rsidR="006B3A02" w:rsidRPr="005E6724">
        <w:rPr>
          <w:rFonts w:ascii="Arial Narrow" w:hAnsi="Arial Narrow" w:cs="Arial"/>
          <w:sz w:val="22"/>
          <w:szCs w:val="22"/>
        </w:rPr>
        <w:t>obrança ou não da taxa da coleta</w:t>
      </w:r>
      <w:proofErr w:type="gramStart"/>
      <w:r w:rsidR="006B3A02" w:rsidRPr="005E6724">
        <w:rPr>
          <w:rFonts w:ascii="Arial Narrow" w:hAnsi="Arial Narrow" w:cs="Arial"/>
          <w:sz w:val="22"/>
          <w:szCs w:val="22"/>
        </w:rPr>
        <w:t xml:space="preserve">  </w:t>
      </w:r>
      <w:proofErr w:type="gramEnd"/>
      <w:r w:rsidR="006B3A02" w:rsidRPr="005E6724">
        <w:rPr>
          <w:rFonts w:ascii="Arial Narrow" w:hAnsi="Arial Narrow" w:cs="Arial"/>
          <w:sz w:val="22"/>
          <w:szCs w:val="22"/>
        </w:rPr>
        <w:t>lixo para cada unidade imobiliária, de acordo com a utilização da edificação.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 xml:space="preserve">3.11.11. Possibilitar cadastramento e controle de glebas, distritos, comunidades, e cadastro imobiliário rural. </w:t>
      </w:r>
      <w:proofErr w:type="gramStart"/>
      <w:r w:rsidRPr="005E6724">
        <w:rPr>
          <w:rFonts w:ascii="Arial Narrow" w:hAnsi="Arial Narrow" w:cs="Arial"/>
          <w:sz w:val="22"/>
          <w:szCs w:val="22"/>
        </w:rPr>
        <w:t>também</w:t>
      </w:r>
      <w:proofErr w:type="gramEnd"/>
      <w:r w:rsidRPr="005E6724">
        <w:rPr>
          <w:rFonts w:ascii="Arial Narrow" w:hAnsi="Arial Narrow" w:cs="Arial"/>
          <w:sz w:val="22"/>
          <w:szCs w:val="22"/>
        </w:rPr>
        <w:t xml:space="preserve"> permitir relacionar o cadastro de gleba, distritos e comunidades no cadastro imobiliário rural.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3.11.12. Possibilitar que a planta de valores seja configurável, baseada no boletim de cadastro e na localização do imóvel.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3.11.13</w:t>
      </w:r>
      <w:r w:rsidR="006A31D1" w:rsidRPr="005E6724">
        <w:rPr>
          <w:rFonts w:ascii="Arial Narrow" w:hAnsi="Arial Narrow" w:cs="Arial"/>
          <w:sz w:val="22"/>
          <w:szCs w:val="22"/>
        </w:rPr>
        <w:t>. P</w:t>
      </w:r>
      <w:r w:rsidRPr="005E6724">
        <w:rPr>
          <w:rFonts w:ascii="Arial Narrow" w:hAnsi="Arial Narrow" w:cs="Arial"/>
          <w:sz w:val="22"/>
          <w:szCs w:val="22"/>
        </w:rPr>
        <w:t>lantas para os imóveis urbanos, estas deverão ser armazenadas no mesmo banco de dados do sistema tributário municipal.</w:t>
      </w:r>
    </w:p>
    <w:p w:rsidR="006B3A02" w:rsidRPr="005E6724" w:rsidRDefault="006A31D1" w:rsidP="005E6724">
      <w:pPr>
        <w:tabs>
          <w:tab w:val="left" w:pos="284"/>
        </w:tabs>
        <w:rPr>
          <w:rFonts w:ascii="Arial Narrow" w:hAnsi="Arial Narrow" w:cs="Arial"/>
          <w:bCs/>
          <w:sz w:val="22"/>
          <w:szCs w:val="22"/>
        </w:rPr>
      </w:pPr>
      <w:r w:rsidRPr="005E6724">
        <w:rPr>
          <w:rFonts w:ascii="Arial Narrow" w:hAnsi="Arial Narrow" w:cs="Arial"/>
          <w:sz w:val="22"/>
          <w:szCs w:val="22"/>
        </w:rPr>
        <w:t>3.11.14. C</w:t>
      </w:r>
      <w:r w:rsidR="006B3A02" w:rsidRPr="005E6724">
        <w:rPr>
          <w:rFonts w:ascii="Arial Narrow" w:hAnsi="Arial Narrow" w:cs="Arial"/>
          <w:sz w:val="22"/>
          <w:szCs w:val="22"/>
        </w:rPr>
        <w:t>onfiguração do valor mínimo da parcela, das fórmulas de cálculo tributárias e de cálculo de adicionais.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3.11.15. Permitir controlar a entrega e devolução dos carnês de IPTU.</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lastRenderedPageBreak/>
        <w:t>3.11.16. Possuir rotina para a geração automática e parametrizada do lançamento do IPTU prevendo a possibilidade de, na geração de arquivos para terceiros, realizarem a emissão da guia de recolhimento, emitir aviso caso o contribuinte/imóvel possua débitos de dívida ativa.</w:t>
      </w:r>
    </w:p>
    <w:p w:rsidR="006B3A02" w:rsidRPr="005E6724" w:rsidRDefault="006A31D1" w:rsidP="005E6724">
      <w:pPr>
        <w:tabs>
          <w:tab w:val="left" w:pos="284"/>
        </w:tabs>
        <w:rPr>
          <w:rFonts w:ascii="Arial Narrow" w:hAnsi="Arial Narrow" w:cs="Arial"/>
          <w:bCs/>
          <w:sz w:val="22"/>
          <w:szCs w:val="22"/>
        </w:rPr>
      </w:pPr>
      <w:r w:rsidRPr="005E6724">
        <w:rPr>
          <w:rFonts w:ascii="Arial Narrow" w:hAnsi="Arial Narrow" w:cs="Arial"/>
          <w:sz w:val="22"/>
          <w:szCs w:val="22"/>
        </w:rPr>
        <w:t>3.11.17. D</w:t>
      </w:r>
      <w:r w:rsidR="006B3A02" w:rsidRPr="005E6724">
        <w:rPr>
          <w:rFonts w:ascii="Arial Narrow" w:hAnsi="Arial Narrow" w:cs="Arial"/>
          <w:sz w:val="22"/>
          <w:szCs w:val="22"/>
        </w:rPr>
        <w:t>esconto de pagamento à vista do IPTU de modo diferenciado para os contribuintes inscritos em dívida ativa.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 xml:space="preserve">3.11.18. Permitir o cálculo e lançamento de todos os tributos imobiliários cobráveis através dos chamados “carnês de IPTU” e do Imposto sobre a Transmissão </w:t>
      </w:r>
      <w:proofErr w:type="gramStart"/>
      <w:r w:rsidRPr="005E6724">
        <w:rPr>
          <w:rFonts w:ascii="Arial Narrow" w:hAnsi="Arial Narrow" w:cs="Arial"/>
          <w:sz w:val="22"/>
          <w:szCs w:val="22"/>
        </w:rPr>
        <w:t>Inter-vivos</w:t>
      </w:r>
      <w:proofErr w:type="gramEnd"/>
      <w:r w:rsidRPr="005E6724">
        <w:rPr>
          <w:rFonts w:ascii="Arial Narrow" w:hAnsi="Arial Narrow" w:cs="Arial"/>
          <w:sz w:val="22"/>
          <w:szCs w:val="22"/>
        </w:rPr>
        <w:t>.</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3.11.19. Permitir realizar o parcelamento dos valores dos processos de ITBI, possibilitando a escolha do tipo de juros de parcelamento a ser utilizado entre simples e composto.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3.11.20. Permitir realizar a inscrição em dívida ativa dos processos de ITBI vencidos e não pagos.</w:t>
      </w:r>
    </w:p>
    <w:p w:rsidR="006B3A02" w:rsidRPr="005E6724" w:rsidRDefault="006B3A02" w:rsidP="005E6724">
      <w:pPr>
        <w:tabs>
          <w:tab w:val="left" w:pos="284"/>
        </w:tabs>
        <w:rPr>
          <w:rFonts w:ascii="Arial Narrow" w:hAnsi="Arial Narrow" w:cs="Arial"/>
          <w:bCs/>
          <w:sz w:val="22"/>
          <w:szCs w:val="22"/>
        </w:rPr>
      </w:pPr>
      <w:proofErr w:type="gramStart"/>
      <w:r w:rsidRPr="005E6724">
        <w:rPr>
          <w:rFonts w:ascii="Arial Narrow" w:hAnsi="Arial Narrow" w:cs="Arial"/>
          <w:sz w:val="22"/>
          <w:szCs w:val="22"/>
        </w:rPr>
        <w:t>3.11.21</w:t>
      </w:r>
      <w:r w:rsidR="006A31D1" w:rsidRPr="005E6724">
        <w:rPr>
          <w:rFonts w:ascii="Arial Narrow" w:hAnsi="Arial Narrow" w:cs="Arial"/>
          <w:sz w:val="22"/>
          <w:szCs w:val="22"/>
        </w:rPr>
        <w:t>.</w:t>
      </w:r>
      <w:proofErr w:type="gramEnd"/>
      <w:r w:rsidR="006A31D1" w:rsidRPr="005E6724">
        <w:rPr>
          <w:rFonts w:ascii="Arial Narrow" w:hAnsi="Arial Narrow" w:cs="Arial"/>
          <w:sz w:val="22"/>
          <w:szCs w:val="22"/>
        </w:rPr>
        <w:t>C</w:t>
      </w:r>
      <w:r w:rsidRPr="005E6724">
        <w:rPr>
          <w:rFonts w:ascii="Arial Narrow" w:hAnsi="Arial Narrow" w:cs="Arial"/>
          <w:sz w:val="22"/>
          <w:szCs w:val="22"/>
        </w:rPr>
        <w:t>ontrole do ITBI para imóveis rurais, com obrigatoriedade de relacionamento com o cadastro imobiliário rural.</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3.11.22. Permitir o cadastro de tabelionatos, bem como sua utilização nos processos de ITBI.</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3.11.23. Permitir o cálculo automático do ITBI com base em tabelas parametrizáveis de valores e alíquotas.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3.11.24. Permitir alterar a base de cálculo, realizar emissão de prévia, emitir guia de pagamento do ITBI e transferência de imóveis, vetando, opcionalmente, quando o imóvel possuir débitos em aberto ou estiver em dívida ativa, permitindo escolher as unidades que se deseja realizar a transferência.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3.11.25. Centralizar processo de baixa e controle de arrecadação em módulo específico, de forma que a baixa possa ser automatizada, para todos os tributos, tarifas, contribuição de melhoria e dívida ativa, em setor específico.</w:t>
      </w:r>
    </w:p>
    <w:p w:rsidR="006B3A02" w:rsidRPr="005E6724" w:rsidRDefault="006B3A02" w:rsidP="005E6724">
      <w:pPr>
        <w:tabs>
          <w:tab w:val="left" w:pos="284"/>
        </w:tabs>
        <w:rPr>
          <w:rFonts w:ascii="Arial Narrow" w:hAnsi="Arial Narrow" w:cs="Arial"/>
          <w:bCs/>
          <w:sz w:val="22"/>
          <w:szCs w:val="22"/>
        </w:rPr>
      </w:pPr>
    </w:p>
    <w:p w:rsidR="006B3A02" w:rsidRPr="005E6724" w:rsidRDefault="006B3A02" w:rsidP="005E6724">
      <w:pPr>
        <w:numPr>
          <w:ilvl w:val="1"/>
          <w:numId w:val="31"/>
        </w:numPr>
        <w:tabs>
          <w:tab w:val="left" w:pos="284"/>
          <w:tab w:val="left" w:pos="567"/>
          <w:tab w:val="left" w:pos="851"/>
        </w:tabs>
        <w:ind w:left="0" w:firstLine="0"/>
        <w:rPr>
          <w:rFonts w:ascii="Arial Narrow" w:hAnsi="Arial Narrow" w:cs="Arial"/>
          <w:b/>
          <w:bCs/>
          <w:sz w:val="22"/>
          <w:szCs w:val="22"/>
        </w:rPr>
      </w:pPr>
      <w:r w:rsidRPr="005E6724">
        <w:rPr>
          <w:rFonts w:ascii="Arial Narrow" w:hAnsi="Arial Narrow" w:cs="Arial"/>
          <w:b/>
          <w:bCs/>
          <w:sz w:val="22"/>
          <w:szCs w:val="22"/>
        </w:rPr>
        <w:t>PROGRAMAS DE TAXAS E TARIFAS:</w:t>
      </w:r>
    </w:p>
    <w:p w:rsidR="006B3A02" w:rsidRPr="005E6724" w:rsidRDefault="006A31D1" w:rsidP="005E6724">
      <w:pPr>
        <w:numPr>
          <w:ilvl w:val="2"/>
          <w:numId w:val="31"/>
        </w:numPr>
        <w:tabs>
          <w:tab w:val="left" w:pos="284"/>
          <w:tab w:val="left" w:pos="567"/>
          <w:tab w:val="left" w:pos="851"/>
        </w:tabs>
        <w:ind w:left="0" w:firstLine="0"/>
        <w:rPr>
          <w:rFonts w:ascii="Arial Narrow" w:hAnsi="Arial Narrow" w:cs="Arial"/>
          <w:sz w:val="22"/>
          <w:szCs w:val="22"/>
        </w:rPr>
      </w:pPr>
      <w:r w:rsidRPr="005E6724">
        <w:rPr>
          <w:rFonts w:ascii="Arial Narrow" w:hAnsi="Arial Narrow" w:cs="Arial"/>
          <w:sz w:val="22"/>
          <w:szCs w:val="22"/>
        </w:rPr>
        <w:t>C</w:t>
      </w:r>
      <w:r w:rsidR="006B3A02" w:rsidRPr="005E6724">
        <w:rPr>
          <w:rFonts w:ascii="Arial Narrow" w:hAnsi="Arial Narrow" w:cs="Arial"/>
          <w:sz w:val="22"/>
          <w:szCs w:val="22"/>
        </w:rPr>
        <w:t>onfigurável a fórmula de cálculo de cada tarifa</w:t>
      </w:r>
      <w:proofErr w:type="gramStart"/>
      <w:r w:rsidR="006B3A02" w:rsidRPr="005E6724">
        <w:rPr>
          <w:rFonts w:ascii="Arial Narrow" w:hAnsi="Arial Narrow" w:cs="Arial"/>
          <w:sz w:val="22"/>
          <w:szCs w:val="22"/>
        </w:rPr>
        <w:t xml:space="preserve">  </w:t>
      </w:r>
      <w:proofErr w:type="gramEnd"/>
      <w:r w:rsidR="006B3A02" w:rsidRPr="005E6724">
        <w:rPr>
          <w:rFonts w:ascii="Arial Narrow" w:hAnsi="Arial Narrow" w:cs="Arial"/>
          <w:sz w:val="22"/>
          <w:szCs w:val="22"/>
        </w:rPr>
        <w:t>a ser cobrada nas diversas secretarias e setores do município.</w:t>
      </w:r>
    </w:p>
    <w:p w:rsidR="006B3A02" w:rsidRPr="005E6724" w:rsidRDefault="006A31D1"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E</w:t>
      </w:r>
      <w:r w:rsidR="006B3A02" w:rsidRPr="005E6724">
        <w:rPr>
          <w:rFonts w:ascii="Arial Narrow" w:hAnsi="Arial Narrow" w:cs="Arial"/>
          <w:sz w:val="22"/>
          <w:szCs w:val="22"/>
        </w:rPr>
        <w:t>missão de guias de recolhimento em padrão bancário, com automático cálculo de acréscimos quando em atraso.</w:t>
      </w:r>
    </w:p>
    <w:p w:rsidR="006B3A02" w:rsidRPr="005E6724" w:rsidRDefault="006B3A02"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Permitir o registro de todos os serviços solicitados pelos contribuintes.</w:t>
      </w:r>
    </w:p>
    <w:p w:rsidR="006B3A02" w:rsidRPr="005E6724" w:rsidRDefault="006B3A02"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Conter programa para que a Secretaria responsável configure os cálculos e defina os valores, de forma que as secretarias afins possam cobrá-los sempre que os serviços forem solicitados.</w:t>
      </w:r>
    </w:p>
    <w:p w:rsidR="006B3A02" w:rsidRPr="005E6724" w:rsidRDefault="006B3A02"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Possuir tabelas parametrizáveis de valores, que permitam o cálculo automático de qualquer taxa controlada pelo sistema, previstos na legislação municipal, sem a necessidade de digitação manual do valor final.</w:t>
      </w:r>
    </w:p>
    <w:p w:rsidR="006B3A02" w:rsidRPr="005E6724" w:rsidRDefault="006B3A02" w:rsidP="005E6724">
      <w:pPr>
        <w:tabs>
          <w:tab w:val="left" w:pos="284"/>
        </w:tabs>
        <w:rPr>
          <w:rFonts w:ascii="Arial Narrow" w:hAnsi="Arial Narrow" w:cs="Arial"/>
          <w:bCs/>
          <w:sz w:val="22"/>
          <w:szCs w:val="22"/>
        </w:rPr>
      </w:pPr>
    </w:p>
    <w:p w:rsidR="006B3A02" w:rsidRPr="005E6724" w:rsidRDefault="006B3A02" w:rsidP="005E6724">
      <w:pPr>
        <w:numPr>
          <w:ilvl w:val="1"/>
          <w:numId w:val="31"/>
        </w:numPr>
        <w:tabs>
          <w:tab w:val="left" w:pos="284"/>
          <w:tab w:val="left" w:pos="567"/>
          <w:tab w:val="left" w:pos="851"/>
          <w:tab w:val="left" w:pos="993"/>
        </w:tabs>
        <w:ind w:left="0" w:firstLine="0"/>
        <w:jc w:val="left"/>
        <w:rPr>
          <w:rFonts w:ascii="Arial Narrow" w:hAnsi="Arial Narrow" w:cs="Arial"/>
          <w:b/>
          <w:bCs/>
          <w:sz w:val="22"/>
          <w:szCs w:val="22"/>
        </w:rPr>
      </w:pPr>
      <w:r w:rsidRPr="005E6724">
        <w:rPr>
          <w:rFonts w:ascii="Arial Narrow" w:hAnsi="Arial Narrow" w:cs="Arial"/>
          <w:b/>
          <w:bCs/>
          <w:sz w:val="22"/>
          <w:szCs w:val="22"/>
        </w:rPr>
        <w:t>PROGRAMAS DE CONTRIBUIÇÃO DE MELHORIA:</w:t>
      </w:r>
    </w:p>
    <w:p w:rsidR="006B3A02" w:rsidRPr="005E6724" w:rsidRDefault="006B3A02" w:rsidP="005E6724">
      <w:pPr>
        <w:numPr>
          <w:ilvl w:val="2"/>
          <w:numId w:val="31"/>
        </w:numPr>
        <w:tabs>
          <w:tab w:val="left" w:pos="284"/>
          <w:tab w:val="left" w:pos="567"/>
          <w:tab w:val="left" w:pos="851"/>
          <w:tab w:val="left" w:pos="993"/>
        </w:tabs>
        <w:ind w:left="0" w:firstLine="0"/>
        <w:rPr>
          <w:rFonts w:ascii="Arial Narrow" w:hAnsi="Arial Narrow" w:cs="Arial"/>
          <w:sz w:val="22"/>
          <w:szCs w:val="22"/>
        </w:rPr>
      </w:pPr>
      <w:r w:rsidRPr="005E6724">
        <w:rPr>
          <w:rFonts w:ascii="Arial Narrow" w:hAnsi="Arial Narrow" w:cs="Arial"/>
          <w:sz w:val="22"/>
          <w:szCs w:val="22"/>
        </w:rPr>
        <w:t>Conter programas para cálculo e lançamento da contribuição de melhoria.</w:t>
      </w:r>
    </w:p>
    <w:p w:rsidR="006B3A02" w:rsidRPr="005E6724" w:rsidRDefault="006A31D1" w:rsidP="005E6724">
      <w:pPr>
        <w:numPr>
          <w:ilvl w:val="2"/>
          <w:numId w:val="31"/>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w:t>
      </w:r>
      <w:r w:rsidR="006B3A02" w:rsidRPr="005E6724">
        <w:rPr>
          <w:rFonts w:ascii="Arial Narrow" w:hAnsi="Arial Narrow" w:cs="Arial"/>
          <w:sz w:val="22"/>
          <w:szCs w:val="22"/>
        </w:rPr>
        <w:t xml:space="preserve">arcelamento e </w:t>
      </w:r>
      <w:proofErr w:type="spellStart"/>
      <w:r w:rsidR="006B3A02" w:rsidRPr="005E6724">
        <w:rPr>
          <w:rFonts w:ascii="Arial Narrow" w:hAnsi="Arial Narrow" w:cs="Arial"/>
          <w:sz w:val="22"/>
          <w:szCs w:val="22"/>
        </w:rPr>
        <w:t>reparcelamento</w:t>
      </w:r>
      <w:proofErr w:type="spellEnd"/>
      <w:r w:rsidR="006B3A02" w:rsidRPr="005E6724">
        <w:rPr>
          <w:rFonts w:ascii="Arial Narrow" w:hAnsi="Arial Narrow" w:cs="Arial"/>
          <w:sz w:val="22"/>
          <w:szCs w:val="22"/>
        </w:rPr>
        <w:t xml:space="preserve"> de débitos,</w:t>
      </w:r>
      <w:proofErr w:type="gramStart"/>
      <w:r w:rsidR="006B3A02" w:rsidRPr="005E6724">
        <w:rPr>
          <w:rFonts w:ascii="Arial Narrow" w:hAnsi="Arial Narrow" w:cs="Arial"/>
          <w:sz w:val="22"/>
          <w:szCs w:val="22"/>
        </w:rPr>
        <w:t xml:space="preserve">  </w:t>
      </w:r>
      <w:proofErr w:type="gramEnd"/>
      <w:r w:rsidR="006B3A02" w:rsidRPr="005E6724">
        <w:rPr>
          <w:rFonts w:ascii="Arial Narrow" w:hAnsi="Arial Narrow" w:cs="Arial"/>
          <w:sz w:val="22"/>
          <w:szCs w:val="22"/>
        </w:rPr>
        <w:t>emissão dos respectivos termos em layout totalmente configurável.</w:t>
      </w:r>
    </w:p>
    <w:p w:rsidR="006B3A02" w:rsidRPr="005E6724" w:rsidRDefault="006B3A02" w:rsidP="005E6724">
      <w:pPr>
        <w:numPr>
          <w:ilvl w:val="2"/>
          <w:numId w:val="31"/>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Conter programas para execução de todas as fases de constituição e lançamento da contribuição de melhoria.</w:t>
      </w:r>
    </w:p>
    <w:p w:rsidR="006B3A02" w:rsidRPr="005E6724" w:rsidRDefault="006B3A02" w:rsidP="005E6724">
      <w:pPr>
        <w:numPr>
          <w:ilvl w:val="2"/>
          <w:numId w:val="31"/>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Centralizar processo de baixa e controle de arrecadação em módulo específico, de forma que a baixa possa ser automatizada, para todos os tributos, tarifas, contribuição de melhoria e dívida ativa, em setor específico.</w:t>
      </w:r>
    </w:p>
    <w:p w:rsidR="006B3A02" w:rsidRPr="005E6724" w:rsidRDefault="006B3A02" w:rsidP="005E6724">
      <w:pPr>
        <w:numPr>
          <w:ilvl w:val="2"/>
          <w:numId w:val="31"/>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Conter gerador de relatórios que permita criar e emitir relatórios administrativos ou gerenciais</w:t>
      </w:r>
      <w:r w:rsidR="006A31D1" w:rsidRPr="005E6724">
        <w:rPr>
          <w:rFonts w:ascii="Arial Narrow" w:hAnsi="Arial Narrow" w:cs="Arial"/>
          <w:sz w:val="22"/>
          <w:szCs w:val="22"/>
        </w:rPr>
        <w:t>.</w:t>
      </w:r>
    </w:p>
    <w:p w:rsidR="006B3A02" w:rsidRPr="005E6724" w:rsidRDefault="006B3A02" w:rsidP="005E6724">
      <w:pPr>
        <w:numPr>
          <w:ilvl w:val="2"/>
          <w:numId w:val="31"/>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Possibilitar a emissão de extrato de débito por contribuinte.</w:t>
      </w:r>
    </w:p>
    <w:p w:rsidR="006B3A02" w:rsidRPr="005E6724" w:rsidRDefault="006B3A02" w:rsidP="005E6724">
      <w:pPr>
        <w:numPr>
          <w:ilvl w:val="2"/>
          <w:numId w:val="31"/>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Possibilitar configurar todas as rotinas de cálculo conforme a obra e de forma que atenda à legislação e ao edital de lançamento e publicação da mesma.</w:t>
      </w:r>
    </w:p>
    <w:p w:rsidR="006B3A02" w:rsidRPr="005E6724" w:rsidRDefault="006B3A02" w:rsidP="005E6724">
      <w:pPr>
        <w:numPr>
          <w:ilvl w:val="2"/>
          <w:numId w:val="31"/>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Possibilitar o lançamento da contribuição de melhoria na modalidade de saldo devedor.</w:t>
      </w:r>
    </w:p>
    <w:p w:rsidR="006B3A02" w:rsidRPr="005E6724" w:rsidRDefault="006B3A02" w:rsidP="005E6724">
      <w:pPr>
        <w:numPr>
          <w:ilvl w:val="2"/>
          <w:numId w:val="31"/>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controlar o tipo da obra, permitindo configurar os diversos tipos.</w:t>
      </w:r>
    </w:p>
    <w:p w:rsidR="006B3A02" w:rsidRPr="005E6724" w:rsidRDefault="006A31D1" w:rsidP="005E6724">
      <w:pPr>
        <w:numPr>
          <w:ilvl w:val="2"/>
          <w:numId w:val="31"/>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R</w:t>
      </w:r>
      <w:r w:rsidR="006B3A02" w:rsidRPr="005E6724">
        <w:rPr>
          <w:rFonts w:ascii="Arial Narrow" w:hAnsi="Arial Narrow" w:cs="Arial"/>
          <w:sz w:val="22"/>
          <w:szCs w:val="22"/>
        </w:rPr>
        <w:t>ealizar o cálculo e o lançamento em indexador, sem a necessidade de alteração de um lançamento por vez.</w:t>
      </w:r>
    </w:p>
    <w:p w:rsidR="006B3A02" w:rsidRPr="005E6724" w:rsidRDefault="006B3A02" w:rsidP="005E6724">
      <w:pPr>
        <w:numPr>
          <w:ilvl w:val="2"/>
          <w:numId w:val="31"/>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a utilização de descontos para pagamento à vista.</w:t>
      </w:r>
    </w:p>
    <w:p w:rsidR="006B3A02" w:rsidRPr="005E6724" w:rsidRDefault="006B3A02" w:rsidP="005E6724">
      <w:pPr>
        <w:numPr>
          <w:ilvl w:val="2"/>
          <w:numId w:val="31"/>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renegociação dos débitos com concessão de descontos, do tipo percentual e valor fixo.</w:t>
      </w:r>
    </w:p>
    <w:p w:rsidR="006B3A02" w:rsidRPr="005E6724" w:rsidRDefault="006B3A02" w:rsidP="005E6724">
      <w:pPr>
        <w:numPr>
          <w:ilvl w:val="2"/>
          <w:numId w:val="31"/>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o cancelamento de débitos de contribuição de melhoria, com observação pertinente ao ato.</w:t>
      </w:r>
    </w:p>
    <w:p w:rsidR="006B3A02" w:rsidRPr="005E6724" w:rsidRDefault="006B3A02" w:rsidP="005E6724">
      <w:pPr>
        <w:tabs>
          <w:tab w:val="left" w:pos="284"/>
          <w:tab w:val="left" w:pos="567"/>
          <w:tab w:val="left" w:pos="851"/>
          <w:tab w:val="left" w:pos="993"/>
        </w:tabs>
        <w:rPr>
          <w:rFonts w:ascii="Arial Narrow" w:hAnsi="Arial Narrow" w:cs="Arial"/>
          <w:sz w:val="22"/>
          <w:szCs w:val="22"/>
        </w:rPr>
      </w:pPr>
    </w:p>
    <w:p w:rsidR="006B3A02" w:rsidRPr="005E6724" w:rsidRDefault="006B3A02" w:rsidP="005E6724">
      <w:pPr>
        <w:numPr>
          <w:ilvl w:val="1"/>
          <w:numId w:val="31"/>
        </w:numPr>
        <w:tabs>
          <w:tab w:val="left" w:pos="284"/>
          <w:tab w:val="left" w:pos="567"/>
          <w:tab w:val="left" w:pos="851"/>
        </w:tabs>
        <w:ind w:left="0" w:firstLine="0"/>
        <w:rPr>
          <w:rFonts w:ascii="Arial Narrow" w:hAnsi="Arial Narrow" w:cs="Arial"/>
          <w:b/>
          <w:bCs/>
          <w:sz w:val="22"/>
          <w:szCs w:val="22"/>
        </w:rPr>
      </w:pPr>
      <w:r w:rsidRPr="005E6724">
        <w:rPr>
          <w:rFonts w:ascii="Arial Narrow" w:hAnsi="Arial Narrow" w:cs="Arial"/>
          <w:b/>
          <w:bCs/>
          <w:sz w:val="22"/>
          <w:szCs w:val="22"/>
        </w:rPr>
        <w:t>PROGRAMAS DE CONTROLE DE ARRECADAÇÃO:</w:t>
      </w:r>
    </w:p>
    <w:p w:rsidR="006B3A02" w:rsidRPr="005E6724" w:rsidRDefault="006A31D1"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G</w:t>
      </w:r>
      <w:r w:rsidR="006B3A02" w:rsidRPr="005E6724">
        <w:rPr>
          <w:rFonts w:ascii="Arial Narrow" w:hAnsi="Arial Narrow" w:cs="Arial"/>
          <w:sz w:val="22"/>
          <w:szCs w:val="22"/>
        </w:rPr>
        <w:t>erar, emitir, controlar e gerenciar todos os tributos administrados pelo Município.</w:t>
      </w:r>
    </w:p>
    <w:p w:rsidR="006B3A02" w:rsidRPr="005E6724" w:rsidRDefault="006A31D1"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C</w:t>
      </w:r>
      <w:r w:rsidR="006B3A02" w:rsidRPr="005E6724">
        <w:rPr>
          <w:rFonts w:ascii="Arial Narrow" w:hAnsi="Arial Narrow" w:cs="Arial"/>
          <w:sz w:val="22"/>
          <w:szCs w:val="22"/>
        </w:rPr>
        <w:t>onfigura</w:t>
      </w:r>
      <w:r w:rsidRPr="005E6724">
        <w:rPr>
          <w:rFonts w:ascii="Arial Narrow" w:hAnsi="Arial Narrow" w:cs="Arial"/>
          <w:sz w:val="22"/>
          <w:szCs w:val="22"/>
        </w:rPr>
        <w:t>ção d</w:t>
      </w:r>
      <w:r w:rsidR="006B3A02" w:rsidRPr="005E6724">
        <w:rPr>
          <w:rFonts w:ascii="Arial Narrow" w:hAnsi="Arial Narrow" w:cs="Arial"/>
          <w:sz w:val="22"/>
          <w:szCs w:val="22"/>
        </w:rPr>
        <w:t>os tributos conforme legislação, quanto à sua fórmula de cálculo, atualizações monetárias, moedas.</w:t>
      </w:r>
    </w:p>
    <w:p w:rsidR="006B3A02" w:rsidRPr="005E6724" w:rsidRDefault="006B3A02"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Permitir o financiamento de todos os tributos, utilizando a legislação vigente.</w:t>
      </w:r>
    </w:p>
    <w:p w:rsidR="006B3A02" w:rsidRPr="005E6724" w:rsidRDefault="006B3A02"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Permitir o cadastramento e manutenção de: Bancos, Tributos, Moedas, Mensagens de carnês.</w:t>
      </w:r>
    </w:p>
    <w:p w:rsidR="006B3A02" w:rsidRPr="005E6724" w:rsidRDefault="006B3A02"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lastRenderedPageBreak/>
        <w:t xml:space="preserve">Permitir que </w:t>
      </w:r>
      <w:proofErr w:type="gramStart"/>
      <w:r w:rsidRPr="005E6724">
        <w:rPr>
          <w:rFonts w:ascii="Arial Narrow" w:hAnsi="Arial Narrow" w:cs="Arial"/>
          <w:sz w:val="22"/>
          <w:szCs w:val="22"/>
        </w:rPr>
        <w:t>sejam</w:t>
      </w:r>
      <w:proofErr w:type="gramEnd"/>
      <w:r w:rsidRPr="005E6724">
        <w:rPr>
          <w:rFonts w:ascii="Arial Narrow" w:hAnsi="Arial Narrow" w:cs="Arial"/>
          <w:sz w:val="22"/>
          <w:szCs w:val="22"/>
        </w:rPr>
        <w:t xml:space="preserve"> lançados os débitos vencidos e não pagos para o módulo de dívida ativa, através de procedimento de inscrição, de forma automática.</w:t>
      </w:r>
    </w:p>
    <w:p w:rsidR="006B3A02" w:rsidRPr="005E6724" w:rsidRDefault="006B3A02"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Possibilitar efetuar as baixas de pagamento dos débitos de qualquer origem tributária, automaticamente e de forma centralizada, através dos movimentos de arrecadação fornecidos pelos Bancos, realizando diferenciação entre data de pagamento e data de baixa.</w:t>
      </w:r>
    </w:p>
    <w:p w:rsidR="006B3A02" w:rsidRPr="005E6724" w:rsidRDefault="006A31D1"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C</w:t>
      </w:r>
      <w:r w:rsidR="006B3A02" w:rsidRPr="005E6724">
        <w:rPr>
          <w:rFonts w:ascii="Arial Narrow" w:hAnsi="Arial Narrow" w:cs="Arial"/>
          <w:sz w:val="22"/>
          <w:szCs w:val="22"/>
        </w:rPr>
        <w:t>ontrole das diferenças de pagamento de forma automática e centralizada, possibilidade lançamento complementar da diferença (quando recolhimento a menor), para o contribuinte ou para o banco responsável pelo recolhimento.</w:t>
      </w:r>
    </w:p>
    <w:p w:rsidR="006B3A02" w:rsidRPr="005E6724" w:rsidRDefault="006B3A02"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Realizar controle das baixas de pagamento por lote e impossibilitar qualquer alteração no lote de pagamento, a partir do momento que a contabilidade tiver realizado os devidos lançamentos de receita.</w:t>
      </w:r>
    </w:p>
    <w:p w:rsidR="006B3A02" w:rsidRPr="005E6724" w:rsidRDefault="006A31D1"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C</w:t>
      </w:r>
      <w:r w:rsidR="006B3A02" w:rsidRPr="005E6724">
        <w:rPr>
          <w:rFonts w:ascii="Arial Narrow" w:hAnsi="Arial Narrow" w:cs="Arial"/>
          <w:sz w:val="22"/>
          <w:szCs w:val="22"/>
        </w:rPr>
        <w:t>álculo de juros, multas e atualização monetária baseados em configurações, conforme definido na legislação em vigor.</w:t>
      </w:r>
    </w:p>
    <w:p w:rsidR="006B3A02" w:rsidRPr="005E6724" w:rsidRDefault="006B3A02"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Possibilitar a emissão dos carnês com opção para código de barras, segunda via de carnês, imprimindo opcionalmente algumas parcelas.</w:t>
      </w:r>
    </w:p>
    <w:p w:rsidR="006B3A02" w:rsidRPr="005E6724" w:rsidRDefault="006B3A02"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Permitir que </w:t>
      </w:r>
      <w:proofErr w:type="gramStart"/>
      <w:r w:rsidRPr="005E6724">
        <w:rPr>
          <w:rFonts w:ascii="Arial Narrow" w:hAnsi="Arial Narrow" w:cs="Arial"/>
          <w:sz w:val="22"/>
          <w:szCs w:val="22"/>
        </w:rPr>
        <w:t>sejam</w:t>
      </w:r>
      <w:proofErr w:type="gramEnd"/>
      <w:r w:rsidRPr="005E6724">
        <w:rPr>
          <w:rFonts w:ascii="Arial Narrow" w:hAnsi="Arial Narrow" w:cs="Arial"/>
          <w:sz w:val="22"/>
          <w:szCs w:val="22"/>
        </w:rPr>
        <w:t xml:space="preserve"> gerados arquivos para a impressão dos carnês por terceiros.</w:t>
      </w:r>
    </w:p>
    <w:p w:rsidR="006B3A02" w:rsidRPr="005E6724" w:rsidRDefault="006B3A02"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Possibilitar cadastrar várias moedas no sistema, tendo a facilidade de cadastramento de valores de indexadores para intervalos de datas.</w:t>
      </w:r>
    </w:p>
    <w:p w:rsidR="006B3A02" w:rsidRPr="005E6724" w:rsidRDefault="006B3A02"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Possibilitar o cadastro de dias não úteis para fins de cálculo de atualização monetária.</w:t>
      </w:r>
    </w:p>
    <w:p w:rsidR="006B3A02" w:rsidRPr="005E6724" w:rsidRDefault="006A31D1"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E</w:t>
      </w:r>
      <w:r w:rsidR="006B3A02" w:rsidRPr="005E6724">
        <w:rPr>
          <w:rFonts w:ascii="Arial Narrow" w:hAnsi="Arial Narrow" w:cs="Arial"/>
          <w:sz w:val="22"/>
          <w:szCs w:val="22"/>
        </w:rPr>
        <w:t>missão da certidão positiva, negativa e positiva, com efeito, negativo automaticamente, para diversas finalidades (configuráveis) para imóveis, econômicos ou contribuintes, verificando os débitos eventualmente existentes em todos os módulos, com a possibilidade de inserção do ano e número do protocolo de requerimento da mesma.</w:t>
      </w:r>
    </w:p>
    <w:p w:rsidR="006B3A02" w:rsidRPr="005E6724" w:rsidRDefault="006B3A02"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 xml:space="preserve">Permitir a emissão de extrato de débitos com layout totalmente configurável, de forma geral ou individual por módulo, emitindo opcionalmente os valores com ou sem desconto, possibilitando além da seleção por contribuinte, a </w:t>
      </w:r>
      <w:proofErr w:type="gramStart"/>
      <w:r w:rsidRPr="005E6724">
        <w:rPr>
          <w:rFonts w:ascii="Arial Narrow" w:hAnsi="Arial Narrow" w:cs="Arial"/>
          <w:sz w:val="22"/>
          <w:szCs w:val="22"/>
        </w:rPr>
        <w:t>sub-seleção</w:t>
      </w:r>
      <w:proofErr w:type="gramEnd"/>
      <w:r w:rsidRPr="005E6724">
        <w:rPr>
          <w:rFonts w:ascii="Arial Narrow" w:hAnsi="Arial Narrow" w:cs="Arial"/>
          <w:sz w:val="22"/>
          <w:szCs w:val="22"/>
        </w:rPr>
        <w:t xml:space="preserve"> pela informação de interesse do módulo pesquisado: IPTU: cadastro imobiliário. ISS: cadastro econômico. Contribuição de Melhoria: número da obra e cadastro imobiliário. Fiscalização de Obras e Posturas: cadastro imobiliário.</w:t>
      </w:r>
    </w:p>
    <w:p w:rsidR="006B3A02" w:rsidRPr="005E6724" w:rsidRDefault="006B3A02"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Permitir gerar gráficos para análise da arrecadação com resumos.</w:t>
      </w:r>
    </w:p>
    <w:p w:rsidR="006B3A02" w:rsidRPr="005E6724" w:rsidRDefault="006B3A02"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Permitir gerar relatório da receita classificada de acordo com o plano de contas da receita, de forma que se integre ao sistema de contabilidade pública.</w:t>
      </w:r>
    </w:p>
    <w:p w:rsidR="006B3A02" w:rsidRPr="005E6724" w:rsidRDefault="006B3A02"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Gerenciar as tabelas de controle do endereçamento e das faces de quadras legais.</w:t>
      </w:r>
    </w:p>
    <w:p w:rsidR="006B3A02" w:rsidRPr="005E6724" w:rsidRDefault="006A31D1" w:rsidP="005E6724">
      <w:pPr>
        <w:numPr>
          <w:ilvl w:val="2"/>
          <w:numId w:val="31"/>
        </w:numPr>
        <w:tabs>
          <w:tab w:val="left" w:pos="284"/>
          <w:tab w:val="left" w:pos="567"/>
          <w:tab w:val="left" w:pos="851"/>
        </w:tabs>
        <w:ind w:left="0" w:firstLine="0"/>
        <w:rPr>
          <w:rFonts w:ascii="Arial Narrow" w:hAnsi="Arial Narrow" w:cs="Arial"/>
          <w:bCs/>
          <w:sz w:val="22"/>
          <w:szCs w:val="22"/>
        </w:rPr>
      </w:pPr>
      <w:proofErr w:type="spellStart"/>
      <w:r w:rsidRPr="005E6724">
        <w:rPr>
          <w:rFonts w:ascii="Arial Narrow" w:hAnsi="Arial Narrow" w:cs="Arial"/>
          <w:sz w:val="22"/>
          <w:szCs w:val="22"/>
        </w:rPr>
        <w:t>I</w:t>
      </w:r>
      <w:r w:rsidR="006B3A02" w:rsidRPr="005E6724">
        <w:rPr>
          <w:rFonts w:ascii="Arial Narrow" w:hAnsi="Arial Narrow" w:cs="Arial"/>
          <w:sz w:val="22"/>
          <w:szCs w:val="22"/>
        </w:rPr>
        <w:t>ndices</w:t>
      </w:r>
      <w:proofErr w:type="spellEnd"/>
      <w:r w:rsidR="006B3A02" w:rsidRPr="005E6724">
        <w:rPr>
          <w:rFonts w:ascii="Arial Narrow" w:hAnsi="Arial Narrow" w:cs="Arial"/>
          <w:sz w:val="22"/>
          <w:szCs w:val="22"/>
        </w:rPr>
        <w:t>/indexadores de correção e/ou atualização monetária, bem como o controle de mudanças de moeda.</w:t>
      </w:r>
    </w:p>
    <w:p w:rsidR="006B3A02" w:rsidRPr="005E6724" w:rsidRDefault="006A31D1" w:rsidP="005E6724">
      <w:pPr>
        <w:numPr>
          <w:ilvl w:val="2"/>
          <w:numId w:val="31"/>
        </w:numPr>
        <w:tabs>
          <w:tab w:val="left" w:pos="284"/>
          <w:tab w:val="left" w:pos="567"/>
          <w:tab w:val="left" w:pos="851"/>
        </w:tabs>
        <w:ind w:left="0" w:firstLine="0"/>
        <w:rPr>
          <w:rFonts w:ascii="Arial Narrow" w:hAnsi="Arial Narrow" w:cs="Arial"/>
          <w:bCs/>
          <w:sz w:val="22"/>
          <w:szCs w:val="22"/>
        </w:rPr>
      </w:pPr>
      <w:r w:rsidRPr="005E6724">
        <w:rPr>
          <w:rFonts w:ascii="Arial Narrow" w:hAnsi="Arial Narrow" w:cs="Arial"/>
          <w:sz w:val="22"/>
          <w:szCs w:val="22"/>
        </w:rPr>
        <w:t>Gerenciar</w:t>
      </w:r>
      <w:proofErr w:type="gramStart"/>
      <w:r w:rsidRPr="005E6724">
        <w:rPr>
          <w:rFonts w:ascii="Arial Narrow" w:hAnsi="Arial Narrow" w:cs="Arial"/>
          <w:sz w:val="22"/>
          <w:szCs w:val="22"/>
        </w:rPr>
        <w:t xml:space="preserve"> </w:t>
      </w:r>
      <w:r w:rsidR="006B3A02" w:rsidRPr="005E6724">
        <w:rPr>
          <w:rFonts w:ascii="Arial Narrow" w:hAnsi="Arial Narrow" w:cs="Arial"/>
          <w:sz w:val="22"/>
          <w:szCs w:val="22"/>
        </w:rPr>
        <w:t xml:space="preserve"> </w:t>
      </w:r>
      <w:proofErr w:type="gramEnd"/>
      <w:r w:rsidR="006B3A02" w:rsidRPr="005E6724">
        <w:rPr>
          <w:rFonts w:ascii="Arial Narrow" w:hAnsi="Arial Narrow" w:cs="Arial"/>
          <w:sz w:val="22"/>
          <w:szCs w:val="22"/>
        </w:rPr>
        <w:t>fórmulas relativas ao cálculo dos tributos controlados pelo sistema, de forma parametrizada.</w:t>
      </w:r>
    </w:p>
    <w:p w:rsidR="006B3A02" w:rsidRPr="005E6724" w:rsidRDefault="006B3A02" w:rsidP="005E6724">
      <w:pPr>
        <w:tabs>
          <w:tab w:val="left" w:pos="284"/>
        </w:tabs>
        <w:ind w:left="720"/>
        <w:rPr>
          <w:rFonts w:ascii="Arial Narrow" w:hAnsi="Arial Narrow" w:cs="Arial"/>
          <w:bCs/>
          <w:sz w:val="22"/>
          <w:szCs w:val="22"/>
        </w:rPr>
      </w:pPr>
    </w:p>
    <w:p w:rsidR="006B3A02" w:rsidRPr="005E6724" w:rsidRDefault="006B3A02" w:rsidP="005E6724">
      <w:pPr>
        <w:numPr>
          <w:ilvl w:val="1"/>
          <w:numId w:val="31"/>
        </w:numPr>
        <w:tabs>
          <w:tab w:val="left" w:pos="284"/>
          <w:tab w:val="left" w:pos="567"/>
          <w:tab w:val="left" w:pos="709"/>
          <w:tab w:val="left" w:pos="851"/>
          <w:tab w:val="left" w:pos="993"/>
        </w:tabs>
        <w:ind w:left="0" w:firstLine="0"/>
        <w:rPr>
          <w:rFonts w:ascii="Arial Narrow" w:hAnsi="Arial Narrow" w:cs="Arial"/>
          <w:b/>
          <w:bCs/>
          <w:sz w:val="22"/>
          <w:szCs w:val="22"/>
        </w:rPr>
      </w:pPr>
      <w:proofErr w:type="gramStart"/>
      <w:r w:rsidRPr="005E6724">
        <w:rPr>
          <w:rFonts w:ascii="Arial Narrow" w:hAnsi="Arial Narrow" w:cs="Arial"/>
          <w:b/>
          <w:bCs/>
          <w:sz w:val="22"/>
          <w:szCs w:val="22"/>
        </w:rPr>
        <w:t>PROGRAMAS DE DIVIDA ATIVA</w:t>
      </w:r>
      <w:proofErr w:type="gramEnd"/>
      <w:r w:rsidRPr="005E6724">
        <w:rPr>
          <w:rFonts w:ascii="Arial Narrow" w:hAnsi="Arial Narrow" w:cs="Arial"/>
          <w:b/>
          <w:bCs/>
          <w:sz w:val="22"/>
          <w:szCs w:val="22"/>
        </w:rPr>
        <w:t>:</w:t>
      </w:r>
    </w:p>
    <w:p w:rsidR="006B3A02" w:rsidRPr="005E6724" w:rsidRDefault="006A31D1" w:rsidP="005E6724">
      <w:pPr>
        <w:numPr>
          <w:ilvl w:val="2"/>
          <w:numId w:val="31"/>
        </w:numPr>
        <w:tabs>
          <w:tab w:val="left" w:pos="284"/>
          <w:tab w:val="left" w:pos="567"/>
          <w:tab w:val="left" w:pos="709"/>
          <w:tab w:val="left" w:pos="851"/>
          <w:tab w:val="left" w:pos="993"/>
        </w:tabs>
        <w:ind w:left="0" w:firstLine="0"/>
        <w:rPr>
          <w:rFonts w:ascii="Arial Narrow" w:hAnsi="Arial Narrow" w:cs="Arial"/>
          <w:sz w:val="22"/>
          <w:szCs w:val="22"/>
        </w:rPr>
      </w:pPr>
      <w:r w:rsidRPr="005E6724">
        <w:rPr>
          <w:rFonts w:ascii="Arial Narrow" w:hAnsi="Arial Narrow" w:cs="Arial"/>
          <w:sz w:val="22"/>
          <w:szCs w:val="22"/>
        </w:rPr>
        <w:t>R</w:t>
      </w:r>
      <w:r w:rsidR="006B3A02" w:rsidRPr="005E6724">
        <w:rPr>
          <w:rFonts w:ascii="Arial Narrow" w:hAnsi="Arial Narrow" w:cs="Arial"/>
          <w:sz w:val="22"/>
          <w:szCs w:val="22"/>
        </w:rPr>
        <w:t>ecursos para administrar todos os tributos inscritos em dívida ativa também em função de sua origem (IPTU, ISSQN, Taxas, Contribuição de Melhoria e outros), no que se refere à inscrição e cobrança, administrativa ou judicial.</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Possibilitar a inscrição em dívida ativa dos tributos e outras receitas vencidas e não pagas, registradas na conta corrente fiscal, de acordo com a legislação.</w:t>
      </w:r>
    </w:p>
    <w:p w:rsidR="006B3A02" w:rsidRPr="005E6724" w:rsidRDefault="006A31D1"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C</w:t>
      </w:r>
      <w:r w:rsidR="006B3A02" w:rsidRPr="005E6724">
        <w:rPr>
          <w:rFonts w:ascii="Arial Narrow" w:hAnsi="Arial Narrow" w:cs="Arial"/>
          <w:sz w:val="22"/>
          <w:szCs w:val="22"/>
        </w:rPr>
        <w:t>ontrole e emissão dos livros de registro de dívida ativa (termos de abertura e encerramento e fundamentação legal) controlando, no registro das inscrições, o número e a folha em que a mesma se encontra no livro de registros.</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Possuir meios para identificação de maneira automática dos parcelamentos em atraso, podendo selecionar o número de parcelas atrasadas que se deseja filtrar, para que seja procedido o cancelamento do parcelamento de acordo com o que prevê a legislação municipal.</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Possibilitar efetuar a prévia do parcelamento, sem a gravação de dados no sistema.</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Requerer o contribuinte responsável pelo parcelamento no momento da efetivação no sistema.</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Possibilitar a emissão e o controle de notificações de diversos tipos e modelos, de petições para cobrança judicial, de certidões em texto e layout definido pelo usuário.</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 xml:space="preserve">Possibilitar informar os </w:t>
      </w:r>
      <w:proofErr w:type="gramStart"/>
      <w:r w:rsidRPr="005E6724">
        <w:rPr>
          <w:rFonts w:ascii="Arial Narrow" w:hAnsi="Arial Narrow" w:cs="Arial"/>
          <w:sz w:val="22"/>
          <w:szCs w:val="22"/>
        </w:rPr>
        <w:t>co-responsáveis</w:t>
      </w:r>
      <w:proofErr w:type="gramEnd"/>
      <w:r w:rsidRPr="005E6724">
        <w:rPr>
          <w:rFonts w:ascii="Arial Narrow" w:hAnsi="Arial Narrow" w:cs="Arial"/>
          <w:sz w:val="22"/>
          <w:szCs w:val="22"/>
        </w:rPr>
        <w:t xml:space="preserve"> da dívida ativa, com possibilidade de listar os mesmos nas notificações, </w:t>
      </w:r>
      <w:proofErr w:type="spellStart"/>
      <w:r w:rsidRPr="005E6724">
        <w:rPr>
          <w:rFonts w:ascii="Arial Narrow" w:hAnsi="Arial Narrow" w:cs="Arial"/>
          <w:sz w:val="22"/>
          <w:szCs w:val="22"/>
        </w:rPr>
        <w:t>CDAs</w:t>
      </w:r>
      <w:proofErr w:type="spellEnd"/>
      <w:r w:rsidRPr="005E6724">
        <w:rPr>
          <w:rFonts w:ascii="Arial Narrow" w:hAnsi="Arial Narrow" w:cs="Arial"/>
          <w:sz w:val="22"/>
          <w:szCs w:val="22"/>
        </w:rPr>
        <w:t>, carnês e qualquer texto em que seja necessário.</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Controlar as dívidas ativas, gerando informações sobre e no ato da inscrição (livro, folha, data e número da inscrição), com cálculos de atualizações e acréscimos legais.</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lastRenderedPageBreak/>
        <w:t>Realizar controle de processos de cobrança judicial, inclusive com relação a suas fases: notificação, certidão, petição, ajuizamento, citação, penhora, embargo, sentença, prazo de recurso, recurso e julgamento de recurso, permitindo ainda que sejam personalizadas as fases do processo de acordo com a rotina de trabalho.</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Possuir rotinas de inscrição em dívida ativa dos tributos e outras receitas vencidas e não pagas, registradas na conta corrente fiscal, de acordo com a legislação.</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Centralizar processo de baixa e controle de arrecadação em módulo específico, de forma que a baixa possa ser automatizada, para todos os tributos, tarifas, contribuição de melhoria e dívida ativa, em setor específico.</w:t>
      </w:r>
    </w:p>
    <w:p w:rsidR="006B3A02" w:rsidRPr="005E6724" w:rsidRDefault="006B3A02" w:rsidP="005E6724">
      <w:pPr>
        <w:tabs>
          <w:tab w:val="left" w:pos="284"/>
        </w:tabs>
        <w:rPr>
          <w:rFonts w:ascii="Arial Narrow" w:hAnsi="Arial Narrow" w:cs="Arial"/>
          <w:bCs/>
          <w:sz w:val="22"/>
          <w:szCs w:val="22"/>
        </w:rPr>
      </w:pPr>
    </w:p>
    <w:p w:rsidR="006B3A02" w:rsidRPr="005E6724" w:rsidRDefault="006B3A02" w:rsidP="005E6724">
      <w:pPr>
        <w:numPr>
          <w:ilvl w:val="1"/>
          <w:numId w:val="31"/>
        </w:numPr>
        <w:tabs>
          <w:tab w:val="left" w:pos="284"/>
          <w:tab w:val="left" w:pos="567"/>
          <w:tab w:val="left" w:pos="709"/>
          <w:tab w:val="left" w:pos="851"/>
          <w:tab w:val="left" w:pos="993"/>
        </w:tabs>
        <w:ind w:left="0" w:firstLine="0"/>
        <w:rPr>
          <w:rFonts w:ascii="Arial Narrow" w:hAnsi="Arial Narrow" w:cs="Arial"/>
          <w:b/>
          <w:bCs/>
          <w:sz w:val="22"/>
          <w:szCs w:val="22"/>
        </w:rPr>
      </w:pPr>
      <w:r w:rsidRPr="005E6724">
        <w:rPr>
          <w:rFonts w:ascii="Arial Narrow" w:hAnsi="Arial Narrow" w:cs="Arial"/>
          <w:b/>
          <w:bCs/>
          <w:sz w:val="22"/>
          <w:szCs w:val="22"/>
        </w:rPr>
        <w:t>PROGRAMAS DE PROTOCOLO E PROCESSO DIGITAL:</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sz w:val="22"/>
          <w:szCs w:val="22"/>
        </w:rPr>
      </w:pPr>
      <w:r w:rsidRPr="005E6724">
        <w:rPr>
          <w:rFonts w:ascii="Arial Narrow" w:hAnsi="Arial Narrow" w:cs="Arial"/>
          <w:sz w:val="22"/>
          <w:szCs w:val="22"/>
        </w:rPr>
        <w:t>Trâmite de todo o processo em ambiente digital com dispensa do trâmite de papéis.</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Possibilitar a configuração de roteiro interno de cumprimento automático para cada assunto.</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Possibilitar gerenciamento do trâmite com base em avisos, telas de consulta, relatórios, gráficos e outros, para total controle sobre os processos.</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Emitir guia para pagamento de taxas e tarifas, em padrão bancário.</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Informar documentos obrigatórios para cada assunto, facilitando o atendimento.</w:t>
      </w:r>
    </w:p>
    <w:p w:rsidR="006B3A02" w:rsidRPr="005E6724" w:rsidRDefault="006A31D1"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E</w:t>
      </w:r>
      <w:r w:rsidR="006B3A02" w:rsidRPr="005E6724">
        <w:rPr>
          <w:rFonts w:ascii="Arial Narrow" w:hAnsi="Arial Narrow" w:cs="Arial"/>
          <w:sz w:val="22"/>
          <w:szCs w:val="22"/>
        </w:rPr>
        <w:t>missão de relatórios diversos, além de relatórios de gerenciamento por repartição, pendências e/ou produtividade.</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Fazer o controle de acesso (usuário e senha) possibilitando e garantindo a segurança dos dados da entidade.</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Controlar as fases do processo, desde o registro até o arquivamento, passando por todos os trâmites necessários, de acordo com as permissões de acesso dos usuários cadastrados.</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Possibilitar que cada departamento registre ou consulte os processos sob sua responsabilidade, observando as permissões de acesso dos usuários.</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cadastramento de diversos pareceres.</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 xml:space="preserve">Controlar a juntada de processos por </w:t>
      </w:r>
      <w:proofErr w:type="spellStart"/>
      <w:r w:rsidRPr="005E6724">
        <w:rPr>
          <w:rFonts w:ascii="Arial Narrow" w:hAnsi="Arial Narrow" w:cs="Arial"/>
          <w:sz w:val="22"/>
          <w:szCs w:val="22"/>
        </w:rPr>
        <w:t>apensação</w:t>
      </w:r>
      <w:proofErr w:type="spellEnd"/>
      <w:r w:rsidRPr="005E6724">
        <w:rPr>
          <w:rFonts w:ascii="Arial Narrow" w:hAnsi="Arial Narrow" w:cs="Arial"/>
          <w:sz w:val="22"/>
          <w:szCs w:val="22"/>
        </w:rPr>
        <w:t>, anexação.</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Anexar e controlar arquivos digitais dos processos.</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Enviar notificações avisando quando o usuário ou a repartição recebe novos processos.</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a movimentação do processo por repartição e/ou por usuário.</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a movimentação após o processo estar arquivado entre as localizações físicas.</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Apresentar fluxograma do roteiro, informando graficamente todo o caminho a ser percorrido pelo processo.</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Emitir relatórios de nível operacional a partir das consultas.</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Emitir relatórios a partir de diversas opções de filtro.</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Emitir estatísticas por pendências e permanências de processo em cada repartição.</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Emitir relatório de produtividade por repartição.</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Emitir, através de filtros, etiquetas com informações do processo.</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Emitir resumo mensal e anual por assunto dos processos abertos.</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a utilização configurada da assinatura digital nos trâmites de abertura, movimentação e encerramento.</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receber os processos coletivamente, não necessitando receber um a um.</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através de uma rotina, movimentar vários processos de uma única vez.</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através de uma rotina, arquivar vários processos de uma única vez.</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 xml:space="preserve">Permitir que na abertura do processo o sistema </w:t>
      </w:r>
      <w:proofErr w:type="gramStart"/>
      <w:r w:rsidRPr="005E6724">
        <w:rPr>
          <w:rFonts w:ascii="Arial Narrow" w:hAnsi="Arial Narrow" w:cs="Arial"/>
          <w:sz w:val="22"/>
          <w:szCs w:val="22"/>
        </w:rPr>
        <w:t>deve</w:t>
      </w:r>
      <w:proofErr w:type="gramEnd"/>
      <w:r w:rsidRPr="005E6724">
        <w:rPr>
          <w:rFonts w:ascii="Arial Narrow" w:hAnsi="Arial Narrow" w:cs="Arial"/>
          <w:sz w:val="22"/>
          <w:szCs w:val="22"/>
        </w:rPr>
        <w:t xml:space="preserve"> permitir especificar se o mesmo é de atendimento ao público, ou somente um processo interno da Prefeitura.</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ao usuário definir no momento da abertura, se o processo é ou não sigiloso, sendo, somente a repartição de origem e destino poderão visualizar suas informações.</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 xml:space="preserve">Possibilitar a emissão de gráficos dos processos por assunto, </w:t>
      </w:r>
      <w:proofErr w:type="gramStart"/>
      <w:r w:rsidRPr="005E6724">
        <w:rPr>
          <w:rFonts w:ascii="Arial Narrow" w:hAnsi="Arial Narrow" w:cs="Arial"/>
          <w:sz w:val="22"/>
          <w:szCs w:val="22"/>
        </w:rPr>
        <w:t>sub-assunto</w:t>
      </w:r>
      <w:proofErr w:type="gramEnd"/>
      <w:r w:rsidRPr="005E6724">
        <w:rPr>
          <w:rFonts w:ascii="Arial Narrow" w:hAnsi="Arial Narrow" w:cs="Arial"/>
          <w:sz w:val="22"/>
          <w:szCs w:val="22"/>
        </w:rPr>
        <w:t xml:space="preserve"> e repartição.</w:t>
      </w:r>
    </w:p>
    <w:p w:rsidR="006B3A02" w:rsidRPr="005E6724" w:rsidRDefault="006A31D1"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C</w:t>
      </w:r>
      <w:r w:rsidR="006B3A02" w:rsidRPr="005E6724">
        <w:rPr>
          <w:rFonts w:ascii="Arial Narrow" w:hAnsi="Arial Narrow" w:cs="Arial"/>
          <w:sz w:val="22"/>
          <w:szCs w:val="22"/>
        </w:rPr>
        <w:t>onfiguração, consulta de processos e débitos do requerente no momento da abertura do processo.</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que o código/número do processo poderá ser automático e/ou de lançamento aleatório (parâmetro).</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no momento da abertura do processo relacionar Requerentes Adicionais.</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texto de abertura e das movimentações do processo não deve ter limite de caracteres.</w:t>
      </w:r>
    </w:p>
    <w:p w:rsidR="006B3A02" w:rsidRPr="005E6724" w:rsidRDefault="006B3A02" w:rsidP="005E6724">
      <w:pPr>
        <w:numPr>
          <w:ilvl w:val="2"/>
          <w:numId w:val="31"/>
        </w:numPr>
        <w:tabs>
          <w:tab w:val="left" w:pos="284"/>
          <w:tab w:val="left" w:pos="567"/>
          <w:tab w:val="left" w:pos="709"/>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ao requerente acompanhar sua solicitação via internet.</w:t>
      </w:r>
    </w:p>
    <w:p w:rsidR="006B3A02" w:rsidRPr="005E6724" w:rsidRDefault="006B3A02" w:rsidP="005E6724">
      <w:pPr>
        <w:tabs>
          <w:tab w:val="left" w:pos="284"/>
        </w:tabs>
        <w:rPr>
          <w:rFonts w:ascii="Arial Narrow" w:hAnsi="Arial Narrow" w:cs="Arial"/>
          <w:sz w:val="22"/>
          <w:szCs w:val="22"/>
        </w:rPr>
      </w:pPr>
    </w:p>
    <w:p w:rsidR="006B3A02" w:rsidRPr="005E6724" w:rsidRDefault="006B3A02" w:rsidP="005E6724">
      <w:pPr>
        <w:tabs>
          <w:tab w:val="left" w:pos="284"/>
        </w:tabs>
        <w:rPr>
          <w:rFonts w:ascii="Arial Narrow" w:hAnsi="Arial Narrow" w:cs="Arial"/>
          <w:b/>
          <w:bCs/>
          <w:sz w:val="22"/>
          <w:szCs w:val="22"/>
        </w:rPr>
      </w:pPr>
      <w:r w:rsidRPr="005E6724">
        <w:rPr>
          <w:rFonts w:ascii="Arial Narrow" w:hAnsi="Arial Narrow" w:cs="Arial"/>
          <w:b/>
          <w:bCs/>
          <w:sz w:val="22"/>
          <w:szCs w:val="22"/>
        </w:rPr>
        <w:t>3.17. PROGRAMAS DE ATENDIMENTO WEB:</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bCs/>
          <w:sz w:val="22"/>
          <w:szCs w:val="22"/>
        </w:rPr>
        <w:lastRenderedPageBreak/>
        <w:t>3.17.1.</w:t>
      </w:r>
      <w:r w:rsidRPr="005E6724">
        <w:rPr>
          <w:rFonts w:ascii="Arial Narrow" w:hAnsi="Arial Narrow" w:cs="Arial"/>
          <w:sz w:val="22"/>
          <w:szCs w:val="22"/>
        </w:rPr>
        <w:t xml:space="preserve"> Permitir a emissão de guias (ISSQN) e ITBI.</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3.17.2. Permitir a emissão de extratos.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3.17.3. Permitir a emissão de Certidão Negativa de Débito (CND).</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3.17.4. Permitir a emissão de requerimentos e solicitações à Prefeitura.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3.17.5. Permitir a consulta aos processos ao setor de ouvidoria da Prefeitura.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3.17.6. Permitir efetuar pedidos para exercer atividades econômicas no município para a Prefeitura.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3.17.7. Permitir efetuar a retenção do imposto sobre serviços prestados no município, no caso de empresas ou cidadãos de outra cidade.</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3.17.8. Permitir a emissão do comprovante de retenção do imposto sobre serviços.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3.17.9. Permitir solicitar Visita Técnica (setor de Meio Ambiente), para solucionar problemas relacionados a áreas de risco.</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3.17.10. Permitir solicitar agendamento de consultas médicas.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3.17.11. Permitir solicitar a emissão de nota fiscal de serviço eletrônica avulsa.</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3.17.12. Permitir solicitar colocação, conserto ou desentupimento da tubulação de esgoto.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3.17.13. Permitir solicitar substituição e colocação de placas de sinalização de trânsito em vias públicas.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3.17.14. Permitir solicitar corte de árvores ou de galhos de árvores.</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3.17.15. Permitir aos usuários dos serviços prestados pela Prefeitura, que através do site da Prefeitura, possa cadastrar o plano de contas, que será utilizado na declaração de serviços prestados.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3.17.16. Permitir a emissão de certidões de avaliação de imóveis.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3.17.17. Permitir a emissão de Certidões Negativas de Débito (CND).</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3.17.18. Permitir realizar a transferência de imóveis entre proprietários, conseguindo registrar o nome do proprietário adquirente e emitir guias ITBI, relativas ao imóvel.</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3.17.19. Permitir emitir Certidões Negativas de Débito (CND) e guias tributárias para seus clientes.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3.17.20. Permitir declarar serviços prestados e tomados.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3.17.21. Permitir atualizar informações cadastrais de seus clientes e consultar/verificar a autenticidade de uma Certidão Cadastral ou Nota Fiscal de Serviço.</w:t>
      </w:r>
    </w:p>
    <w:p w:rsidR="006B3A02" w:rsidRPr="005E6724" w:rsidRDefault="006A31D1" w:rsidP="005E6724">
      <w:pPr>
        <w:tabs>
          <w:tab w:val="left" w:pos="284"/>
        </w:tabs>
        <w:rPr>
          <w:rFonts w:ascii="Arial Narrow" w:hAnsi="Arial Narrow" w:cs="Arial"/>
          <w:sz w:val="22"/>
          <w:szCs w:val="22"/>
        </w:rPr>
      </w:pPr>
      <w:r w:rsidRPr="005E6724">
        <w:rPr>
          <w:rFonts w:ascii="Arial Narrow" w:hAnsi="Arial Narrow" w:cs="Arial"/>
          <w:sz w:val="22"/>
          <w:szCs w:val="22"/>
        </w:rPr>
        <w:t>3.17.22. P</w:t>
      </w:r>
      <w:r w:rsidR="006B3A02" w:rsidRPr="005E6724">
        <w:rPr>
          <w:rFonts w:ascii="Arial Narrow" w:hAnsi="Arial Narrow" w:cs="Arial"/>
          <w:sz w:val="22"/>
          <w:szCs w:val="22"/>
        </w:rPr>
        <w:t>rocessar diversas obrigações tributárias (livro fiscal) e consultar e reimprimir taxas emitidas pela Prefeitura.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3.17.23. Permitir efetuar consulta de históricos de empenho com a Prefeitura.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3.17.24. Permitir consultar e realizar o download de editais para participar de licitações.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 xml:space="preserve">3.17.25. Permitir a emissão ou </w:t>
      </w:r>
      <w:proofErr w:type="spellStart"/>
      <w:r w:rsidRPr="005E6724">
        <w:rPr>
          <w:rFonts w:ascii="Arial Narrow" w:hAnsi="Arial Narrow" w:cs="Arial"/>
          <w:sz w:val="22"/>
          <w:szCs w:val="22"/>
        </w:rPr>
        <w:t>reemissão</w:t>
      </w:r>
      <w:proofErr w:type="spellEnd"/>
      <w:r w:rsidRPr="005E6724">
        <w:rPr>
          <w:rFonts w:ascii="Arial Narrow" w:hAnsi="Arial Narrow" w:cs="Arial"/>
          <w:sz w:val="22"/>
          <w:szCs w:val="22"/>
        </w:rPr>
        <w:t xml:space="preserve"> de holerite.</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 xml:space="preserve">3.17.26. Permitir a emissão ou </w:t>
      </w:r>
      <w:proofErr w:type="spellStart"/>
      <w:r w:rsidRPr="005E6724">
        <w:rPr>
          <w:rFonts w:ascii="Arial Narrow" w:hAnsi="Arial Narrow" w:cs="Arial"/>
          <w:sz w:val="22"/>
          <w:szCs w:val="22"/>
        </w:rPr>
        <w:t>reemissão</w:t>
      </w:r>
      <w:proofErr w:type="spellEnd"/>
      <w:r w:rsidRPr="005E6724">
        <w:rPr>
          <w:rFonts w:ascii="Arial Narrow" w:hAnsi="Arial Narrow" w:cs="Arial"/>
          <w:sz w:val="22"/>
          <w:szCs w:val="22"/>
        </w:rPr>
        <w:t xml:space="preserve"> de certidão por tempo de serviço.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3.17.27. Permitir acessar programas web para o exercício de sua função fora da Prefeitura.</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3.17.28. Permitir controlar os atendimentos de seu setor via web.</w:t>
      </w:r>
    </w:p>
    <w:p w:rsidR="006B3A02" w:rsidRPr="005E6724" w:rsidRDefault="006B3A02" w:rsidP="005E6724">
      <w:pPr>
        <w:tabs>
          <w:tab w:val="left" w:pos="284"/>
        </w:tabs>
        <w:rPr>
          <w:rFonts w:ascii="Arial Narrow" w:hAnsi="Arial Narrow" w:cs="Arial"/>
          <w:bCs/>
          <w:sz w:val="22"/>
          <w:szCs w:val="22"/>
        </w:rPr>
      </w:pPr>
      <w:r w:rsidRPr="005E6724">
        <w:rPr>
          <w:rFonts w:ascii="Arial Narrow" w:hAnsi="Arial Narrow" w:cs="Arial"/>
          <w:sz w:val="22"/>
          <w:szCs w:val="22"/>
        </w:rPr>
        <w:t>3.17.29. Permitir acessar programas de pessoas físicas e jurídicas em geral.</w:t>
      </w:r>
    </w:p>
    <w:p w:rsidR="006B3A02" w:rsidRPr="005E6724" w:rsidRDefault="006B3A02" w:rsidP="005E6724">
      <w:pPr>
        <w:tabs>
          <w:tab w:val="left" w:pos="284"/>
        </w:tabs>
        <w:rPr>
          <w:rFonts w:ascii="Arial Narrow" w:hAnsi="Arial Narrow" w:cs="Arial"/>
          <w:bCs/>
          <w:sz w:val="22"/>
          <w:szCs w:val="22"/>
        </w:rPr>
      </w:pPr>
    </w:p>
    <w:p w:rsidR="006B3A02" w:rsidRPr="005E6724" w:rsidRDefault="006B3A02" w:rsidP="005E6724">
      <w:pPr>
        <w:numPr>
          <w:ilvl w:val="1"/>
          <w:numId w:val="32"/>
        </w:numPr>
        <w:tabs>
          <w:tab w:val="left" w:pos="284"/>
          <w:tab w:val="left" w:pos="567"/>
          <w:tab w:val="left" w:pos="851"/>
          <w:tab w:val="left" w:pos="993"/>
        </w:tabs>
        <w:ind w:left="0" w:firstLine="0"/>
        <w:jc w:val="left"/>
        <w:rPr>
          <w:rFonts w:ascii="Arial Narrow" w:hAnsi="Arial Narrow" w:cs="Arial"/>
          <w:b/>
          <w:bCs/>
          <w:sz w:val="22"/>
          <w:szCs w:val="22"/>
        </w:rPr>
      </w:pPr>
      <w:r w:rsidRPr="005E6724">
        <w:rPr>
          <w:rFonts w:ascii="Arial Narrow" w:hAnsi="Arial Narrow" w:cs="Arial"/>
          <w:b/>
          <w:bCs/>
          <w:sz w:val="22"/>
          <w:szCs w:val="22"/>
        </w:rPr>
        <w:t>PROGRAMAS DE PORTAL DA TRANSPARÊNCIA PÚBLICA:</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sz w:val="22"/>
          <w:szCs w:val="22"/>
        </w:rPr>
      </w:pPr>
      <w:r w:rsidRPr="005E6724">
        <w:rPr>
          <w:rFonts w:ascii="Arial Narrow" w:hAnsi="Arial Narrow" w:cs="Arial"/>
          <w:sz w:val="22"/>
          <w:szCs w:val="22"/>
        </w:rPr>
        <w:t>Atender as Leis Complementares nº. 101 e nº. 131 da Secretaria do Tesouro Nacional.</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Atender aos anexos da Lei nº. 9.755/98 do TCU.</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consulta a informações básicas sobre contratos, convênios, Compras e Licitações diretas.</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consultas aos tributos arrecadados/</w:t>
      </w:r>
      <w:proofErr w:type="gramStart"/>
      <w:r w:rsidRPr="005E6724">
        <w:rPr>
          <w:rFonts w:ascii="Arial Narrow" w:hAnsi="Arial Narrow" w:cs="Arial"/>
          <w:sz w:val="22"/>
          <w:szCs w:val="22"/>
        </w:rPr>
        <w:t>receitas orçamentárias</w:t>
      </w:r>
      <w:proofErr w:type="gramEnd"/>
      <w:r w:rsidRPr="005E6724">
        <w:rPr>
          <w:rFonts w:ascii="Arial Narrow" w:hAnsi="Arial Narrow" w:cs="Arial"/>
          <w:sz w:val="22"/>
          <w:szCs w:val="22"/>
        </w:rPr>
        <w:t xml:space="preserve"> e receitas extra-orçamentárias.</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consultas de empenhos emitidos, empenhos liquidados e pagamentos efetuados.</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consultar os detalhamentos de empenhos onde constem os dados referentes ao histórico do empenho, número e modalidade da licitação e número do contrato.</w:t>
      </w:r>
    </w:p>
    <w:p w:rsidR="006B3A02" w:rsidRPr="005E6724" w:rsidRDefault="006A31D1"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C</w:t>
      </w:r>
      <w:r w:rsidR="006B3A02" w:rsidRPr="005E6724">
        <w:rPr>
          <w:rFonts w:ascii="Arial Narrow" w:hAnsi="Arial Narrow" w:cs="Arial"/>
          <w:sz w:val="22"/>
          <w:szCs w:val="22"/>
        </w:rPr>
        <w:t>onsultar o detalhamento de contratos onde conste o objeto do contrato, valor do contrato e as certidões do fornecedor.</w:t>
      </w:r>
    </w:p>
    <w:p w:rsidR="006B3A02" w:rsidRPr="005E6724" w:rsidRDefault="006A31D1"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C</w:t>
      </w:r>
      <w:r w:rsidR="006B3A02" w:rsidRPr="005E6724">
        <w:rPr>
          <w:rFonts w:ascii="Arial Narrow" w:hAnsi="Arial Narrow" w:cs="Arial"/>
          <w:sz w:val="22"/>
          <w:szCs w:val="22"/>
        </w:rPr>
        <w:t>onsulta</w:t>
      </w:r>
      <w:r w:rsidRPr="005E6724">
        <w:rPr>
          <w:rFonts w:ascii="Arial Narrow" w:hAnsi="Arial Narrow" w:cs="Arial"/>
          <w:sz w:val="22"/>
          <w:szCs w:val="22"/>
        </w:rPr>
        <w:t xml:space="preserve"> </w:t>
      </w:r>
      <w:r w:rsidR="006B3A02" w:rsidRPr="005E6724">
        <w:rPr>
          <w:rFonts w:ascii="Arial Narrow" w:hAnsi="Arial Narrow" w:cs="Arial"/>
          <w:sz w:val="22"/>
          <w:szCs w:val="22"/>
        </w:rPr>
        <w:t>do plano de cargos e salários e também os funcionários com sua referida função e lotação.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ordenação das consultas por códigos, valores, nomes e tipos, sempre que as informações não sejam relatórios definidos em Lei.</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acesso às informações de forma consolidada e por entidade gestora municipal.</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consulta de informações por período.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Exibir informações em formato de gráfico (colunas e outros).</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lastRenderedPageBreak/>
        <w:t xml:space="preserve">Permitir que os dados </w:t>
      </w:r>
      <w:proofErr w:type="gramStart"/>
      <w:r w:rsidRPr="005E6724">
        <w:rPr>
          <w:rFonts w:ascii="Arial Narrow" w:hAnsi="Arial Narrow" w:cs="Arial"/>
          <w:sz w:val="22"/>
          <w:szCs w:val="22"/>
        </w:rPr>
        <w:t>sejam</w:t>
      </w:r>
      <w:proofErr w:type="gramEnd"/>
      <w:r w:rsidRPr="005E6724">
        <w:rPr>
          <w:rFonts w:ascii="Arial Narrow" w:hAnsi="Arial Narrow" w:cs="Arial"/>
          <w:sz w:val="22"/>
          <w:szCs w:val="22"/>
        </w:rPr>
        <w:t xml:space="preserve"> processados em “tempo real”, com os serviços internos dos usuários.</w:t>
      </w:r>
    </w:p>
    <w:p w:rsidR="006B3A02" w:rsidRPr="005E6724" w:rsidRDefault="006B3A02" w:rsidP="005E6724">
      <w:pPr>
        <w:tabs>
          <w:tab w:val="left" w:pos="284"/>
        </w:tabs>
        <w:rPr>
          <w:rFonts w:ascii="Arial Narrow" w:hAnsi="Arial Narrow" w:cs="Arial"/>
          <w:bCs/>
          <w:sz w:val="22"/>
          <w:szCs w:val="22"/>
        </w:rPr>
      </w:pPr>
    </w:p>
    <w:p w:rsidR="006B3A02" w:rsidRPr="005E6724" w:rsidRDefault="006B3A02" w:rsidP="005E6724">
      <w:pPr>
        <w:numPr>
          <w:ilvl w:val="1"/>
          <w:numId w:val="32"/>
        </w:numPr>
        <w:tabs>
          <w:tab w:val="left" w:pos="284"/>
          <w:tab w:val="left" w:pos="567"/>
        </w:tabs>
        <w:ind w:left="0" w:firstLine="0"/>
        <w:jc w:val="left"/>
        <w:rPr>
          <w:rFonts w:ascii="Arial Narrow" w:hAnsi="Arial Narrow" w:cs="Arial"/>
          <w:b/>
          <w:bCs/>
          <w:sz w:val="22"/>
          <w:szCs w:val="22"/>
        </w:rPr>
      </w:pPr>
      <w:r w:rsidRPr="005E6724">
        <w:rPr>
          <w:rFonts w:ascii="Arial Narrow" w:hAnsi="Arial Narrow" w:cs="Arial"/>
          <w:b/>
          <w:bCs/>
          <w:sz w:val="22"/>
          <w:szCs w:val="22"/>
        </w:rPr>
        <w:t>PROGRAMAS DE GESTÃO DE NEGÓCIOS:</w:t>
      </w:r>
    </w:p>
    <w:p w:rsidR="006B3A02" w:rsidRPr="005E6724" w:rsidRDefault="006B3A02" w:rsidP="005E6724">
      <w:pPr>
        <w:numPr>
          <w:ilvl w:val="2"/>
          <w:numId w:val="32"/>
        </w:numPr>
        <w:tabs>
          <w:tab w:val="left" w:pos="284"/>
          <w:tab w:val="left" w:pos="567"/>
        </w:tabs>
        <w:ind w:left="0" w:firstLine="0"/>
        <w:rPr>
          <w:rFonts w:ascii="Arial Narrow" w:hAnsi="Arial Narrow" w:cs="Arial"/>
          <w:sz w:val="22"/>
          <w:szCs w:val="22"/>
        </w:rPr>
      </w:pPr>
      <w:r w:rsidRPr="005E6724">
        <w:rPr>
          <w:rFonts w:ascii="Arial Narrow" w:hAnsi="Arial Narrow" w:cs="Arial"/>
          <w:sz w:val="22"/>
          <w:szCs w:val="22"/>
        </w:rPr>
        <w:t xml:space="preserve">Funcionar baseado em “data warehouse” (depósito de dados), a partir da base de dados operacional da Prefeitura, propiciando adicionalmente ser modelado no formato de “data </w:t>
      </w:r>
      <w:proofErr w:type="spellStart"/>
      <w:r w:rsidRPr="005E6724">
        <w:rPr>
          <w:rFonts w:ascii="Arial Narrow" w:hAnsi="Arial Narrow" w:cs="Arial"/>
          <w:sz w:val="22"/>
          <w:szCs w:val="22"/>
        </w:rPr>
        <w:t>marts</w:t>
      </w:r>
      <w:proofErr w:type="spellEnd"/>
      <w:r w:rsidRPr="005E6724">
        <w:rPr>
          <w:rFonts w:ascii="Arial Narrow" w:hAnsi="Arial Narrow" w:cs="Arial"/>
          <w:sz w:val="22"/>
          <w:szCs w:val="22"/>
        </w:rPr>
        <w:t>” para uso setorial restrito.</w:t>
      </w:r>
    </w:p>
    <w:p w:rsidR="006B3A02" w:rsidRPr="005E6724" w:rsidRDefault="006A31D1" w:rsidP="005E6724">
      <w:pPr>
        <w:numPr>
          <w:ilvl w:val="2"/>
          <w:numId w:val="32"/>
        </w:numPr>
        <w:tabs>
          <w:tab w:val="left" w:pos="284"/>
          <w:tab w:val="left" w:pos="567"/>
        </w:tabs>
        <w:ind w:left="0" w:firstLine="0"/>
        <w:rPr>
          <w:rFonts w:ascii="Arial Narrow" w:hAnsi="Arial Narrow" w:cs="Arial"/>
          <w:sz w:val="22"/>
          <w:szCs w:val="22"/>
        </w:rPr>
      </w:pPr>
      <w:r w:rsidRPr="005E6724">
        <w:rPr>
          <w:rFonts w:ascii="Arial Narrow" w:hAnsi="Arial Narrow" w:cs="Arial"/>
          <w:sz w:val="22"/>
          <w:szCs w:val="22"/>
        </w:rPr>
        <w:t>C</w:t>
      </w:r>
      <w:r w:rsidR="006B3A02" w:rsidRPr="005E6724">
        <w:rPr>
          <w:rFonts w:ascii="Arial Narrow" w:hAnsi="Arial Narrow" w:cs="Arial"/>
          <w:sz w:val="22"/>
          <w:szCs w:val="22"/>
        </w:rPr>
        <w:t xml:space="preserve">riação de data </w:t>
      </w:r>
      <w:proofErr w:type="spellStart"/>
      <w:r w:rsidR="006B3A02" w:rsidRPr="005E6724">
        <w:rPr>
          <w:rFonts w:ascii="Arial Narrow" w:hAnsi="Arial Narrow" w:cs="Arial"/>
          <w:sz w:val="22"/>
          <w:szCs w:val="22"/>
        </w:rPr>
        <w:t>marts</w:t>
      </w:r>
      <w:proofErr w:type="spellEnd"/>
      <w:r w:rsidR="006B3A02" w:rsidRPr="005E6724">
        <w:rPr>
          <w:rFonts w:ascii="Arial Narrow" w:hAnsi="Arial Narrow" w:cs="Arial"/>
          <w:sz w:val="22"/>
          <w:szCs w:val="22"/>
        </w:rPr>
        <w:t xml:space="preserve">, que possam ser criados aos poucos em cada setor, formando assim </w:t>
      </w:r>
      <w:proofErr w:type="gramStart"/>
      <w:r w:rsidR="006B3A02" w:rsidRPr="005E6724">
        <w:rPr>
          <w:rFonts w:ascii="Arial Narrow" w:hAnsi="Arial Narrow" w:cs="Arial"/>
          <w:sz w:val="22"/>
          <w:szCs w:val="22"/>
        </w:rPr>
        <w:t>um Data</w:t>
      </w:r>
      <w:proofErr w:type="gramEnd"/>
      <w:r w:rsidR="006B3A02" w:rsidRPr="005E6724">
        <w:rPr>
          <w:rFonts w:ascii="Arial Narrow" w:hAnsi="Arial Narrow" w:cs="Arial"/>
          <w:sz w:val="22"/>
          <w:szCs w:val="22"/>
        </w:rPr>
        <w:t xml:space="preserve"> Warehouse.</w:t>
      </w:r>
    </w:p>
    <w:p w:rsidR="006B3A02" w:rsidRPr="005E6724" w:rsidRDefault="006B3A02" w:rsidP="005E6724">
      <w:pPr>
        <w:numPr>
          <w:ilvl w:val="2"/>
          <w:numId w:val="32"/>
        </w:numPr>
        <w:tabs>
          <w:tab w:val="left" w:pos="284"/>
          <w:tab w:val="left" w:pos="567"/>
        </w:tabs>
        <w:ind w:left="0" w:firstLine="0"/>
        <w:rPr>
          <w:rFonts w:ascii="Arial Narrow" w:hAnsi="Arial Narrow" w:cs="Arial"/>
          <w:sz w:val="22"/>
          <w:szCs w:val="22"/>
        </w:rPr>
      </w:pPr>
      <w:r w:rsidRPr="005E6724">
        <w:rPr>
          <w:rFonts w:ascii="Arial Narrow" w:hAnsi="Arial Narrow" w:cs="Arial"/>
          <w:sz w:val="22"/>
          <w:szCs w:val="22"/>
        </w:rPr>
        <w:t xml:space="preserve">Modelagem </w:t>
      </w:r>
      <w:proofErr w:type="gramStart"/>
      <w:r w:rsidRPr="005E6724">
        <w:rPr>
          <w:rFonts w:ascii="Arial Narrow" w:hAnsi="Arial Narrow" w:cs="Arial"/>
          <w:sz w:val="22"/>
          <w:szCs w:val="22"/>
        </w:rPr>
        <w:t>do data</w:t>
      </w:r>
      <w:proofErr w:type="gramEnd"/>
      <w:r w:rsidRPr="005E6724">
        <w:rPr>
          <w:rFonts w:ascii="Arial Narrow" w:hAnsi="Arial Narrow" w:cs="Arial"/>
          <w:sz w:val="22"/>
          <w:szCs w:val="22"/>
        </w:rPr>
        <w:t xml:space="preserve"> warehouse e do data </w:t>
      </w:r>
      <w:proofErr w:type="spellStart"/>
      <w:r w:rsidRPr="005E6724">
        <w:rPr>
          <w:rFonts w:ascii="Arial Narrow" w:hAnsi="Arial Narrow" w:cs="Arial"/>
          <w:sz w:val="22"/>
          <w:szCs w:val="22"/>
        </w:rPr>
        <w:t>mart</w:t>
      </w:r>
      <w:proofErr w:type="spellEnd"/>
      <w:r w:rsidRPr="005E6724">
        <w:rPr>
          <w:rFonts w:ascii="Arial Narrow" w:hAnsi="Arial Narrow" w:cs="Arial"/>
          <w:sz w:val="22"/>
          <w:szCs w:val="22"/>
        </w:rPr>
        <w:t xml:space="preserve">, de forma facilitada através de wizards. Nesses wizards deverá existir uma listagem das tabelas e dos campos da base operacional de acordo com uma consulta, e disponíveis para a criação </w:t>
      </w:r>
      <w:proofErr w:type="gramStart"/>
      <w:r w:rsidRPr="005E6724">
        <w:rPr>
          <w:rFonts w:ascii="Arial Narrow" w:hAnsi="Arial Narrow" w:cs="Arial"/>
          <w:sz w:val="22"/>
          <w:szCs w:val="22"/>
        </w:rPr>
        <w:t>do Data</w:t>
      </w:r>
      <w:proofErr w:type="gramEnd"/>
      <w:r w:rsidRPr="005E6724">
        <w:rPr>
          <w:rFonts w:ascii="Arial Narrow" w:hAnsi="Arial Narrow" w:cs="Arial"/>
          <w:sz w:val="22"/>
          <w:szCs w:val="22"/>
        </w:rPr>
        <w:t xml:space="preserve"> Warehouse.</w:t>
      </w:r>
    </w:p>
    <w:p w:rsidR="006B3A02" w:rsidRPr="005E6724" w:rsidRDefault="006B3A02" w:rsidP="005E6724">
      <w:pPr>
        <w:numPr>
          <w:ilvl w:val="2"/>
          <w:numId w:val="32"/>
        </w:numPr>
        <w:tabs>
          <w:tab w:val="left" w:pos="284"/>
          <w:tab w:val="left" w:pos="567"/>
        </w:tabs>
        <w:ind w:left="0" w:firstLine="0"/>
        <w:rPr>
          <w:rFonts w:ascii="Arial Narrow" w:hAnsi="Arial Narrow" w:cs="Arial"/>
          <w:sz w:val="22"/>
          <w:szCs w:val="22"/>
        </w:rPr>
      </w:pPr>
      <w:r w:rsidRPr="005E6724">
        <w:rPr>
          <w:rFonts w:ascii="Arial Narrow" w:hAnsi="Arial Narrow" w:cs="Arial"/>
          <w:sz w:val="22"/>
          <w:szCs w:val="22"/>
        </w:rPr>
        <w:t>Prover suporte para ETL (</w:t>
      </w:r>
      <w:proofErr w:type="spellStart"/>
      <w:r w:rsidRPr="005E6724">
        <w:rPr>
          <w:rFonts w:ascii="Arial Narrow" w:hAnsi="Arial Narrow" w:cs="Arial"/>
          <w:sz w:val="22"/>
          <w:szCs w:val="22"/>
        </w:rPr>
        <w:t>Extract</w:t>
      </w:r>
      <w:proofErr w:type="spellEnd"/>
      <w:r w:rsidRPr="005E6724">
        <w:rPr>
          <w:rFonts w:ascii="Arial Narrow" w:hAnsi="Arial Narrow" w:cs="Arial"/>
          <w:sz w:val="22"/>
          <w:szCs w:val="22"/>
        </w:rPr>
        <w:t xml:space="preserve"> </w:t>
      </w:r>
      <w:proofErr w:type="spellStart"/>
      <w:r w:rsidRPr="005E6724">
        <w:rPr>
          <w:rFonts w:ascii="Arial Narrow" w:hAnsi="Arial Narrow" w:cs="Arial"/>
          <w:sz w:val="22"/>
          <w:szCs w:val="22"/>
        </w:rPr>
        <w:t>Transform</w:t>
      </w:r>
      <w:proofErr w:type="spellEnd"/>
      <w:r w:rsidRPr="005E6724">
        <w:rPr>
          <w:rFonts w:ascii="Arial Narrow" w:hAnsi="Arial Narrow" w:cs="Arial"/>
          <w:sz w:val="22"/>
          <w:szCs w:val="22"/>
        </w:rPr>
        <w:t xml:space="preserve"> </w:t>
      </w:r>
      <w:proofErr w:type="spellStart"/>
      <w:r w:rsidRPr="005E6724">
        <w:rPr>
          <w:rFonts w:ascii="Arial Narrow" w:hAnsi="Arial Narrow" w:cs="Arial"/>
          <w:sz w:val="22"/>
          <w:szCs w:val="22"/>
        </w:rPr>
        <w:t>and</w:t>
      </w:r>
      <w:proofErr w:type="spellEnd"/>
      <w:r w:rsidRPr="005E6724">
        <w:rPr>
          <w:rFonts w:ascii="Arial Narrow" w:hAnsi="Arial Narrow" w:cs="Arial"/>
          <w:sz w:val="22"/>
          <w:szCs w:val="22"/>
        </w:rPr>
        <w:t xml:space="preserve"> </w:t>
      </w:r>
      <w:proofErr w:type="spellStart"/>
      <w:r w:rsidRPr="005E6724">
        <w:rPr>
          <w:rFonts w:ascii="Arial Narrow" w:hAnsi="Arial Narrow" w:cs="Arial"/>
          <w:sz w:val="22"/>
          <w:szCs w:val="22"/>
        </w:rPr>
        <w:t>Load</w:t>
      </w:r>
      <w:proofErr w:type="spellEnd"/>
      <w:r w:rsidRPr="005E6724">
        <w:rPr>
          <w:rFonts w:ascii="Arial Narrow" w:hAnsi="Arial Narrow" w:cs="Arial"/>
          <w:sz w:val="22"/>
          <w:szCs w:val="22"/>
        </w:rPr>
        <w:t xml:space="preserve"> – Extração, Transformação e Carga), propiciando que o início das operações possa ser programado para realização em horários pré-determinados, de forma que a </w:t>
      </w:r>
      <w:proofErr w:type="gramStart"/>
      <w:r w:rsidRPr="005E6724">
        <w:rPr>
          <w:rFonts w:ascii="Arial Narrow" w:hAnsi="Arial Narrow" w:cs="Arial"/>
          <w:sz w:val="22"/>
          <w:szCs w:val="22"/>
        </w:rPr>
        <w:t>performance</w:t>
      </w:r>
      <w:proofErr w:type="gramEnd"/>
      <w:r w:rsidRPr="005E6724">
        <w:rPr>
          <w:rFonts w:ascii="Arial Narrow" w:hAnsi="Arial Narrow" w:cs="Arial"/>
          <w:sz w:val="22"/>
          <w:szCs w:val="22"/>
        </w:rPr>
        <w:t xml:space="preserve"> funcional da Prefeitura não seja prejudicada.</w:t>
      </w:r>
    </w:p>
    <w:p w:rsidR="006B3A02" w:rsidRPr="005E6724" w:rsidRDefault="006B3A02" w:rsidP="005E6724">
      <w:pPr>
        <w:numPr>
          <w:ilvl w:val="2"/>
          <w:numId w:val="32"/>
        </w:numPr>
        <w:tabs>
          <w:tab w:val="left" w:pos="284"/>
          <w:tab w:val="left" w:pos="567"/>
        </w:tabs>
        <w:ind w:left="0" w:firstLine="0"/>
        <w:rPr>
          <w:rFonts w:ascii="Arial Narrow" w:hAnsi="Arial Narrow" w:cs="Arial"/>
          <w:sz w:val="22"/>
          <w:szCs w:val="22"/>
        </w:rPr>
      </w:pPr>
      <w:r w:rsidRPr="005E6724">
        <w:rPr>
          <w:rFonts w:ascii="Arial Narrow" w:hAnsi="Arial Narrow" w:cs="Arial"/>
          <w:sz w:val="22"/>
          <w:szCs w:val="22"/>
        </w:rPr>
        <w:t xml:space="preserve">Geração de consultas, painéis e gráficos a partir de informações oriundas </w:t>
      </w:r>
      <w:proofErr w:type="gramStart"/>
      <w:r w:rsidRPr="005E6724">
        <w:rPr>
          <w:rFonts w:ascii="Arial Narrow" w:hAnsi="Arial Narrow" w:cs="Arial"/>
          <w:sz w:val="22"/>
          <w:szCs w:val="22"/>
        </w:rPr>
        <w:t>do data</w:t>
      </w:r>
      <w:proofErr w:type="gramEnd"/>
      <w:r w:rsidRPr="005E6724">
        <w:rPr>
          <w:rFonts w:ascii="Arial Narrow" w:hAnsi="Arial Narrow" w:cs="Arial"/>
          <w:sz w:val="22"/>
          <w:szCs w:val="22"/>
        </w:rPr>
        <w:t xml:space="preserve"> warehouse. A geração desses objetos deve ser feita de forma facilitada através de facilitadores (ex: wizards).</w:t>
      </w:r>
    </w:p>
    <w:p w:rsidR="006B3A02" w:rsidRPr="005E6724" w:rsidRDefault="006B3A02" w:rsidP="005E6724">
      <w:pPr>
        <w:numPr>
          <w:ilvl w:val="2"/>
          <w:numId w:val="32"/>
        </w:numPr>
        <w:tabs>
          <w:tab w:val="left" w:pos="284"/>
          <w:tab w:val="left" w:pos="567"/>
        </w:tabs>
        <w:ind w:left="0" w:firstLine="0"/>
        <w:rPr>
          <w:rFonts w:ascii="Arial Narrow" w:hAnsi="Arial Narrow" w:cs="Arial"/>
          <w:sz w:val="22"/>
          <w:szCs w:val="22"/>
        </w:rPr>
      </w:pPr>
      <w:r w:rsidRPr="005E6724">
        <w:rPr>
          <w:rFonts w:ascii="Arial Narrow" w:hAnsi="Arial Narrow" w:cs="Arial"/>
          <w:sz w:val="22"/>
          <w:szCs w:val="22"/>
        </w:rPr>
        <w:t>Dispor de um painel fiscal, que apresente informações mensais e totalizadores como:</w:t>
      </w:r>
    </w:p>
    <w:p w:rsidR="006B3A02" w:rsidRPr="005E6724" w:rsidRDefault="006B3A02" w:rsidP="005E6724">
      <w:pPr>
        <w:tabs>
          <w:tab w:val="left" w:pos="567"/>
        </w:tabs>
        <w:rPr>
          <w:rFonts w:ascii="Arial Narrow" w:hAnsi="Arial Narrow" w:cs="Arial"/>
          <w:sz w:val="22"/>
          <w:szCs w:val="22"/>
        </w:rPr>
      </w:pPr>
      <w:r w:rsidRPr="005E6724">
        <w:rPr>
          <w:rFonts w:ascii="Arial Narrow" w:hAnsi="Arial Narrow" w:cs="Arial"/>
          <w:sz w:val="22"/>
          <w:szCs w:val="22"/>
        </w:rPr>
        <w:t>Receita e despesa prevista</w:t>
      </w:r>
      <w:r w:rsidR="006A31D1" w:rsidRPr="005E6724">
        <w:rPr>
          <w:rFonts w:ascii="Arial Narrow" w:hAnsi="Arial Narrow" w:cs="Arial"/>
          <w:sz w:val="22"/>
          <w:szCs w:val="22"/>
        </w:rPr>
        <w:t>,</w:t>
      </w:r>
      <w:r w:rsidRPr="005E6724">
        <w:rPr>
          <w:rFonts w:ascii="Arial Narrow" w:hAnsi="Arial Narrow" w:cs="Arial"/>
          <w:sz w:val="22"/>
          <w:szCs w:val="22"/>
        </w:rPr>
        <w:t xml:space="preserve"> Receita arrecadada</w:t>
      </w:r>
      <w:r w:rsidR="006A31D1" w:rsidRPr="005E6724">
        <w:rPr>
          <w:rFonts w:ascii="Arial Narrow" w:hAnsi="Arial Narrow" w:cs="Arial"/>
          <w:sz w:val="22"/>
          <w:szCs w:val="22"/>
        </w:rPr>
        <w:t xml:space="preserve"> e</w:t>
      </w:r>
      <w:r w:rsidRPr="005E6724">
        <w:rPr>
          <w:rFonts w:ascii="Arial Narrow" w:hAnsi="Arial Narrow" w:cs="Arial"/>
          <w:sz w:val="22"/>
          <w:szCs w:val="22"/>
        </w:rPr>
        <w:t xml:space="preserve"> Despesa </w:t>
      </w:r>
      <w:proofErr w:type="gramStart"/>
      <w:r w:rsidRPr="005E6724">
        <w:rPr>
          <w:rFonts w:ascii="Arial Narrow" w:hAnsi="Arial Narrow" w:cs="Arial"/>
          <w:sz w:val="22"/>
          <w:szCs w:val="22"/>
        </w:rPr>
        <w:t>executada</w:t>
      </w:r>
      <w:proofErr w:type="gramEnd"/>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 xml:space="preserve">3.20.8. Painéis que são relacionados </w:t>
      </w:r>
      <w:proofErr w:type="gramStart"/>
      <w:r w:rsidRPr="005E6724">
        <w:rPr>
          <w:rFonts w:ascii="Arial Narrow" w:hAnsi="Arial Narrow" w:cs="Arial"/>
          <w:sz w:val="22"/>
          <w:szCs w:val="22"/>
        </w:rPr>
        <w:t>a</w:t>
      </w:r>
      <w:proofErr w:type="gramEnd"/>
      <w:r w:rsidRPr="005E6724">
        <w:rPr>
          <w:rFonts w:ascii="Arial Narrow" w:hAnsi="Arial Narrow" w:cs="Arial"/>
          <w:sz w:val="22"/>
          <w:szCs w:val="22"/>
        </w:rPr>
        <w:t xml:space="preserve"> despesa devem permitir acesso a detalhamentos com visualização das informações até nível de empenho, vínculo de recurso e credor.</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3.20.9. Permitir visualização dos limites constitucionais, em forma de painel, com os três principais índices: pessoal, saúde e educação, com recursos para demonstrar os mesmos índices e valores gastos por mês.</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 xml:space="preserve">3.20.10. Dispor de um painel financeiro onde devem ser mostradas informações como receita arrecadada, despesa empenhada, despesa liquidada, despesa paga e despesa a pagar, e algumas despesas </w:t>
      </w:r>
      <w:proofErr w:type="gramStart"/>
      <w:r w:rsidRPr="005E6724">
        <w:rPr>
          <w:rFonts w:ascii="Arial Narrow" w:hAnsi="Arial Narrow" w:cs="Arial"/>
          <w:sz w:val="22"/>
          <w:szCs w:val="22"/>
        </w:rPr>
        <w:t>diversas como gastos</w:t>
      </w:r>
      <w:proofErr w:type="gramEnd"/>
      <w:r w:rsidRPr="005E6724">
        <w:rPr>
          <w:rFonts w:ascii="Arial Narrow" w:hAnsi="Arial Narrow" w:cs="Arial"/>
          <w:sz w:val="22"/>
          <w:szCs w:val="22"/>
        </w:rPr>
        <w:t xml:space="preserve"> com telefone, combustível e energia elétrica, quando disponível os painéis referente à despesa devem propiciar acesso as informações até nível de empenho, vínculo de recurso e credor.</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3.20.11. Permitir a visualização da execução orçamentária através de gráficos, exibindo meta de receita, meta de despesa, receita arrecadada, despesa empenhada, despesa liquidada e despesa paga, por mês e por ano.</w:t>
      </w:r>
    </w:p>
    <w:p w:rsidR="006B3A02" w:rsidRPr="005E6724" w:rsidRDefault="006B3A02" w:rsidP="005E6724">
      <w:pPr>
        <w:tabs>
          <w:tab w:val="left" w:pos="284"/>
        </w:tabs>
        <w:rPr>
          <w:rFonts w:ascii="Arial Narrow" w:hAnsi="Arial Narrow" w:cs="Arial"/>
          <w:sz w:val="22"/>
          <w:szCs w:val="22"/>
        </w:rPr>
      </w:pPr>
      <w:r w:rsidRPr="005E6724">
        <w:rPr>
          <w:rFonts w:ascii="Arial Narrow" w:hAnsi="Arial Narrow" w:cs="Arial"/>
          <w:sz w:val="22"/>
          <w:szCs w:val="22"/>
        </w:rPr>
        <w:t>3.20.12. Apresentar em formato de gráficos a evolução das principais receitas do município, com detalhamento mensal.</w:t>
      </w:r>
    </w:p>
    <w:p w:rsidR="006B3A02" w:rsidRPr="005E6724" w:rsidRDefault="006B3A02" w:rsidP="005E6724">
      <w:pPr>
        <w:tabs>
          <w:tab w:val="left" w:pos="0"/>
        </w:tabs>
        <w:rPr>
          <w:rFonts w:ascii="Arial Narrow" w:hAnsi="Arial Narrow" w:cs="Arial"/>
          <w:sz w:val="22"/>
          <w:szCs w:val="22"/>
        </w:rPr>
      </w:pPr>
      <w:r w:rsidRPr="005E6724">
        <w:rPr>
          <w:rFonts w:ascii="Arial Narrow" w:hAnsi="Arial Narrow" w:cs="Arial"/>
          <w:sz w:val="22"/>
          <w:szCs w:val="22"/>
        </w:rPr>
        <w:t>3.20.13. Conter painel com informações da área de FOLHA DE PAGAMENTO, tais como:</w:t>
      </w:r>
    </w:p>
    <w:p w:rsidR="006B3A02" w:rsidRPr="005E6724" w:rsidRDefault="006B3A02" w:rsidP="005E6724">
      <w:pPr>
        <w:tabs>
          <w:tab w:val="left" w:pos="0"/>
        </w:tabs>
        <w:rPr>
          <w:rFonts w:ascii="Arial Narrow" w:hAnsi="Arial Narrow" w:cs="Arial"/>
          <w:sz w:val="22"/>
          <w:szCs w:val="22"/>
        </w:rPr>
      </w:pPr>
      <w:r w:rsidRPr="005E6724">
        <w:rPr>
          <w:rFonts w:ascii="Arial Narrow" w:hAnsi="Arial Narrow" w:cs="Arial"/>
          <w:sz w:val="22"/>
          <w:szCs w:val="22"/>
        </w:rPr>
        <w:t xml:space="preserve">a) Desdobrar os gastos por mês e visualizar movimentos de pessoal, admissões, demissões, de valores gastos específicos por funcionário, como salário. </w:t>
      </w:r>
    </w:p>
    <w:p w:rsidR="006B3A02" w:rsidRPr="005E6724" w:rsidRDefault="006B3A02" w:rsidP="005E6724">
      <w:pPr>
        <w:tabs>
          <w:tab w:val="left" w:pos="0"/>
          <w:tab w:val="left" w:pos="284"/>
        </w:tabs>
        <w:rPr>
          <w:rFonts w:ascii="Arial Narrow" w:hAnsi="Arial Narrow" w:cs="Arial"/>
          <w:sz w:val="22"/>
          <w:szCs w:val="22"/>
        </w:rPr>
      </w:pPr>
      <w:r w:rsidRPr="005E6724">
        <w:rPr>
          <w:rFonts w:ascii="Arial Narrow" w:hAnsi="Arial Narrow" w:cs="Arial"/>
          <w:sz w:val="22"/>
          <w:szCs w:val="22"/>
        </w:rPr>
        <w:t>b) Dispor de detalhamentos, tais como despesas com férias, cargos comissionados, horas extras e parte patronal.</w:t>
      </w:r>
    </w:p>
    <w:p w:rsidR="006B3A02" w:rsidRPr="005E6724" w:rsidRDefault="006B3A02" w:rsidP="005E6724">
      <w:pPr>
        <w:rPr>
          <w:rFonts w:ascii="Arial Narrow" w:hAnsi="Arial Narrow" w:cs="Arial"/>
          <w:sz w:val="22"/>
          <w:szCs w:val="22"/>
        </w:rPr>
      </w:pPr>
      <w:r w:rsidRPr="005E6724">
        <w:rPr>
          <w:rFonts w:ascii="Arial Narrow" w:hAnsi="Arial Narrow" w:cs="Arial"/>
          <w:sz w:val="22"/>
          <w:szCs w:val="22"/>
        </w:rPr>
        <w:t xml:space="preserve">3.20.14. Conter painel com informações da gestão de SUPRIMENTOS, tais como: </w:t>
      </w:r>
    </w:p>
    <w:p w:rsidR="006B3A02" w:rsidRPr="005E6724" w:rsidRDefault="006B3A02" w:rsidP="005E6724">
      <w:pPr>
        <w:rPr>
          <w:rFonts w:ascii="Arial Narrow" w:hAnsi="Arial Narrow" w:cs="Arial"/>
          <w:sz w:val="22"/>
          <w:szCs w:val="22"/>
        </w:rPr>
      </w:pPr>
      <w:proofErr w:type="gramStart"/>
      <w:r w:rsidRPr="005E6724">
        <w:rPr>
          <w:rFonts w:ascii="Arial Narrow" w:hAnsi="Arial Narrow" w:cs="Arial"/>
          <w:sz w:val="22"/>
          <w:szCs w:val="22"/>
        </w:rPr>
        <w:t>a</w:t>
      </w:r>
      <w:proofErr w:type="gramEnd"/>
      <w:r w:rsidRPr="005E6724">
        <w:rPr>
          <w:rFonts w:ascii="Arial Narrow" w:hAnsi="Arial Narrow" w:cs="Arial"/>
          <w:sz w:val="22"/>
          <w:szCs w:val="22"/>
        </w:rPr>
        <w:t>)Demonstrar e permitir acesso a informações como: licitações, compras e contratos, com de detalhamentos sobre valor homologado, valor comprado e valor contratado.</w:t>
      </w:r>
    </w:p>
    <w:p w:rsidR="006B3A02" w:rsidRPr="005E6724" w:rsidRDefault="006B3A02" w:rsidP="005E6724">
      <w:pPr>
        <w:tabs>
          <w:tab w:val="left" w:pos="0"/>
          <w:tab w:val="left" w:pos="284"/>
        </w:tabs>
        <w:rPr>
          <w:rFonts w:ascii="Arial Narrow" w:hAnsi="Arial Narrow" w:cs="Arial"/>
          <w:sz w:val="22"/>
          <w:szCs w:val="22"/>
        </w:rPr>
      </w:pPr>
      <w:r w:rsidRPr="005E6724">
        <w:rPr>
          <w:rFonts w:ascii="Arial Narrow" w:hAnsi="Arial Narrow" w:cs="Arial"/>
          <w:sz w:val="22"/>
          <w:szCs w:val="22"/>
        </w:rPr>
        <w:t>b) Demonstrar as mesmas informações do item anterior, por órgão, por modalidade e por fornecedores.</w:t>
      </w:r>
    </w:p>
    <w:p w:rsidR="006B3A02" w:rsidRPr="005E6724" w:rsidRDefault="006B3A02" w:rsidP="005E6724">
      <w:pPr>
        <w:rPr>
          <w:rFonts w:ascii="Arial Narrow" w:hAnsi="Arial Narrow" w:cs="Arial"/>
          <w:sz w:val="22"/>
          <w:szCs w:val="22"/>
        </w:rPr>
      </w:pPr>
      <w:r w:rsidRPr="005E6724">
        <w:rPr>
          <w:rFonts w:ascii="Arial Narrow" w:hAnsi="Arial Narrow" w:cs="Arial"/>
          <w:sz w:val="22"/>
          <w:szCs w:val="22"/>
        </w:rPr>
        <w:t>3.20.15. Conter painel com informações sobre a gestão de FROTAS, tais como:</w:t>
      </w:r>
      <w:r w:rsidR="006A31D1" w:rsidRPr="005E6724">
        <w:rPr>
          <w:rFonts w:ascii="Arial Narrow" w:hAnsi="Arial Narrow" w:cs="Arial"/>
          <w:sz w:val="22"/>
          <w:szCs w:val="22"/>
        </w:rPr>
        <w:t xml:space="preserve"> Despesas por veículo,</w:t>
      </w:r>
      <w:r w:rsidRPr="005E6724">
        <w:rPr>
          <w:rFonts w:ascii="Arial Narrow" w:hAnsi="Arial Narrow" w:cs="Arial"/>
          <w:sz w:val="22"/>
          <w:szCs w:val="22"/>
        </w:rPr>
        <w:t xml:space="preserve"> por fornecedor.</w:t>
      </w:r>
    </w:p>
    <w:p w:rsidR="006B3A02" w:rsidRPr="005E6724" w:rsidRDefault="006B3A02" w:rsidP="005E6724">
      <w:pPr>
        <w:rPr>
          <w:rFonts w:ascii="Arial Narrow" w:hAnsi="Arial Narrow" w:cs="Arial"/>
          <w:sz w:val="22"/>
          <w:szCs w:val="22"/>
        </w:rPr>
      </w:pPr>
      <w:r w:rsidRPr="005E6724">
        <w:rPr>
          <w:rFonts w:ascii="Arial Narrow" w:hAnsi="Arial Narrow" w:cs="Arial"/>
          <w:sz w:val="22"/>
          <w:szCs w:val="22"/>
        </w:rPr>
        <w:t xml:space="preserve">3.20.16. Conter painel com informações sobre a gestão de PATRIMÔNIO, tais como: </w:t>
      </w:r>
    </w:p>
    <w:p w:rsidR="006B3A02" w:rsidRPr="005E6724" w:rsidRDefault="006B3A02" w:rsidP="005E6724">
      <w:pPr>
        <w:rPr>
          <w:rFonts w:ascii="Arial Narrow" w:hAnsi="Arial Narrow" w:cs="Arial"/>
          <w:sz w:val="22"/>
          <w:szCs w:val="22"/>
        </w:rPr>
      </w:pPr>
      <w:r w:rsidRPr="005E6724">
        <w:rPr>
          <w:rFonts w:ascii="Arial Narrow" w:hAnsi="Arial Narrow" w:cs="Arial"/>
          <w:sz w:val="22"/>
          <w:szCs w:val="22"/>
        </w:rPr>
        <w:t>a) Relação de bens</w:t>
      </w:r>
      <w:proofErr w:type="gramStart"/>
      <w:r w:rsidRPr="005E6724">
        <w:rPr>
          <w:rFonts w:ascii="Arial Narrow" w:hAnsi="Arial Narrow" w:cs="Arial"/>
          <w:sz w:val="22"/>
          <w:szCs w:val="22"/>
        </w:rPr>
        <w:t>, data</w:t>
      </w:r>
      <w:proofErr w:type="gramEnd"/>
      <w:r w:rsidRPr="005E6724">
        <w:rPr>
          <w:rFonts w:ascii="Arial Narrow" w:hAnsi="Arial Narrow" w:cs="Arial"/>
          <w:sz w:val="22"/>
          <w:szCs w:val="22"/>
        </w:rPr>
        <w:t xml:space="preserve"> de aquisição, valor contábil dos bens móveis, imóveis e transitórios. </w:t>
      </w:r>
    </w:p>
    <w:p w:rsidR="006B3A02" w:rsidRPr="005E6724" w:rsidRDefault="006B3A02" w:rsidP="005E6724">
      <w:pPr>
        <w:rPr>
          <w:rFonts w:ascii="Arial Narrow" w:hAnsi="Arial Narrow" w:cs="Arial"/>
          <w:sz w:val="22"/>
          <w:szCs w:val="22"/>
        </w:rPr>
      </w:pPr>
      <w:r w:rsidRPr="005E6724">
        <w:rPr>
          <w:rFonts w:ascii="Arial Narrow" w:hAnsi="Arial Narrow" w:cs="Arial"/>
          <w:sz w:val="22"/>
          <w:szCs w:val="22"/>
        </w:rPr>
        <w:t xml:space="preserve">b) Desdobramento das informações do item anterior por órgão/departamento/setor e por tipo de aquisição. </w:t>
      </w:r>
    </w:p>
    <w:p w:rsidR="006B3A02" w:rsidRPr="005E6724" w:rsidRDefault="006B3A02" w:rsidP="005E6724">
      <w:pPr>
        <w:tabs>
          <w:tab w:val="left" w:pos="0"/>
          <w:tab w:val="left" w:pos="284"/>
        </w:tabs>
        <w:rPr>
          <w:rFonts w:ascii="Arial Narrow" w:hAnsi="Arial Narrow" w:cs="Arial"/>
          <w:sz w:val="22"/>
          <w:szCs w:val="22"/>
        </w:rPr>
      </w:pPr>
      <w:r w:rsidRPr="005E6724">
        <w:rPr>
          <w:rFonts w:ascii="Arial Narrow" w:hAnsi="Arial Narrow" w:cs="Arial"/>
          <w:sz w:val="22"/>
          <w:szCs w:val="22"/>
        </w:rPr>
        <w:t>c) Classificação dos itens por estado de conservação (ótimo, bom, regular e péssimo).</w:t>
      </w:r>
    </w:p>
    <w:p w:rsidR="006B3A02" w:rsidRPr="005E6724" w:rsidRDefault="006B3A02" w:rsidP="005E6724">
      <w:pPr>
        <w:rPr>
          <w:rFonts w:ascii="Arial Narrow" w:hAnsi="Arial Narrow" w:cs="Arial"/>
          <w:sz w:val="22"/>
          <w:szCs w:val="22"/>
        </w:rPr>
      </w:pPr>
      <w:r w:rsidRPr="005E6724">
        <w:rPr>
          <w:rFonts w:ascii="Arial Narrow" w:hAnsi="Arial Narrow" w:cs="Arial"/>
          <w:sz w:val="22"/>
          <w:szCs w:val="22"/>
        </w:rPr>
        <w:t>3.20.17. Conter painel com informações sobre a gestão de ITBI, tais como:</w:t>
      </w:r>
    </w:p>
    <w:p w:rsidR="006B3A02" w:rsidRPr="005E6724" w:rsidRDefault="006B3A02" w:rsidP="005E6724">
      <w:pPr>
        <w:rPr>
          <w:rFonts w:ascii="Arial Narrow" w:hAnsi="Arial Narrow" w:cs="Arial"/>
          <w:sz w:val="22"/>
          <w:szCs w:val="22"/>
        </w:rPr>
      </w:pPr>
      <w:r w:rsidRPr="005E6724">
        <w:rPr>
          <w:rFonts w:ascii="Arial Narrow" w:hAnsi="Arial Narrow" w:cs="Arial"/>
          <w:sz w:val="22"/>
          <w:szCs w:val="22"/>
        </w:rPr>
        <w:t>a) Valores pagos, em aberto, cancelados, suspensos, diferença de pagamentos (a maior e a menor).</w:t>
      </w:r>
    </w:p>
    <w:p w:rsidR="006B3A02" w:rsidRPr="005E6724" w:rsidRDefault="006B3A02" w:rsidP="005E6724">
      <w:pPr>
        <w:rPr>
          <w:rFonts w:ascii="Arial Narrow" w:hAnsi="Arial Narrow" w:cs="Arial"/>
          <w:sz w:val="22"/>
          <w:szCs w:val="22"/>
        </w:rPr>
      </w:pPr>
      <w:r w:rsidRPr="005E6724">
        <w:rPr>
          <w:rFonts w:ascii="Arial Narrow" w:hAnsi="Arial Narrow" w:cs="Arial"/>
          <w:sz w:val="22"/>
          <w:szCs w:val="22"/>
        </w:rPr>
        <w:t xml:space="preserve">b) Detalhamento por ano nos painéis de valores pagos, cancelados e suspensos, detalhamento geral por ano com os valores lançados e pagos. </w:t>
      </w:r>
    </w:p>
    <w:p w:rsidR="006B3A02" w:rsidRPr="005E6724" w:rsidRDefault="006B3A02" w:rsidP="005E6724">
      <w:pPr>
        <w:tabs>
          <w:tab w:val="left" w:pos="0"/>
          <w:tab w:val="left" w:pos="284"/>
        </w:tabs>
        <w:rPr>
          <w:rFonts w:ascii="Arial Narrow" w:hAnsi="Arial Narrow" w:cs="Arial"/>
          <w:sz w:val="22"/>
          <w:szCs w:val="22"/>
        </w:rPr>
      </w:pPr>
      <w:r w:rsidRPr="005E6724">
        <w:rPr>
          <w:rFonts w:ascii="Arial Narrow" w:hAnsi="Arial Narrow" w:cs="Arial"/>
          <w:sz w:val="22"/>
          <w:szCs w:val="22"/>
        </w:rPr>
        <w:t>c) Detalhamento por contribuinte no painel de diferença de pagamentos (a maior e a menor), mostrando o valor lançado, valor a pagar, valor pago e a diferença em questão.</w:t>
      </w:r>
    </w:p>
    <w:p w:rsidR="006B3A02" w:rsidRPr="005E6724" w:rsidRDefault="006B3A02" w:rsidP="005E6724">
      <w:pPr>
        <w:rPr>
          <w:rFonts w:ascii="Arial Narrow" w:hAnsi="Arial Narrow" w:cs="Arial"/>
          <w:sz w:val="22"/>
          <w:szCs w:val="22"/>
        </w:rPr>
      </w:pPr>
      <w:r w:rsidRPr="005E6724">
        <w:rPr>
          <w:rFonts w:ascii="Arial Narrow" w:hAnsi="Arial Narrow" w:cs="Arial"/>
          <w:sz w:val="22"/>
          <w:szCs w:val="22"/>
        </w:rPr>
        <w:t>3.20.18. Conter painel com informações sobre a gestão de ISSQN RETIDO, tais como:</w:t>
      </w:r>
    </w:p>
    <w:p w:rsidR="006B3A02" w:rsidRPr="005E6724" w:rsidRDefault="006B3A02" w:rsidP="005E6724">
      <w:pPr>
        <w:rPr>
          <w:rFonts w:ascii="Arial Narrow" w:hAnsi="Arial Narrow" w:cs="Arial"/>
          <w:sz w:val="22"/>
          <w:szCs w:val="22"/>
        </w:rPr>
      </w:pPr>
      <w:r w:rsidRPr="005E6724">
        <w:rPr>
          <w:rFonts w:ascii="Arial Narrow" w:hAnsi="Arial Narrow" w:cs="Arial"/>
          <w:sz w:val="22"/>
          <w:szCs w:val="22"/>
        </w:rPr>
        <w:t>a) Conter painéis que informem os valores dos pagamentos de ISSQN-RF, cancelamentos, suspensões, inscrições em dívida ativa, retenções feitas pela Prefeitura, diferença de pagamentos (a maior e a menor).</w:t>
      </w:r>
    </w:p>
    <w:p w:rsidR="006B3A02" w:rsidRPr="005E6724" w:rsidRDefault="006B3A02" w:rsidP="005E6724">
      <w:pPr>
        <w:rPr>
          <w:rFonts w:ascii="Arial Narrow" w:hAnsi="Arial Narrow" w:cs="Arial"/>
          <w:sz w:val="22"/>
          <w:szCs w:val="22"/>
        </w:rPr>
      </w:pPr>
      <w:r w:rsidRPr="005E6724">
        <w:rPr>
          <w:rFonts w:ascii="Arial Narrow" w:hAnsi="Arial Narrow" w:cs="Arial"/>
          <w:sz w:val="22"/>
          <w:szCs w:val="22"/>
        </w:rPr>
        <w:lastRenderedPageBreak/>
        <w:t>b) Apresentar detalhamentos por ano e por responsável tributário nos painéis de pagamentos, cancelamentos, fiscalizados, em fiscalização, suspensões, inscrições em dívida ativa, retenções feitas pela Prefeitura.</w:t>
      </w:r>
    </w:p>
    <w:p w:rsidR="006B3A02" w:rsidRPr="005E6724" w:rsidRDefault="006B3A02" w:rsidP="005E6724">
      <w:pPr>
        <w:rPr>
          <w:rFonts w:ascii="Arial Narrow" w:hAnsi="Arial Narrow" w:cs="Arial"/>
          <w:sz w:val="22"/>
          <w:szCs w:val="22"/>
        </w:rPr>
      </w:pPr>
      <w:r w:rsidRPr="005E6724">
        <w:rPr>
          <w:rFonts w:ascii="Arial Narrow" w:hAnsi="Arial Narrow" w:cs="Arial"/>
          <w:sz w:val="22"/>
          <w:szCs w:val="22"/>
        </w:rPr>
        <w:t>c) Apresentar valores lançados e pagos por ano e por responsável tributário.</w:t>
      </w:r>
    </w:p>
    <w:p w:rsidR="006B3A02" w:rsidRPr="005E6724" w:rsidRDefault="006B3A02" w:rsidP="005E6724">
      <w:pPr>
        <w:tabs>
          <w:tab w:val="left" w:pos="0"/>
          <w:tab w:val="left" w:pos="284"/>
        </w:tabs>
        <w:rPr>
          <w:rFonts w:ascii="Arial Narrow" w:hAnsi="Arial Narrow" w:cs="Arial"/>
          <w:sz w:val="22"/>
          <w:szCs w:val="22"/>
        </w:rPr>
      </w:pPr>
      <w:r w:rsidRPr="005E6724">
        <w:rPr>
          <w:rFonts w:ascii="Arial Narrow" w:hAnsi="Arial Narrow" w:cs="Arial"/>
          <w:sz w:val="22"/>
          <w:szCs w:val="22"/>
        </w:rPr>
        <w:t>d) Apresentar, por contribuinte, painel com diferenças de pagamentos (a maior e a menor), valor lançado, valor a pagar, valor pago e a diferença.</w:t>
      </w:r>
    </w:p>
    <w:p w:rsidR="006B3A02" w:rsidRPr="005E6724" w:rsidRDefault="006B3A02" w:rsidP="005E6724">
      <w:pPr>
        <w:tabs>
          <w:tab w:val="left" w:pos="0"/>
          <w:tab w:val="left" w:pos="284"/>
        </w:tabs>
        <w:rPr>
          <w:rFonts w:ascii="Arial Narrow" w:hAnsi="Arial Narrow" w:cs="Arial"/>
          <w:bCs/>
          <w:sz w:val="22"/>
          <w:szCs w:val="22"/>
        </w:rPr>
      </w:pPr>
    </w:p>
    <w:p w:rsidR="006B3A02" w:rsidRPr="005E6724" w:rsidRDefault="006B3A02" w:rsidP="005E6724">
      <w:pPr>
        <w:numPr>
          <w:ilvl w:val="1"/>
          <w:numId w:val="32"/>
        </w:numPr>
        <w:tabs>
          <w:tab w:val="left" w:pos="284"/>
          <w:tab w:val="left" w:pos="567"/>
          <w:tab w:val="left" w:pos="851"/>
          <w:tab w:val="left" w:pos="993"/>
        </w:tabs>
        <w:ind w:left="0" w:firstLine="0"/>
        <w:rPr>
          <w:rFonts w:ascii="Arial Narrow" w:hAnsi="Arial Narrow" w:cs="Arial"/>
          <w:b/>
          <w:bCs/>
          <w:sz w:val="22"/>
          <w:szCs w:val="22"/>
        </w:rPr>
      </w:pPr>
      <w:r w:rsidRPr="005E6724">
        <w:rPr>
          <w:rFonts w:ascii="Arial Narrow" w:hAnsi="Arial Narrow" w:cs="Arial"/>
          <w:b/>
          <w:bCs/>
          <w:sz w:val="22"/>
          <w:szCs w:val="22"/>
        </w:rPr>
        <w:t>PROGRAMAS DE CONTROLE INTERNO: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sz w:val="22"/>
          <w:szCs w:val="22"/>
        </w:rPr>
      </w:pPr>
      <w:r w:rsidRPr="005E6724">
        <w:rPr>
          <w:rFonts w:ascii="Arial Narrow" w:hAnsi="Arial Narrow" w:cs="Arial"/>
          <w:sz w:val="22"/>
          <w:szCs w:val="22"/>
        </w:rPr>
        <w:t>Permitir atribuições de acesso a usuários através de senhas, permitindo a caracterização dos usuários.</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o cadastro das instruções normativas do controle interno.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Possibilitar o cadastro dos assinantes.</w:t>
      </w:r>
    </w:p>
    <w:p w:rsidR="006B3A02" w:rsidRPr="005E6724" w:rsidRDefault="006A31D1"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C</w:t>
      </w:r>
      <w:r w:rsidR="006B3A02" w:rsidRPr="005E6724">
        <w:rPr>
          <w:rFonts w:ascii="Arial Narrow" w:hAnsi="Arial Narrow" w:cs="Arial"/>
          <w:sz w:val="22"/>
          <w:szCs w:val="22"/>
        </w:rPr>
        <w:t>adastramento</w:t>
      </w:r>
      <w:proofErr w:type="gramStart"/>
      <w:r w:rsidR="006B3A02" w:rsidRPr="005E6724">
        <w:rPr>
          <w:rFonts w:ascii="Arial Narrow" w:hAnsi="Arial Narrow" w:cs="Arial"/>
          <w:sz w:val="22"/>
          <w:szCs w:val="22"/>
        </w:rPr>
        <w:t xml:space="preserve">  </w:t>
      </w:r>
      <w:proofErr w:type="spellStart"/>
      <w:proofErr w:type="gramEnd"/>
      <w:r w:rsidR="006B3A02" w:rsidRPr="005E6724">
        <w:rPr>
          <w:rFonts w:ascii="Arial Narrow" w:hAnsi="Arial Narrow" w:cs="Arial"/>
          <w:sz w:val="22"/>
          <w:szCs w:val="22"/>
        </w:rPr>
        <w:t>check-list</w:t>
      </w:r>
      <w:proofErr w:type="spellEnd"/>
      <w:r w:rsidR="006B3A02" w:rsidRPr="005E6724">
        <w:rPr>
          <w:rFonts w:ascii="Arial Narrow" w:hAnsi="Arial Narrow" w:cs="Arial"/>
          <w:sz w:val="22"/>
          <w:szCs w:val="22"/>
        </w:rPr>
        <w:t>, que servirá de base para as auditorias; este cadastramento estará baseado em grupos e itens.</w:t>
      </w:r>
    </w:p>
    <w:p w:rsidR="006B3A02" w:rsidRPr="005E6724" w:rsidRDefault="006A31D1"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C</w:t>
      </w:r>
      <w:r w:rsidR="006B3A02" w:rsidRPr="005E6724">
        <w:rPr>
          <w:rFonts w:ascii="Arial Narrow" w:hAnsi="Arial Narrow" w:cs="Arial"/>
          <w:sz w:val="22"/>
          <w:szCs w:val="22"/>
        </w:rPr>
        <w:t xml:space="preserve">onfiguração do </w:t>
      </w:r>
      <w:proofErr w:type="spellStart"/>
      <w:r w:rsidR="006B3A02" w:rsidRPr="005E6724">
        <w:rPr>
          <w:rFonts w:ascii="Arial Narrow" w:hAnsi="Arial Narrow" w:cs="Arial"/>
          <w:sz w:val="22"/>
          <w:szCs w:val="22"/>
        </w:rPr>
        <w:t>check-list</w:t>
      </w:r>
      <w:proofErr w:type="spellEnd"/>
      <w:r w:rsidR="006B3A02" w:rsidRPr="005E6724">
        <w:rPr>
          <w:rFonts w:ascii="Arial Narrow" w:hAnsi="Arial Narrow" w:cs="Arial"/>
          <w:sz w:val="22"/>
          <w:szCs w:val="22"/>
        </w:rPr>
        <w:t>, informando a resposta em relação à irregularidade eletronicamente diagnosticada.</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 xml:space="preserve">Permitir que na configuração do item da </w:t>
      </w:r>
      <w:proofErr w:type="spellStart"/>
      <w:r w:rsidRPr="005E6724">
        <w:rPr>
          <w:rFonts w:ascii="Arial Narrow" w:hAnsi="Arial Narrow" w:cs="Arial"/>
          <w:sz w:val="22"/>
          <w:szCs w:val="22"/>
        </w:rPr>
        <w:t>check-list</w:t>
      </w:r>
      <w:proofErr w:type="spellEnd"/>
      <w:r w:rsidRPr="005E6724">
        <w:rPr>
          <w:rFonts w:ascii="Arial Narrow" w:hAnsi="Arial Narrow" w:cs="Arial"/>
          <w:sz w:val="22"/>
          <w:szCs w:val="22"/>
        </w:rPr>
        <w:t xml:space="preserve"> seja possível especificar uma irregularidade e um parecer padrão para esta irregularidade.</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 xml:space="preserve">Possibilitar cadastrar as possíveis respostas para os grupos da </w:t>
      </w:r>
      <w:proofErr w:type="spellStart"/>
      <w:r w:rsidRPr="005E6724">
        <w:rPr>
          <w:rFonts w:ascii="Arial Narrow" w:hAnsi="Arial Narrow" w:cs="Arial"/>
          <w:sz w:val="22"/>
          <w:szCs w:val="22"/>
        </w:rPr>
        <w:t>check-list</w:t>
      </w:r>
      <w:proofErr w:type="spellEnd"/>
      <w:r w:rsidRPr="005E6724">
        <w:rPr>
          <w:rFonts w:ascii="Arial Narrow" w:hAnsi="Arial Narrow" w:cs="Arial"/>
          <w:sz w:val="22"/>
          <w:szCs w:val="22"/>
        </w:rPr>
        <w:t>.</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 xml:space="preserve">Permitir enquadrar a </w:t>
      </w:r>
      <w:proofErr w:type="spellStart"/>
      <w:r w:rsidRPr="005E6724">
        <w:rPr>
          <w:rFonts w:ascii="Arial Narrow" w:hAnsi="Arial Narrow" w:cs="Arial"/>
          <w:sz w:val="22"/>
          <w:szCs w:val="22"/>
        </w:rPr>
        <w:t>check-list</w:t>
      </w:r>
      <w:proofErr w:type="spellEnd"/>
      <w:r w:rsidRPr="005E6724">
        <w:rPr>
          <w:rFonts w:ascii="Arial Narrow" w:hAnsi="Arial Narrow" w:cs="Arial"/>
          <w:sz w:val="22"/>
          <w:szCs w:val="22"/>
        </w:rPr>
        <w:t xml:space="preserve"> em categorias (boas práticas, verificações constitucionais, entre outras) facilitando assim a localização da mesma.</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 xml:space="preserve">Possuir </w:t>
      </w:r>
      <w:proofErr w:type="spellStart"/>
      <w:r w:rsidRPr="005E6724">
        <w:rPr>
          <w:rFonts w:ascii="Arial Narrow" w:hAnsi="Arial Narrow" w:cs="Arial"/>
          <w:sz w:val="22"/>
          <w:szCs w:val="22"/>
        </w:rPr>
        <w:t>check-list</w:t>
      </w:r>
      <w:proofErr w:type="spellEnd"/>
      <w:r w:rsidRPr="005E6724">
        <w:rPr>
          <w:rFonts w:ascii="Arial Narrow" w:hAnsi="Arial Narrow" w:cs="Arial"/>
          <w:sz w:val="22"/>
          <w:szCs w:val="22"/>
        </w:rPr>
        <w:t xml:space="preserve"> já cadastradas das diversas áreas da prefeitura.</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 xml:space="preserve">Possibilitar que </w:t>
      </w:r>
      <w:proofErr w:type="spellStart"/>
      <w:r w:rsidRPr="005E6724">
        <w:rPr>
          <w:rFonts w:ascii="Arial Narrow" w:hAnsi="Arial Narrow" w:cs="Arial"/>
          <w:sz w:val="22"/>
          <w:szCs w:val="22"/>
        </w:rPr>
        <w:t>check-list</w:t>
      </w:r>
      <w:proofErr w:type="spellEnd"/>
      <w:r w:rsidRPr="005E6724">
        <w:rPr>
          <w:rFonts w:ascii="Arial Narrow" w:hAnsi="Arial Narrow" w:cs="Arial"/>
          <w:sz w:val="22"/>
          <w:szCs w:val="22"/>
        </w:rPr>
        <w:t xml:space="preserve"> seja duplicado para alteração, mantendo o original para normal uso.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vincular o órgão, departamento e/ou setor a ser auditado em uma auditoria a ser realizada.</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o agendamento de auditoria.</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Possibilitar especificar os assinantes (controlador, prefeito, entre outros) da auditoria.</w:t>
      </w:r>
    </w:p>
    <w:p w:rsidR="006B3A02" w:rsidRPr="005E6724" w:rsidRDefault="006A31D1"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Encaminhar</w:t>
      </w:r>
      <w:proofErr w:type="gramStart"/>
      <w:r w:rsidRPr="005E6724">
        <w:rPr>
          <w:rFonts w:ascii="Arial Narrow" w:hAnsi="Arial Narrow" w:cs="Arial"/>
          <w:sz w:val="22"/>
          <w:szCs w:val="22"/>
        </w:rPr>
        <w:t xml:space="preserve"> </w:t>
      </w:r>
      <w:r w:rsidR="006B3A02" w:rsidRPr="005E6724">
        <w:rPr>
          <w:rFonts w:ascii="Arial Narrow" w:hAnsi="Arial Narrow" w:cs="Arial"/>
          <w:sz w:val="22"/>
          <w:szCs w:val="22"/>
        </w:rPr>
        <w:t xml:space="preserve"> </w:t>
      </w:r>
      <w:proofErr w:type="gramEnd"/>
      <w:r w:rsidR="006B3A02" w:rsidRPr="005E6724">
        <w:rPr>
          <w:rFonts w:ascii="Arial Narrow" w:hAnsi="Arial Narrow" w:cs="Arial"/>
          <w:sz w:val="22"/>
          <w:szCs w:val="22"/>
        </w:rPr>
        <w:t xml:space="preserve">a auditoria ao responsável, para que o mesmo informe as respostas solicitadas na </w:t>
      </w:r>
      <w:proofErr w:type="spellStart"/>
      <w:r w:rsidR="006B3A02" w:rsidRPr="005E6724">
        <w:rPr>
          <w:rFonts w:ascii="Arial Narrow" w:hAnsi="Arial Narrow" w:cs="Arial"/>
          <w:sz w:val="22"/>
          <w:szCs w:val="22"/>
        </w:rPr>
        <w:t>check-list</w:t>
      </w:r>
      <w:proofErr w:type="spellEnd"/>
      <w:r w:rsidR="006B3A02" w:rsidRPr="005E6724">
        <w:rPr>
          <w:rFonts w:ascii="Arial Narrow" w:hAnsi="Arial Narrow" w:cs="Arial"/>
          <w:sz w:val="22"/>
          <w:szCs w:val="22"/>
        </w:rPr>
        <w:t>.</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impressão da notificação de auditoria junto aos responsáveis.</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especificar uma data limite para que o responsável responda a auditoria.</w:t>
      </w:r>
    </w:p>
    <w:p w:rsidR="006B3A02" w:rsidRPr="005E6724" w:rsidRDefault="006A31D1"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Detectar d</w:t>
      </w:r>
      <w:r w:rsidR="006B3A02" w:rsidRPr="005E6724">
        <w:rPr>
          <w:rFonts w:ascii="Arial Narrow" w:hAnsi="Arial Narrow" w:cs="Arial"/>
          <w:sz w:val="22"/>
          <w:szCs w:val="22"/>
        </w:rPr>
        <w:t xml:space="preserve">e maneira automática as irregularidades durante o preenchimento da </w:t>
      </w:r>
      <w:proofErr w:type="spellStart"/>
      <w:r w:rsidR="006B3A02" w:rsidRPr="005E6724">
        <w:rPr>
          <w:rFonts w:ascii="Arial Narrow" w:hAnsi="Arial Narrow" w:cs="Arial"/>
          <w:sz w:val="22"/>
          <w:szCs w:val="22"/>
        </w:rPr>
        <w:t>check-list</w:t>
      </w:r>
      <w:proofErr w:type="spellEnd"/>
      <w:r w:rsidR="006B3A02" w:rsidRPr="005E6724">
        <w:rPr>
          <w:rFonts w:ascii="Arial Narrow" w:hAnsi="Arial Narrow" w:cs="Arial"/>
          <w:sz w:val="22"/>
          <w:szCs w:val="22"/>
        </w:rPr>
        <w:t>, com base em sua configuração.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inserir irregularidades de forma manual (por digitação), possibilitando registrar aquelas irregularidades que o sistema não tem condições de apontar automaticamente. Exemplo: “publicar os balancetes da Lei de Responsabilidade Fiscal (LRF) bimestralmente”.</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registrar o parecer do controle interno em cada irregularidade e especificar a providência que deve ser tomada para sanar a mesma.</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especificar o responsável por cada providência, bem como o prazo para sua execução.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anexar vários documentos (leis, portarias, planilhas e outros) para cada providência encaminhada.</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enviar e-mail, com a providência a ser tomada, ao responsável pela providência.</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ao responsável consultar as providências que possui.</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que o responsável informe um parecer às providências que lhe foram encaminhadas.</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Imprimir a notificação de auditoria.</w:t>
      </w:r>
    </w:p>
    <w:p w:rsidR="006B3A02" w:rsidRPr="005E6724" w:rsidRDefault="006A31D1"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T</w:t>
      </w:r>
      <w:r w:rsidR="006B3A02" w:rsidRPr="005E6724">
        <w:rPr>
          <w:rFonts w:ascii="Arial Narrow" w:hAnsi="Arial Narrow" w:cs="Arial"/>
          <w:sz w:val="22"/>
          <w:szCs w:val="22"/>
        </w:rPr>
        <w:t>ransferência da auditoria para outro "Auditor", para que o mesmo possa dar prosseguimento ao processo.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Registrar o parecer final da auditoria.</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Emitir o relatório da auditoria interna, demonstrando as irregularidades apontadas, o parecer prévio e as providências a serem tomadas.</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 xml:space="preserve">Imprimir os “papéis de trabalho” ou a </w:t>
      </w:r>
      <w:proofErr w:type="spellStart"/>
      <w:r w:rsidRPr="005E6724">
        <w:rPr>
          <w:rFonts w:ascii="Arial Narrow" w:hAnsi="Arial Narrow" w:cs="Arial"/>
          <w:sz w:val="22"/>
          <w:szCs w:val="22"/>
        </w:rPr>
        <w:t>check-list</w:t>
      </w:r>
      <w:proofErr w:type="spellEnd"/>
      <w:r w:rsidRPr="005E6724">
        <w:rPr>
          <w:rFonts w:ascii="Arial Narrow" w:hAnsi="Arial Narrow" w:cs="Arial"/>
          <w:sz w:val="22"/>
          <w:szCs w:val="22"/>
        </w:rPr>
        <w:t xml:space="preserve"> da auditoria, permitindo realizar a mesma de forma manual, para posterior inserção no sistema.</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Armazenar todas as auditorias internas para futuras consultas e alterações.</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inserir atividades na agenda de obrigações.</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 xml:space="preserve">Possuir cadastro de feriados, evitando que sejam agendadas atividades para </w:t>
      </w:r>
      <w:proofErr w:type="gramStart"/>
      <w:r w:rsidRPr="005E6724">
        <w:rPr>
          <w:rFonts w:ascii="Arial Narrow" w:hAnsi="Arial Narrow" w:cs="Arial"/>
          <w:sz w:val="22"/>
          <w:szCs w:val="22"/>
        </w:rPr>
        <w:t>estes dias</w:t>
      </w:r>
      <w:proofErr w:type="gramEnd"/>
      <w:r w:rsidRPr="005E6724">
        <w:rPr>
          <w:rFonts w:ascii="Arial Narrow" w:hAnsi="Arial Narrow" w:cs="Arial"/>
          <w:sz w:val="22"/>
          <w:szCs w:val="22"/>
        </w:rPr>
        <w:t>.</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 xml:space="preserve">Possibilitar que sejam cadastrados eventos que acontecem com periodicidade de maneira automática. Exemplo: A cada </w:t>
      </w:r>
      <w:proofErr w:type="gramStart"/>
      <w:r w:rsidRPr="005E6724">
        <w:rPr>
          <w:rFonts w:ascii="Arial Narrow" w:hAnsi="Arial Narrow" w:cs="Arial"/>
          <w:sz w:val="22"/>
          <w:szCs w:val="22"/>
        </w:rPr>
        <w:t>2</w:t>
      </w:r>
      <w:proofErr w:type="gramEnd"/>
      <w:r w:rsidRPr="005E6724">
        <w:rPr>
          <w:rFonts w:ascii="Arial Narrow" w:hAnsi="Arial Narrow" w:cs="Arial"/>
          <w:sz w:val="22"/>
          <w:szCs w:val="22"/>
        </w:rPr>
        <w:t xml:space="preserve"> (dois) meses entrega do relatório do controle interno.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especificar os responsáveis pela execução das atividades a serem desenvolvidas.</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lastRenderedPageBreak/>
        <w:t>Permitir imprimir relatório das atividades, permitindo informar no mínimo o período desejado.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imprimir a agenda em formato de calendário, mostrando todas as atividades com seus eventos.</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Conter programas para emitir, através do módulo de controle interno, relatórios da contabilidade para o exercício das funções de controladoria (gastos com pessoal, gastos com saúde, gastos com educação).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a geração do relatório circunstanciado.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especificar os grupos (quadros) que irão compor o relatório circunstanciado.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 xml:space="preserve">Permitir definir observações padrão dos grupos que irão compor o relatório, evitando assim a sua </w:t>
      </w:r>
      <w:proofErr w:type="spellStart"/>
      <w:r w:rsidRPr="005E6724">
        <w:rPr>
          <w:rFonts w:ascii="Arial Narrow" w:hAnsi="Arial Narrow" w:cs="Arial"/>
          <w:sz w:val="22"/>
          <w:szCs w:val="22"/>
        </w:rPr>
        <w:t>redigitação</w:t>
      </w:r>
      <w:proofErr w:type="spellEnd"/>
      <w:r w:rsidRPr="005E6724">
        <w:rPr>
          <w:rFonts w:ascii="Arial Narrow" w:hAnsi="Arial Narrow" w:cs="Arial"/>
          <w:sz w:val="22"/>
          <w:szCs w:val="22"/>
        </w:rPr>
        <w:t xml:space="preserve"> para cada relatório.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Possibilitar o cadastro de novos grupos (quadros) que podem ser inclusos no Relatório Circunstanciado.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a utilização de fórmulas matemáticas nas observações. Exemplo: a entidade teve um gasto de R$ [receita-despesa].</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 xml:space="preserve">Propiciar acesso ao banco de dados dos setores de compras, contabilidade e outros de “forma nativa”, na geração do circunstanciado, dispensando importações e exportações de informações ou </w:t>
      </w:r>
      <w:proofErr w:type="spellStart"/>
      <w:r w:rsidRPr="005E6724">
        <w:rPr>
          <w:rFonts w:ascii="Arial Narrow" w:hAnsi="Arial Narrow" w:cs="Arial"/>
          <w:sz w:val="22"/>
          <w:szCs w:val="22"/>
        </w:rPr>
        <w:t>redigitação</w:t>
      </w:r>
      <w:proofErr w:type="spellEnd"/>
      <w:r w:rsidRPr="005E6724">
        <w:rPr>
          <w:rFonts w:ascii="Arial Narrow" w:hAnsi="Arial Narrow" w:cs="Arial"/>
          <w:sz w:val="22"/>
          <w:szCs w:val="22"/>
        </w:rPr>
        <w:t>.</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Permitir editar os valores que compõe os Grupos do Relatório Circunstanciado.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Possibilitar editar as observações dos Grupos do Relatório Circunstanciado, descrevendo as considerações/recomendações do Controle Interno.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Possibilitar a anexação de arquivos (planilhas, etc.) ao relatório circunstanciado.</w:t>
      </w:r>
    </w:p>
    <w:p w:rsidR="006B3A02" w:rsidRPr="005E6724" w:rsidRDefault="006B3A02" w:rsidP="005E6724">
      <w:pPr>
        <w:numPr>
          <w:ilvl w:val="2"/>
          <w:numId w:val="32"/>
        </w:numPr>
        <w:tabs>
          <w:tab w:val="left" w:pos="284"/>
          <w:tab w:val="left" w:pos="567"/>
          <w:tab w:val="left" w:pos="851"/>
          <w:tab w:val="left" w:pos="993"/>
        </w:tabs>
        <w:ind w:left="0" w:firstLine="0"/>
        <w:rPr>
          <w:rFonts w:ascii="Arial Narrow" w:hAnsi="Arial Narrow" w:cs="Arial"/>
          <w:bCs/>
          <w:sz w:val="22"/>
          <w:szCs w:val="22"/>
        </w:rPr>
      </w:pPr>
      <w:r w:rsidRPr="005E6724">
        <w:rPr>
          <w:rFonts w:ascii="Arial Narrow" w:hAnsi="Arial Narrow" w:cs="Arial"/>
          <w:sz w:val="22"/>
          <w:szCs w:val="22"/>
        </w:rPr>
        <w:t xml:space="preserve">Permitir que os relatórios </w:t>
      </w:r>
      <w:proofErr w:type="gramStart"/>
      <w:r w:rsidRPr="005E6724">
        <w:rPr>
          <w:rFonts w:ascii="Arial Narrow" w:hAnsi="Arial Narrow" w:cs="Arial"/>
          <w:sz w:val="22"/>
          <w:szCs w:val="22"/>
        </w:rPr>
        <w:t>possam</w:t>
      </w:r>
      <w:proofErr w:type="gramEnd"/>
      <w:r w:rsidRPr="005E6724">
        <w:rPr>
          <w:rFonts w:ascii="Arial Narrow" w:hAnsi="Arial Narrow" w:cs="Arial"/>
          <w:sz w:val="22"/>
          <w:szCs w:val="22"/>
        </w:rPr>
        <w:t xml:space="preserve"> ser gravados em arquivo para posterior impressão ou consulta.</w:t>
      </w:r>
    </w:p>
    <w:p w:rsidR="006B3A02" w:rsidRPr="005E6724" w:rsidRDefault="006B3A02" w:rsidP="005E6724">
      <w:pPr>
        <w:tabs>
          <w:tab w:val="left" w:pos="284"/>
          <w:tab w:val="left" w:pos="567"/>
          <w:tab w:val="left" w:pos="851"/>
        </w:tabs>
        <w:rPr>
          <w:rFonts w:ascii="Arial Narrow" w:hAnsi="Arial Narrow" w:cs="Arial"/>
          <w:bCs/>
          <w:sz w:val="22"/>
          <w:szCs w:val="22"/>
        </w:rPr>
      </w:pPr>
    </w:p>
    <w:p w:rsidR="006B3A02" w:rsidRPr="005E6724" w:rsidRDefault="006B3A02" w:rsidP="005E6724">
      <w:pPr>
        <w:numPr>
          <w:ilvl w:val="0"/>
          <w:numId w:val="32"/>
        </w:numPr>
        <w:tabs>
          <w:tab w:val="left" w:pos="426"/>
        </w:tabs>
        <w:suppressAutoHyphens/>
        <w:jc w:val="left"/>
        <w:rPr>
          <w:rFonts w:ascii="Arial Narrow" w:hAnsi="Arial Narrow" w:cs="Arial"/>
          <w:b/>
          <w:sz w:val="22"/>
          <w:szCs w:val="22"/>
        </w:rPr>
      </w:pPr>
      <w:r w:rsidRPr="005E6724">
        <w:rPr>
          <w:rFonts w:ascii="Arial Narrow" w:hAnsi="Arial Narrow" w:cs="Arial"/>
          <w:b/>
          <w:sz w:val="22"/>
          <w:szCs w:val="22"/>
        </w:rPr>
        <w:t>DO DATACENTER:</w:t>
      </w:r>
    </w:p>
    <w:p w:rsidR="006B3A02" w:rsidRPr="005E6724" w:rsidRDefault="006B3A02" w:rsidP="005E6724">
      <w:pPr>
        <w:pStyle w:val="PargrafodaLista1"/>
        <w:numPr>
          <w:ilvl w:val="2"/>
          <w:numId w:val="22"/>
        </w:numPr>
        <w:tabs>
          <w:tab w:val="left" w:pos="0"/>
          <w:tab w:val="left" w:pos="284"/>
          <w:tab w:val="left" w:pos="426"/>
          <w:tab w:val="left" w:pos="851"/>
        </w:tabs>
        <w:ind w:left="0" w:firstLine="0"/>
        <w:jc w:val="both"/>
        <w:rPr>
          <w:rFonts w:ascii="Arial Narrow" w:hAnsi="Arial Narrow" w:cs="Arial"/>
          <w:bCs/>
          <w:sz w:val="22"/>
          <w:szCs w:val="22"/>
        </w:rPr>
      </w:pPr>
      <w:r w:rsidRPr="005E6724">
        <w:rPr>
          <w:rFonts w:ascii="Arial Narrow" w:hAnsi="Arial Narrow" w:cs="Arial"/>
          <w:bCs/>
          <w:sz w:val="22"/>
          <w:szCs w:val="22"/>
        </w:rPr>
        <w:t xml:space="preserve">Deve a proponente disponibilizar de estrutura de datacenter com capacidade de processamento (links, servidores, no-breaks e fonte alternativa de energia) próprio ou contratado, na qual </w:t>
      </w:r>
      <w:proofErr w:type="gramStart"/>
      <w:r w:rsidRPr="005E6724">
        <w:rPr>
          <w:rFonts w:ascii="Arial Narrow" w:hAnsi="Arial Narrow" w:cs="Arial"/>
          <w:bCs/>
          <w:sz w:val="22"/>
          <w:szCs w:val="22"/>
        </w:rPr>
        <w:t>efetuar-se-á</w:t>
      </w:r>
      <w:proofErr w:type="gramEnd"/>
      <w:r w:rsidRPr="005E6724">
        <w:rPr>
          <w:rFonts w:ascii="Arial Narrow" w:hAnsi="Arial Narrow" w:cs="Arial"/>
          <w:bCs/>
          <w:sz w:val="22"/>
          <w:szCs w:val="22"/>
        </w:rPr>
        <w:t xml:space="preserve"> a manutenção de informações e sincronia de dados da </w:t>
      </w:r>
      <w:r w:rsidRPr="005E6724">
        <w:rPr>
          <w:rFonts w:ascii="Arial Narrow" w:hAnsi="Arial Narrow" w:cs="Arial"/>
          <w:sz w:val="22"/>
          <w:szCs w:val="22"/>
        </w:rPr>
        <w:t>Gestão de ISSQN do Mu</w:t>
      </w:r>
      <w:r w:rsidRPr="005E6724">
        <w:rPr>
          <w:rFonts w:ascii="Arial Narrow" w:hAnsi="Arial Narrow" w:cs="Arial"/>
          <w:bCs/>
          <w:sz w:val="22"/>
          <w:szCs w:val="22"/>
        </w:rPr>
        <w:t xml:space="preserve">nicípio de Benedito Novo. </w:t>
      </w:r>
    </w:p>
    <w:p w:rsidR="006B3A02" w:rsidRPr="005E6724" w:rsidRDefault="006B3A02" w:rsidP="005E6724">
      <w:pPr>
        <w:pStyle w:val="PargrafodaLista1"/>
        <w:numPr>
          <w:ilvl w:val="2"/>
          <w:numId w:val="22"/>
        </w:numPr>
        <w:tabs>
          <w:tab w:val="left" w:pos="0"/>
          <w:tab w:val="left" w:pos="284"/>
          <w:tab w:val="left" w:pos="426"/>
          <w:tab w:val="left" w:pos="851"/>
        </w:tabs>
        <w:ind w:left="0" w:firstLine="0"/>
        <w:jc w:val="both"/>
        <w:rPr>
          <w:rFonts w:ascii="Arial Narrow" w:hAnsi="Arial Narrow" w:cs="Arial"/>
          <w:bCs/>
          <w:sz w:val="22"/>
          <w:szCs w:val="22"/>
        </w:rPr>
      </w:pPr>
      <w:r w:rsidRPr="005E6724">
        <w:rPr>
          <w:rFonts w:ascii="Arial Narrow" w:hAnsi="Arial Narrow" w:cs="Arial"/>
          <w:bCs/>
          <w:sz w:val="22"/>
          <w:szCs w:val="22"/>
        </w:rPr>
        <w:t xml:space="preserve"> Entende-se como datacenter principal (o datacenter da Proponente) e como secundário (o datacenter da Prefeitura).</w:t>
      </w:r>
    </w:p>
    <w:p w:rsidR="006B3A02" w:rsidRPr="005E6724" w:rsidRDefault="006B3A02" w:rsidP="005E6724">
      <w:pPr>
        <w:pStyle w:val="PargrafodaLista1"/>
        <w:numPr>
          <w:ilvl w:val="2"/>
          <w:numId w:val="22"/>
        </w:numPr>
        <w:tabs>
          <w:tab w:val="left" w:pos="0"/>
          <w:tab w:val="left" w:pos="284"/>
          <w:tab w:val="left" w:pos="426"/>
          <w:tab w:val="left" w:pos="851"/>
        </w:tabs>
        <w:ind w:left="0" w:firstLine="0"/>
        <w:jc w:val="both"/>
        <w:rPr>
          <w:rFonts w:ascii="Arial Narrow" w:hAnsi="Arial Narrow" w:cs="Arial"/>
          <w:bCs/>
          <w:sz w:val="22"/>
          <w:szCs w:val="22"/>
        </w:rPr>
      </w:pPr>
      <w:r w:rsidRPr="005E6724">
        <w:rPr>
          <w:rFonts w:ascii="Arial Narrow" w:hAnsi="Arial Narrow" w:cs="Arial"/>
          <w:bCs/>
          <w:sz w:val="22"/>
          <w:szCs w:val="22"/>
        </w:rPr>
        <w:t xml:space="preserve">O Datacenter da provedora e o da Prefeitura </w:t>
      </w:r>
      <w:proofErr w:type="gramStart"/>
      <w:r w:rsidRPr="005E6724">
        <w:rPr>
          <w:rFonts w:ascii="Arial Narrow" w:hAnsi="Arial Narrow" w:cs="Arial"/>
          <w:bCs/>
          <w:sz w:val="22"/>
          <w:szCs w:val="22"/>
        </w:rPr>
        <w:t>deverão funcionar</w:t>
      </w:r>
      <w:proofErr w:type="gramEnd"/>
      <w:r w:rsidRPr="005E6724">
        <w:rPr>
          <w:rFonts w:ascii="Arial Narrow" w:hAnsi="Arial Narrow" w:cs="Arial"/>
          <w:bCs/>
          <w:sz w:val="22"/>
          <w:szCs w:val="22"/>
        </w:rPr>
        <w:t xml:space="preserve"> sincronizados, com manutenção das informações em redundância nos dois ambientes, de forma a garantir a maior disponibilidade funcional dos softwares para a comunidade usuária, devendo o datacenter principal ser o da Proponente e o secundário da Prefeitura.</w:t>
      </w:r>
    </w:p>
    <w:p w:rsidR="006B3A02" w:rsidRPr="005E6724" w:rsidRDefault="006B3A02" w:rsidP="005E6724">
      <w:pPr>
        <w:pStyle w:val="PargrafodaLista1"/>
        <w:numPr>
          <w:ilvl w:val="2"/>
          <w:numId w:val="22"/>
        </w:numPr>
        <w:tabs>
          <w:tab w:val="left" w:pos="0"/>
          <w:tab w:val="left" w:pos="284"/>
          <w:tab w:val="left" w:pos="426"/>
          <w:tab w:val="left" w:pos="851"/>
        </w:tabs>
        <w:ind w:left="0" w:firstLine="0"/>
        <w:jc w:val="both"/>
        <w:rPr>
          <w:rFonts w:ascii="Arial Narrow" w:hAnsi="Arial Narrow" w:cs="Arial"/>
          <w:bCs/>
          <w:sz w:val="22"/>
          <w:szCs w:val="22"/>
        </w:rPr>
      </w:pPr>
      <w:r w:rsidRPr="005E6724">
        <w:rPr>
          <w:rFonts w:ascii="Arial Narrow" w:hAnsi="Arial Narrow" w:cs="Arial"/>
          <w:sz w:val="22"/>
          <w:szCs w:val="22"/>
        </w:rPr>
        <w:t xml:space="preserve">A contratada deverá sincronizar o datacenter principal (alocado pela Proponente a ser contratada) com o secundário (da Prefeitura de Benedito Novo/SC), de forma que as informações necessárias ao bom funcionamento da Prefeitura sejam gravadas logo </w:t>
      </w:r>
      <w:proofErr w:type="gramStart"/>
      <w:r w:rsidRPr="005E6724">
        <w:rPr>
          <w:rFonts w:ascii="Arial Narrow" w:hAnsi="Arial Narrow" w:cs="Arial"/>
          <w:sz w:val="22"/>
          <w:szCs w:val="22"/>
        </w:rPr>
        <w:t>após</w:t>
      </w:r>
      <w:proofErr w:type="gramEnd"/>
      <w:r w:rsidRPr="005E6724">
        <w:rPr>
          <w:rFonts w:ascii="Arial Narrow" w:hAnsi="Arial Narrow" w:cs="Arial"/>
          <w:sz w:val="22"/>
          <w:szCs w:val="22"/>
        </w:rPr>
        <w:t xml:space="preserve"> geradas no servidor de banco de dados e utilizado internamente na Prefeitura.</w:t>
      </w:r>
    </w:p>
    <w:p w:rsidR="006B3A02" w:rsidRPr="005E6724" w:rsidRDefault="006B3A02" w:rsidP="005E6724">
      <w:pPr>
        <w:pStyle w:val="PargrafodaLista1"/>
        <w:numPr>
          <w:ilvl w:val="2"/>
          <w:numId w:val="22"/>
        </w:numPr>
        <w:tabs>
          <w:tab w:val="left" w:pos="0"/>
          <w:tab w:val="left" w:pos="284"/>
          <w:tab w:val="left" w:pos="426"/>
          <w:tab w:val="left" w:pos="851"/>
        </w:tabs>
        <w:ind w:left="0" w:firstLine="0"/>
        <w:jc w:val="both"/>
        <w:rPr>
          <w:rFonts w:ascii="Arial Narrow" w:hAnsi="Arial Narrow" w:cs="Arial"/>
          <w:bCs/>
          <w:sz w:val="22"/>
          <w:szCs w:val="22"/>
        </w:rPr>
      </w:pPr>
      <w:r w:rsidRPr="005E6724">
        <w:rPr>
          <w:rFonts w:ascii="Arial Narrow" w:hAnsi="Arial Narrow" w:cs="Arial"/>
          <w:sz w:val="22"/>
          <w:szCs w:val="22"/>
        </w:rPr>
        <w:t>Este compartilhamento de informações deve ser mantido nas duas bases de dados, via sincronizador (software(s)), obedecendo a padrão definido pela contratada por ocasião da implantação.</w:t>
      </w:r>
    </w:p>
    <w:p w:rsidR="006B3A02" w:rsidRPr="005E6724" w:rsidRDefault="006B3A02" w:rsidP="005E6724">
      <w:pPr>
        <w:pStyle w:val="PargrafodaLista1"/>
        <w:numPr>
          <w:ilvl w:val="2"/>
          <w:numId w:val="22"/>
        </w:numPr>
        <w:tabs>
          <w:tab w:val="left" w:pos="0"/>
          <w:tab w:val="left" w:pos="284"/>
          <w:tab w:val="left" w:pos="426"/>
          <w:tab w:val="left" w:pos="851"/>
        </w:tabs>
        <w:ind w:left="0" w:firstLine="0"/>
        <w:jc w:val="both"/>
        <w:rPr>
          <w:rFonts w:ascii="Arial Narrow" w:hAnsi="Arial Narrow" w:cs="Arial"/>
          <w:bCs/>
          <w:sz w:val="22"/>
          <w:szCs w:val="22"/>
        </w:rPr>
      </w:pPr>
      <w:r w:rsidRPr="005E6724">
        <w:rPr>
          <w:rFonts w:ascii="Arial Narrow" w:hAnsi="Arial Narrow" w:cs="Arial"/>
          <w:sz w:val="22"/>
          <w:szCs w:val="22"/>
        </w:rPr>
        <w:t xml:space="preserve">Em caso de falha na comunicação (sincronização), qualquer “um dos lados” deverá, de forma automática, executar as transações </w:t>
      </w:r>
      <w:proofErr w:type="gramStart"/>
      <w:r w:rsidRPr="005E6724">
        <w:rPr>
          <w:rFonts w:ascii="Arial Narrow" w:hAnsi="Arial Narrow" w:cs="Arial"/>
          <w:sz w:val="22"/>
          <w:szCs w:val="22"/>
        </w:rPr>
        <w:t>pendentes tão logo restabelecida</w:t>
      </w:r>
      <w:proofErr w:type="gramEnd"/>
      <w:r w:rsidRPr="005E6724">
        <w:rPr>
          <w:rFonts w:ascii="Arial Narrow" w:hAnsi="Arial Narrow" w:cs="Arial"/>
          <w:sz w:val="22"/>
          <w:szCs w:val="22"/>
        </w:rPr>
        <w:t xml:space="preserve"> a função;</w:t>
      </w:r>
    </w:p>
    <w:p w:rsidR="006B3A02" w:rsidRPr="005E6724" w:rsidRDefault="006B3A02" w:rsidP="005E6724">
      <w:pPr>
        <w:pStyle w:val="PargrafodaLista1"/>
        <w:numPr>
          <w:ilvl w:val="2"/>
          <w:numId w:val="22"/>
        </w:numPr>
        <w:tabs>
          <w:tab w:val="left" w:pos="0"/>
          <w:tab w:val="left" w:pos="284"/>
          <w:tab w:val="left" w:pos="426"/>
          <w:tab w:val="left" w:pos="851"/>
        </w:tabs>
        <w:ind w:left="0" w:firstLine="0"/>
        <w:jc w:val="both"/>
        <w:rPr>
          <w:rFonts w:ascii="Arial Narrow" w:hAnsi="Arial Narrow" w:cs="Arial"/>
          <w:bCs/>
          <w:sz w:val="22"/>
          <w:szCs w:val="22"/>
        </w:rPr>
      </w:pPr>
      <w:r w:rsidRPr="005E6724">
        <w:rPr>
          <w:rFonts w:ascii="Arial Narrow" w:hAnsi="Arial Narrow" w:cs="Arial"/>
          <w:sz w:val="22"/>
          <w:szCs w:val="22"/>
        </w:rPr>
        <w:t>A contratada deverá avaliar e recomendar alterações na estrutura do datacenter secundário sempre que necessário, devendo o Município providenciá-la, e se isto não for possível, poderá centralizar o processamento;</w:t>
      </w:r>
    </w:p>
    <w:p w:rsidR="006B3A02" w:rsidRPr="005E6724" w:rsidRDefault="006B3A02" w:rsidP="005E6724">
      <w:pPr>
        <w:pStyle w:val="PargrafodaLista1"/>
        <w:numPr>
          <w:ilvl w:val="2"/>
          <w:numId w:val="22"/>
        </w:numPr>
        <w:tabs>
          <w:tab w:val="left" w:pos="0"/>
          <w:tab w:val="left" w:pos="284"/>
          <w:tab w:val="left" w:pos="426"/>
          <w:tab w:val="left" w:pos="851"/>
        </w:tabs>
        <w:ind w:left="0" w:firstLine="0"/>
        <w:jc w:val="both"/>
        <w:rPr>
          <w:rFonts w:ascii="Arial Narrow" w:hAnsi="Arial Narrow" w:cs="Arial"/>
          <w:bCs/>
          <w:sz w:val="22"/>
          <w:szCs w:val="22"/>
        </w:rPr>
      </w:pPr>
      <w:r w:rsidRPr="005E6724">
        <w:rPr>
          <w:rFonts w:ascii="Arial Narrow" w:hAnsi="Arial Narrow" w:cs="Arial"/>
          <w:sz w:val="22"/>
          <w:szCs w:val="22"/>
        </w:rPr>
        <w:t>O funcionamento do datacenter deverá ser garantido por tecnologia de virtualização e/ou redundância, de forma a garantir a máxima disponibilidade funcional;</w:t>
      </w:r>
    </w:p>
    <w:p w:rsidR="006B3A02" w:rsidRPr="005E6724" w:rsidRDefault="006B3A02" w:rsidP="005E6724">
      <w:pPr>
        <w:pStyle w:val="PargrafodaLista1"/>
        <w:numPr>
          <w:ilvl w:val="2"/>
          <w:numId w:val="22"/>
        </w:numPr>
        <w:tabs>
          <w:tab w:val="left" w:pos="0"/>
          <w:tab w:val="left" w:pos="284"/>
          <w:tab w:val="left" w:pos="426"/>
          <w:tab w:val="left" w:pos="851"/>
        </w:tabs>
        <w:ind w:left="0" w:firstLine="0"/>
        <w:jc w:val="both"/>
        <w:rPr>
          <w:rFonts w:ascii="Arial Narrow" w:hAnsi="Arial Narrow" w:cs="Arial"/>
          <w:bCs/>
          <w:sz w:val="22"/>
          <w:szCs w:val="22"/>
        </w:rPr>
      </w:pPr>
      <w:r w:rsidRPr="005E6724">
        <w:rPr>
          <w:rFonts w:ascii="Arial Narrow" w:hAnsi="Arial Narrow" w:cs="Arial"/>
          <w:sz w:val="22"/>
          <w:szCs w:val="22"/>
        </w:rPr>
        <w:t>Servidor de banco de dados, servidor de aplicativos e servidor de firewall, deverão ser dimensionados para atendimento satisfatório da demanda objeto deste termo de referência, com programas básicos e demais recursos necessários ao provimento, instalado, configurado e em condições de uso.</w:t>
      </w:r>
    </w:p>
    <w:p w:rsidR="006B3A02" w:rsidRPr="005E6724" w:rsidRDefault="006B3A02" w:rsidP="005E6724">
      <w:pPr>
        <w:pStyle w:val="PargrafodaLista1"/>
        <w:numPr>
          <w:ilvl w:val="2"/>
          <w:numId w:val="22"/>
        </w:numPr>
        <w:tabs>
          <w:tab w:val="left" w:pos="0"/>
          <w:tab w:val="left" w:pos="284"/>
          <w:tab w:val="left" w:pos="567"/>
          <w:tab w:val="left" w:pos="851"/>
        </w:tabs>
        <w:ind w:left="0" w:firstLine="0"/>
        <w:jc w:val="both"/>
        <w:rPr>
          <w:rFonts w:ascii="Arial Narrow" w:hAnsi="Arial Narrow" w:cs="Arial"/>
          <w:bCs/>
          <w:sz w:val="22"/>
          <w:szCs w:val="22"/>
        </w:rPr>
      </w:pPr>
      <w:r w:rsidRPr="005E6724">
        <w:rPr>
          <w:rFonts w:ascii="Arial Narrow" w:hAnsi="Arial Narrow" w:cs="Arial"/>
          <w:sz w:val="22"/>
          <w:szCs w:val="22"/>
        </w:rPr>
        <w:t xml:space="preserve">O Link dedicado no </w:t>
      </w:r>
      <w:r w:rsidRPr="005E6724">
        <w:rPr>
          <w:rFonts w:ascii="Arial Narrow" w:hAnsi="Arial Narrow" w:cs="Arial"/>
          <w:bCs/>
          <w:iCs/>
          <w:sz w:val="22"/>
          <w:szCs w:val="22"/>
        </w:rPr>
        <w:t>datacenter principal</w:t>
      </w:r>
      <w:r w:rsidRPr="005E6724">
        <w:rPr>
          <w:rFonts w:ascii="Arial Narrow" w:hAnsi="Arial Narrow" w:cs="Arial"/>
          <w:iCs/>
          <w:sz w:val="22"/>
          <w:szCs w:val="22"/>
        </w:rPr>
        <w:t xml:space="preserve"> </w:t>
      </w:r>
      <w:r w:rsidRPr="005E6724">
        <w:rPr>
          <w:rFonts w:ascii="Arial Narrow" w:hAnsi="Arial Narrow" w:cs="Arial"/>
          <w:sz w:val="22"/>
          <w:szCs w:val="22"/>
        </w:rPr>
        <w:t>deverá ser alocado pela contratada.</w:t>
      </w:r>
    </w:p>
    <w:p w:rsidR="006B3A02" w:rsidRPr="005E6724" w:rsidRDefault="006B3A02" w:rsidP="005E6724">
      <w:pPr>
        <w:pStyle w:val="PargrafodaLista1"/>
        <w:numPr>
          <w:ilvl w:val="2"/>
          <w:numId w:val="22"/>
        </w:numPr>
        <w:tabs>
          <w:tab w:val="left" w:pos="0"/>
          <w:tab w:val="left" w:pos="284"/>
          <w:tab w:val="left" w:pos="567"/>
          <w:tab w:val="left" w:pos="851"/>
        </w:tabs>
        <w:ind w:left="0" w:firstLine="0"/>
        <w:jc w:val="both"/>
        <w:rPr>
          <w:rFonts w:ascii="Arial Narrow" w:hAnsi="Arial Narrow" w:cs="Arial"/>
          <w:bCs/>
          <w:sz w:val="22"/>
          <w:szCs w:val="22"/>
        </w:rPr>
      </w:pPr>
      <w:r w:rsidRPr="005E6724">
        <w:rPr>
          <w:rFonts w:ascii="Arial Narrow" w:hAnsi="Arial Narrow" w:cs="Arial"/>
          <w:sz w:val="22"/>
          <w:szCs w:val="22"/>
        </w:rPr>
        <w:t xml:space="preserve">A plataforma de hardware do datacenter da Proponente, deve atender a demanda gerada pela utilização do objeto do presente termo de referência, comprometendo-se a contratada a efetuar o(s) </w:t>
      </w:r>
      <w:proofErr w:type="gramStart"/>
      <w:r w:rsidRPr="005E6724">
        <w:rPr>
          <w:rFonts w:ascii="Arial Narrow" w:hAnsi="Arial Narrow" w:cs="Arial"/>
          <w:sz w:val="22"/>
          <w:szCs w:val="22"/>
        </w:rPr>
        <w:t>eventual(</w:t>
      </w:r>
      <w:proofErr w:type="gramEnd"/>
      <w:r w:rsidRPr="005E6724">
        <w:rPr>
          <w:rFonts w:ascii="Arial Narrow" w:hAnsi="Arial Narrow" w:cs="Arial"/>
          <w:sz w:val="22"/>
          <w:szCs w:val="22"/>
        </w:rPr>
        <w:t>is) upgrade(s) necessários ao bom funcionamento do projeto.</w:t>
      </w:r>
    </w:p>
    <w:p w:rsidR="006B3A02" w:rsidRPr="005E6724" w:rsidRDefault="006B3A02" w:rsidP="005E6724">
      <w:pPr>
        <w:pStyle w:val="PargrafodaLista1"/>
        <w:numPr>
          <w:ilvl w:val="2"/>
          <w:numId w:val="22"/>
        </w:numPr>
        <w:tabs>
          <w:tab w:val="left" w:pos="0"/>
          <w:tab w:val="left" w:pos="284"/>
          <w:tab w:val="left" w:pos="567"/>
          <w:tab w:val="left" w:pos="851"/>
        </w:tabs>
        <w:ind w:left="0" w:firstLine="0"/>
        <w:jc w:val="both"/>
        <w:rPr>
          <w:rFonts w:ascii="Arial Narrow" w:hAnsi="Arial Narrow" w:cs="Arial"/>
          <w:bCs/>
          <w:sz w:val="22"/>
          <w:szCs w:val="22"/>
        </w:rPr>
      </w:pPr>
      <w:r w:rsidRPr="005E6724">
        <w:rPr>
          <w:rFonts w:ascii="Arial Narrow" w:hAnsi="Arial Narrow" w:cs="Arial"/>
          <w:bCs/>
          <w:sz w:val="22"/>
          <w:szCs w:val="22"/>
        </w:rPr>
        <w:t xml:space="preserve">A escalabilidade dos servidores deverá ser garantida por </w:t>
      </w:r>
      <w:r w:rsidRPr="005E6724">
        <w:rPr>
          <w:rFonts w:ascii="Arial Narrow" w:hAnsi="Arial Narrow" w:cs="Arial"/>
          <w:bCs/>
          <w:iCs/>
          <w:sz w:val="22"/>
          <w:szCs w:val="22"/>
        </w:rPr>
        <w:t xml:space="preserve">upgrade </w:t>
      </w:r>
      <w:r w:rsidRPr="005E6724">
        <w:rPr>
          <w:rFonts w:ascii="Arial Narrow" w:hAnsi="Arial Narrow" w:cs="Arial"/>
          <w:bCs/>
          <w:sz w:val="22"/>
          <w:szCs w:val="22"/>
        </w:rPr>
        <w:t>ou pela substituição por outros de maior porte, com o menor cerceamento possível da disponibilidade do serviço.</w:t>
      </w:r>
    </w:p>
    <w:p w:rsidR="006B3A02" w:rsidRPr="005E6724" w:rsidRDefault="006B3A02" w:rsidP="005E6724">
      <w:pPr>
        <w:pStyle w:val="PargrafodaLista1"/>
        <w:numPr>
          <w:ilvl w:val="2"/>
          <w:numId w:val="22"/>
        </w:numPr>
        <w:tabs>
          <w:tab w:val="left" w:pos="0"/>
          <w:tab w:val="left" w:pos="284"/>
          <w:tab w:val="left" w:pos="567"/>
          <w:tab w:val="left" w:pos="851"/>
        </w:tabs>
        <w:ind w:left="0" w:firstLine="0"/>
        <w:jc w:val="both"/>
        <w:rPr>
          <w:rFonts w:ascii="Arial Narrow" w:hAnsi="Arial Narrow" w:cs="Arial"/>
          <w:bCs/>
          <w:sz w:val="22"/>
          <w:szCs w:val="22"/>
        </w:rPr>
      </w:pPr>
      <w:r w:rsidRPr="005E6724">
        <w:rPr>
          <w:rFonts w:ascii="Arial Narrow" w:hAnsi="Arial Narrow" w:cs="Arial"/>
          <w:bCs/>
          <w:sz w:val="22"/>
          <w:szCs w:val="22"/>
        </w:rPr>
        <w:t>Com o objetivo de fornecer segurança de acesso às informações do Município é exigida também a disponibilidade de estrutura de firewall.</w:t>
      </w:r>
    </w:p>
    <w:p w:rsidR="006B3A02" w:rsidRPr="005E6724" w:rsidRDefault="006B3A02" w:rsidP="005E6724">
      <w:pPr>
        <w:pStyle w:val="PargrafodaLista1"/>
        <w:numPr>
          <w:ilvl w:val="2"/>
          <w:numId w:val="22"/>
        </w:numPr>
        <w:tabs>
          <w:tab w:val="left" w:pos="0"/>
          <w:tab w:val="left" w:pos="284"/>
          <w:tab w:val="left" w:pos="567"/>
          <w:tab w:val="left" w:pos="851"/>
        </w:tabs>
        <w:ind w:left="0" w:firstLine="0"/>
        <w:jc w:val="both"/>
        <w:rPr>
          <w:rFonts w:ascii="Arial Narrow" w:hAnsi="Arial Narrow" w:cs="Arial"/>
          <w:bCs/>
          <w:sz w:val="22"/>
          <w:szCs w:val="22"/>
        </w:rPr>
      </w:pPr>
      <w:r w:rsidRPr="005E6724">
        <w:rPr>
          <w:rFonts w:ascii="Arial Narrow" w:hAnsi="Arial Narrow" w:cs="Arial"/>
          <w:bCs/>
          <w:sz w:val="22"/>
          <w:szCs w:val="22"/>
        </w:rPr>
        <w:lastRenderedPageBreak/>
        <w:t xml:space="preserve">A contratada será responsável pela administração dos sistemas operacionais, bancos de dados, firewalls e elementos de rede e tudo mais do datacenter </w:t>
      </w:r>
      <w:r w:rsidRPr="005E6724">
        <w:rPr>
          <w:rFonts w:ascii="Arial Narrow" w:hAnsi="Arial Narrow" w:cs="Arial"/>
          <w:sz w:val="22"/>
          <w:szCs w:val="22"/>
        </w:rPr>
        <w:t>principal</w:t>
      </w:r>
      <w:r w:rsidRPr="005E6724">
        <w:rPr>
          <w:rFonts w:ascii="Arial Narrow" w:hAnsi="Arial Narrow" w:cs="Arial"/>
          <w:b/>
          <w:bCs/>
          <w:sz w:val="22"/>
          <w:szCs w:val="22"/>
        </w:rPr>
        <w:t>,</w:t>
      </w:r>
      <w:r w:rsidRPr="005E6724">
        <w:rPr>
          <w:rFonts w:ascii="Arial Narrow" w:hAnsi="Arial Narrow" w:cs="Arial"/>
          <w:bCs/>
          <w:sz w:val="22"/>
          <w:szCs w:val="22"/>
        </w:rPr>
        <w:t xml:space="preserve"> e pelo abaixo relacionado: </w:t>
      </w:r>
    </w:p>
    <w:p w:rsidR="006B3A02" w:rsidRPr="005E6724" w:rsidRDefault="006B3A02" w:rsidP="005E6724">
      <w:pPr>
        <w:pStyle w:val="Textopadro"/>
        <w:tabs>
          <w:tab w:val="left" w:pos="179"/>
          <w:tab w:val="left" w:pos="426"/>
          <w:tab w:val="left" w:pos="1029"/>
        </w:tabs>
        <w:overflowPunct w:val="0"/>
        <w:jc w:val="both"/>
        <w:rPr>
          <w:rFonts w:ascii="Arial Narrow" w:hAnsi="Arial Narrow" w:cs="Arial"/>
          <w:sz w:val="22"/>
          <w:szCs w:val="22"/>
          <w:lang w:val="pt-BR"/>
        </w:rPr>
      </w:pPr>
      <w:r w:rsidRPr="005E6724">
        <w:rPr>
          <w:rFonts w:ascii="Arial Narrow" w:hAnsi="Arial Narrow" w:cs="Arial"/>
          <w:sz w:val="22"/>
          <w:szCs w:val="22"/>
          <w:lang w:val="pt-BR"/>
        </w:rPr>
        <w:t>a) Manutenção do fornecimento elétrico;</w:t>
      </w:r>
    </w:p>
    <w:p w:rsidR="006B3A02" w:rsidRPr="005E6724" w:rsidRDefault="006B3A02" w:rsidP="005E6724">
      <w:pPr>
        <w:pStyle w:val="Textopadro"/>
        <w:tabs>
          <w:tab w:val="left" w:pos="179"/>
          <w:tab w:val="left" w:pos="426"/>
          <w:tab w:val="left" w:pos="1029"/>
        </w:tabs>
        <w:overflowPunct w:val="0"/>
        <w:jc w:val="both"/>
        <w:rPr>
          <w:rFonts w:ascii="Arial Narrow" w:hAnsi="Arial Narrow" w:cs="Arial"/>
          <w:sz w:val="22"/>
          <w:szCs w:val="22"/>
          <w:lang w:val="pt-BR"/>
        </w:rPr>
      </w:pPr>
      <w:r w:rsidRPr="005E6724">
        <w:rPr>
          <w:rFonts w:ascii="Arial Narrow" w:hAnsi="Arial Narrow" w:cs="Arial"/>
          <w:sz w:val="22"/>
          <w:szCs w:val="22"/>
          <w:lang w:val="pt-BR"/>
        </w:rPr>
        <w:t>b) Garantia e gestão dos procedimentos de segurança de acesso físico;</w:t>
      </w:r>
    </w:p>
    <w:p w:rsidR="006B3A02" w:rsidRPr="005E6724" w:rsidRDefault="006B3A02" w:rsidP="005E6724">
      <w:pPr>
        <w:pStyle w:val="Textopadro"/>
        <w:tabs>
          <w:tab w:val="left" w:pos="179"/>
          <w:tab w:val="left" w:pos="426"/>
          <w:tab w:val="left" w:pos="1029"/>
        </w:tabs>
        <w:overflowPunct w:val="0"/>
        <w:jc w:val="both"/>
        <w:rPr>
          <w:rFonts w:ascii="Arial Narrow" w:hAnsi="Arial Narrow" w:cs="Arial"/>
          <w:sz w:val="22"/>
          <w:szCs w:val="22"/>
          <w:lang w:val="pt-BR"/>
        </w:rPr>
      </w:pPr>
      <w:r w:rsidRPr="005E6724">
        <w:rPr>
          <w:rFonts w:ascii="Arial Narrow" w:hAnsi="Arial Narrow" w:cs="Arial"/>
          <w:sz w:val="22"/>
          <w:szCs w:val="22"/>
          <w:lang w:val="pt-BR"/>
        </w:rPr>
        <w:t>c) Fornecimento do espaço físico adequado, destinado ao projeto;</w:t>
      </w:r>
    </w:p>
    <w:p w:rsidR="006B3A02" w:rsidRPr="005E6724" w:rsidRDefault="006B3A02" w:rsidP="005E6724">
      <w:pPr>
        <w:pStyle w:val="Textopadro"/>
        <w:tabs>
          <w:tab w:val="left" w:pos="179"/>
          <w:tab w:val="left" w:pos="426"/>
          <w:tab w:val="left" w:pos="1029"/>
        </w:tabs>
        <w:overflowPunct w:val="0"/>
        <w:jc w:val="both"/>
        <w:rPr>
          <w:rFonts w:ascii="Arial Narrow" w:hAnsi="Arial Narrow" w:cs="Arial"/>
          <w:sz w:val="22"/>
          <w:szCs w:val="22"/>
          <w:lang w:val="pt-BR"/>
        </w:rPr>
      </w:pPr>
      <w:r w:rsidRPr="005E6724">
        <w:rPr>
          <w:rFonts w:ascii="Arial Narrow" w:hAnsi="Arial Narrow" w:cs="Arial"/>
          <w:sz w:val="22"/>
          <w:szCs w:val="22"/>
          <w:lang w:val="pt-BR"/>
        </w:rPr>
        <w:t>d) Garantia e gestão de climatização e proteção contra incêndio;</w:t>
      </w:r>
    </w:p>
    <w:p w:rsidR="006B3A02" w:rsidRPr="005E6724" w:rsidRDefault="006B3A02" w:rsidP="005E6724">
      <w:pPr>
        <w:pStyle w:val="Textopadro"/>
        <w:tabs>
          <w:tab w:val="left" w:pos="179"/>
          <w:tab w:val="left" w:pos="426"/>
          <w:tab w:val="left" w:pos="1029"/>
        </w:tabs>
        <w:overflowPunct w:val="0"/>
        <w:jc w:val="both"/>
        <w:rPr>
          <w:rFonts w:ascii="Arial Narrow" w:hAnsi="Arial Narrow" w:cs="Arial"/>
          <w:sz w:val="22"/>
          <w:szCs w:val="22"/>
          <w:lang w:val="pt-BR"/>
        </w:rPr>
      </w:pPr>
      <w:r w:rsidRPr="005E6724">
        <w:rPr>
          <w:rFonts w:ascii="Arial Narrow" w:hAnsi="Arial Narrow" w:cs="Arial"/>
          <w:sz w:val="22"/>
          <w:szCs w:val="22"/>
          <w:lang w:val="pt-BR"/>
        </w:rPr>
        <w:t>e) Fornecimento dos racks e bandejas padrão;</w:t>
      </w:r>
    </w:p>
    <w:p w:rsidR="006B3A02" w:rsidRPr="005E6724" w:rsidRDefault="006B3A02" w:rsidP="005E6724">
      <w:pPr>
        <w:pStyle w:val="Textopadro"/>
        <w:tabs>
          <w:tab w:val="left" w:pos="179"/>
          <w:tab w:val="left" w:pos="426"/>
          <w:tab w:val="left" w:pos="1029"/>
        </w:tabs>
        <w:overflowPunct w:val="0"/>
        <w:jc w:val="both"/>
        <w:rPr>
          <w:rFonts w:ascii="Arial Narrow" w:hAnsi="Arial Narrow" w:cs="Arial"/>
          <w:sz w:val="22"/>
          <w:szCs w:val="22"/>
          <w:lang w:val="pt-BR"/>
        </w:rPr>
      </w:pPr>
      <w:r w:rsidRPr="005E6724">
        <w:rPr>
          <w:rFonts w:ascii="Arial Narrow" w:hAnsi="Arial Narrow" w:cs="Arial"/>
          <w:sz w:val="22"/>
          <w:szCs w:val="22"/>
          <w:lang w:val="pt-BR"/>
        </w:rPr>
        <w:t xml:space="preserve">f) Garantia e disponibilidade de </w:t>
      </w:r>
      <w:proofErr w:type="gramStart"/>
      <w:r w:rsidRPr="005E6724">
        <w:rPr>
          <w:rFonts w:ascii="Arial Narrow" w:hAnsi="Arial Narrow" w:cs="Arial"/>
          <w:sz w:val="22"/>
          <w:szCs w:val="22"/>
          <w:lang w:val="pt-BR"/>
        </w:rPr>
        <w:t>link(</w:t>
      </w:r>
      <w:proofErr w:type="gramEnd"/>
      <w:r w:rsidRPr="005E6724">
        <w:rPr>
          <w:rFonts w:ascii="Arial Narrow" w:hAnsi="Arial Narrow" w:cs="Arial"/>
          <w:sz w:val="22"/>
          <w:szCs w:val="22"/>
          <w:lang w:val="pt-BR"/>
        </w:rPr>
        <w:t>s) internet dedicados de no mínimo 4,00 Mb;</w:t>
      </w:r>
    </w:p>
    <w:p w:rsidR="006B3A02" w:rsidRPr="005E6724" w:rsidRDefault="006B3A02" w:rsidP="005E6724">
      <w:pPr>
        <w:pStyle w:val="PargrafodaLista1"/>
        <w:tabs>
          <w:tab w:val="left" w:pos="0"/>
          <w:tab w:val="left" w:pos="284"/>
          <w:tab w:val="left" w:pos="426"/>
          <w:tab w:val="left" w:pos="851"/>
        </w:tabs>
        <w:ind w:left="0"/>
        <w:jc w:val="both"/>
        <w:rPr>
          <w:rFonts w:ascii="Arial Narrow" w:hAnsi="Arial Narrow" w:cs="Arial"/>
          <w:sz w:val="22"/>
          <w:szCs w:val="22"/>
        </w:rPr>
      </w:pPr>
      <w:r w:rsidRPr="005E6724">
        <w:rPr>
          <w:rFonts w:ascii="Arial Narrow" w:hAnsi="Arial Narrow" w:cs="Arial"/>
          <w:sz w:val="22"/>
          <w:szCs w:val="22"/>
        </w:rPr>
        <w:t>g) Realizar o cabeamento dos servidores nos racks.</w:t>
      </w:r>
    </w:p>
    <w:p w:rsidR="006B3A02" w:rsidRPr="005E6724" w:rsidRDefault="006B3A02" w:rsidP="005E6724">
      <w:pPr>
        <w:pStyle w:val="PargrafodaLista1"/>
        <w:tabs>
          <w:tab w:val="left" w:pos="0"/>
          <w:tab w:val="left" w:pos="284"/>
          <w:tab w:val="left" w:pos="426"/>
          <w:tab w:val="left" w:pos="851"/>
        </w:tabs>
        <w:ind w:left="0"/>
        <w:jc w:val="both"/>
        <w:rPr>
          <w:rFonts w:ascii="Arial Narrow" w:hAnsi="Arial Narrow" w:cs="Arial"/>
          <w:bCs/>
          <w:sz w:val="22"/>
          <w:szCs w:val="22"/>
        </w:rPr>
      </w:pPr>
      <w:r w:rsidRPr="005E6724">
        <w:rPr>
          <w:rFonts w:ascii="Arial Narrow" w:hAnsi="Arial Narrow" w:cs="Arial"/>
          <w:sz w:val="22"/>
          <w:szCs w:val="22"/>
        </w:rPr>
        <w:t xml:space="preserve">4.16. </w:t>
      </w:r>
      <w:r w:rsidRPr="005E6724">
        <w:rPr>
          <w:rFonts w:ascii="Arial Narrow" w:hAnsi="Arial Narrow" w:cs="Arial"/>
          <w:bCs/>
          <w:sz w:val="22"/>
          <w:szCs w:val="22"/>
        </w:rPr>
        <w:t>Implantação de política de backup diário;</w:t>
      </w:r>
    </w:p>
    <w:p w:rsidR="006B3A02" w:rsidRPr="005E6724" w:rsidRDefault="006B3A02" w:rsidP="005E6724">
      <w:pPr>
        <w:pStyle w:val="PargrafodaLista1"/>
        <w:tabs>
          <w:tab w:val="left" w:pos="0"/>
          <w:tab w:val="left" w:pos="284"/>
          <w:tab w:val="left" w:pos="426"/>
          <w:tab w:val="left" w:pos="851"/>
        </w:tabs>
        <w:ind w:left="0"/>
        <w:jc w:val="both"/>
        <w:rPr>
          <w:rFonts w:ascii="Arial Narrow" w:hAnsi="Arial Narrow" w:cs="Arial"/>
          <w:bCs/>
          <w:sz w:val="22"/>
          <w:szCs w:val="22"/>
        </w:rPr>
      </w:pPr>
      <w:r w:rsidRPr="005E6724">
        <w:rPr>
          <w:rFonts w:ascii="Arial Narrow" w:hAnsi="Arial Narrow" w:cs="Arial"/>
          <w:bCs/>
          <w:sz w:val="22"/>
          <w:szCs w:val="22"/>
        </w:rPr>
        <w:t>4.17. Garantir a execução da política de backup implantada;</w:t>
      </w:r>
    </w:p>
    <w:p w:rsidR="006B3A02" w:rsidRPr="005E6724" w:rsidRDefault="006B3A02" w:rsidP="005E6724">
      <w:pPr>
        <w:pStyle w:val="PargrafodaLista1"/>
        <w:tabs>
          <w:tab w:val="left" w:pos="0"/>
          <w:tab w:val="left" w:pos="284"/>
          <w:tab w:val="left" w:pos="426"/>
          <w:tab w:val="left" w:pos="851"/>
        </w:tabs>
        <w:ind w:left="0"/>
        <w:jc w:val="both"/>
        <w:rPr>
          <w:rFonts w:ascii="Arial Narrow" w:hAnsi="Arial Narrow" w:cs="Arial"/>
          <w:sz w:val="22"/>
          <w:szCs w:val="22"/>
        </w:rPr>
      </w:pPr>
      <w:r w:rsidRPr="005E6724">
        <w:rPr>
          <w:rFonts w:ascii="Arial Narrow" w:hAnsi="Arial Narrow" w:cs="Arial"/>
          <w:bCs/>
          <w:sz w:val="22"/>
          <w:szCs w:val="22"/>
        </w:rPr>
        <w:t>4.18. Garantir a disponibilidade e armazenamento de informações em fitas no datacenter principal, com periodicid</w:t>
      </w:r>
      <w:r w:rsidR="00AD6D34">
        <w:rPr>
          <w:rFonts w:ascii="Arial Narrow" w:hAnsi="Arial Narrow" w:cs="Arial"/>
          <w:bCs/>
          <w:sz w:val="22"/>
          <w:szCs w:val="22"/>
        </w:rPr>
        <w:t>ade mínima de uma cópia por mês.</w:t>
      </w:r>
    </w:p>
    <w:p w:rsidR="006B3A02" w:rsidRPr="005E6724" w:rsidRDefault="006B3A02" w:rsidP="005E6724">
      <w:pPr>
        <w:rPr>
          <w:rFonts w:ascii="Arial Narrow" w:hAnsi="Arial Narrow" w:cs="Arial"/>
          <w:sz w:val="22"/>
          <w:szCs w:val="22"/>
        </w:rPr>
      </w:pPr>
    </w:p>
    <w:p w:rsidR="00AD6D34" w:rsidRDefault="00AD6D34" w:rsidP="005E6724">
      <w:pPr>
        <w:jc w:val="center"/>
        <w:rPr>
          <w:rFonts w:ascii="Arial Narrow" w:hAnsi="Arial Narrow" w:cs="Arial"/>
          <w:b/>
          <w:sz w:val="22"/>
          <w:szCs w:val="22"/>
        </w:rPr>
      </w:pPr>
    </w:p>
    <w:p w:rsidR="00AD6D34" w:rsidRPr="00D56E2E" w:rsidRDefault="00AD6D34" w:rsidP="00AD6D34">
      <w:pPr>
        <w:rPr>
          <w:rFonts w:ascii="Arial Narrow" w:hAnsi="Arial Narrow" w:cs="Arial"/>
        </w:rPr>
      </w:pPr>
      <w:r w:rsidRPr="00D56E2E">
        <w:rPr>
          <w:rFonts w:ascii="Arial Narrow" w:hAnsi="Arial Narrow" w:cs="Arial"/>
        </w:rPr>
        <w:t xml:space="preserve">Benedito Novo/SC, </w:t>
      </w:r>
      <w:r>
        <w:rPr>
          <w:rFonts w:ascii="Arial Narrow" w:hAnsi="Arial Narrow" w:cs="Arial"/>
        </w:rPr>
        <w:t>29 de fevereiro de 2012</w:t>
      </w:r>
      <w:r w:rsidRPr="00D56E2E">
        <w:rPr>
          <w:rFonts w:ascii="Arial Narrow" w:hAnsi="Arial Narrow" w:cs="Arial"/>
        </w:rPr>
        <w:t>.</w:t>
      </w:r>
    </w:p>
    <w:p w:rsidR="00AD6D34" w:rsidRDefault="00AD6D34" w:rsidP="00AD6D34">
      <w:pPr>
        <w:rPr>
          <w:rFonts w:ascii="Arial Narrow" w:hAnsi="Arial Narrow" w:cs="Arial"/>
          <w:b/>
        </w:rPr>
      </w:pPr>
    </w:p>
    <w:p w:rsidR="00AD6D34" w:rsidRDefault="00AD6D34" w:rsidP="00AD6D34">
      <w:pPr>
        <w:rPr>
          <w:rFonts w:ascii="Arial Narrow" w:hAnsi="Arial Narrow" w:cs="Arial"/>
          <w:b/>
        </w:rPr>
      </w:pPr>
    </w:p>
    <w:p w:rsidR="00AD6D34" w:rsidRDefault="00AD6D34" w:rsidP="00AD6D34">
      <w:pPr>
        <w:rPr>
          <w:rFonts w:ascii="Arial Narrow" w:hAnsi="Arial Narrow" w:cs="Arial"/>
          <w:b/>
        </w:rPr>
      </w:pPr>
    </w:p>
    <w:p w:rsidR="00AD6D34" w:rsidRPr="00D56E2E" w:rsidRDefault="00AD6D34" w:rsidP="00AD6D34">
      <w:pPr>
        <w:pStyle w:val="SemEspaamento"/>
        <w:jc w:val="center"/>
        <w:rPr>
          <w:rFonts w:ascii="Arial Narrow" w:hAnsi="Arial Narrow"/>
        </w:rPr>
      </w:pPr>
      <w:r>
        <w:rPr>
          <w:rFonts w:ascii="Arial Narrow" w:hAnsi="Arial Narrow"/>
        </w:rPr>
        <w:t xml:space="preserve">Carmen </w:t>
      </w:r>
      <w:proofErr w:type="spellStart"/>
      <w:r>
        <w:rPr>
          <w:rFonts w:ascii="Arial Narrow" w:hAnsi="Arial Narrow"/>
        </w:rPr>
        <w:t>Roeder</w:t>
      </w:r>
      <w:proofErr w:type="spellEnd"/>
      <w:r>
        <w:rPr>
          <w:rFonts w:ascii="Arial Narrow" w:hAnsi="Arial Narrow"/>
        </w:rPr>
        <w:t xml:space="preserve"> </w:t>
      </w:r>
      <w:proofErr w:type="spellStart"/>
      <w:r>
        <w:rPr>
          <w:rFonts w:ascii="Arial Narrow" w:hAnsi="Arial Narrow"/>
        </w:rPr>
        <w:t>Koprowski</w:t>
      </w:r>
      <w:proofErr w:type="spellEnd"/>
    </w:p>
    <w:p w:rsidR="00AD6D34" w:rsidRPr="00D56E2E" w:rsidRDefault="00AD6D34" w:rsidP="00AD6D34">
      <w:pPr>
        <w:pStyle w:val="SemEspaamento"/>
        <w:jc w:val="center"/>
        <w:rPr>
          <w:rFonts w:ascii="Arial Narrow" w:hAnsi="Arial Narrow"/>
        </w:rPr>
      </w:pPr>
      <w:r>
        <w:rPr>
          <w:rFonts w:ascii="Arial Narrow" w:hAnsi="Arial Narrow"/>
        </w:rPr>
        <w:t>Secretária da Administração e Finanças</w:t>
      </w: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AD6D34" w:rsidRDefault="00AD6D34" w:rsidP="005E6724">
      <w:pPr>
        <w:jc w:val="center"/>
        <w:rPr>
          <w:rFonts w:ascii="Arial Narrow" w:hAnsi="Arial Narrow" w:cs="Arial"/>
          <w:b/>
          <w:sz w:val="22"/>
          <w:szCs w:val="22"/>
        </w:rPr>
      </w:pPr>
    </w:p>
    <w:p w:rsidR="00BF01F8" w:rsidRDefault="00BF01F8" w:rsidP="005E6724">
      <w:pPr>
        <w:jc w:val="center"/>
        <w:rPr>
          <w:rFonts w:ascii="Arial Narrow" w:hAnsi="Arial Narrow" w:cs="Arial"/>
          <w:b/>
          <w:sz w:val="22"/>
          <w:szCs w:val="22"/>
        </w:rPr>
      </w:pPr>
    </w:p>
    <w:p w:rsidR="006B3A02" w:rsidRPr="005E6724" w:rsidRDefault="006B3A02" w:rsidP="005E6724">
      <w:pPr>
        <w:jc w:val="center"/>
        <w:rPr>
          <w:rFonts w:ascii="Arial Narrow" w:hAnsi="Arial Narrow" w:cs="Arial"/>
          <w:b/>
          <w:sz w:val="22"/>
          <w:szCs w:val="22"/>
        </w:rPr>
      </w:pPr>
      <w:r w:rsidRPr="005E6724">
        <w:rPr>
          <w:rFonts w:ascii="Arial Narrow" w:hAnsi="Arial Narrow" w:cs="Arial"/>
          <w:b/>
          <w:sz w:val="22"/>
          <w:szCs w:val="22"/>
        </w:rPr>
        <w:t>ANEXO II</w:t>
      </w:r>
    </w:p>
    <w:p w:rsidR="006B3A02" w:rsidRPr="005E6724" w:rsidRDefault="006B3A02" w:rsidP="005E6724">
      <w:pPr>
        <w:jc w:val="center"/>
        <w:rPr>
          <w:rFonts w:ascii="Arial Narrow" w:hAnsi="Arial Narrow" w:cs="Arial"/>
          <w:b/>
          <w:sz w:val="22"/>
          <w:szCs w:val="22"/>
        </w:rPr>
      </w:pPr>
      <w:r w:rsidRPr="005E6724">
        <w:rPr>
          <w:rFonts w:ascii="Arial Narrow" w:hAnsi="Arial Narrow" w:cs="Arial"/>
          <w:b/>
          <w:sz w:val="22"/>
          <w:szCs w:val="22"/>
        </w:rPr>
        <w:t>MINUTA CONTRATUAL</w:t>
      </w:r>
    </w:p>
    <w:p w:rsidR="000C0F2A" w:rsidRPr="005E6724" w:rsidRDefault="000C0F2A"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b/>
          <w:color w:val="000000"/>
          <w:sz w:val="22"/>
          <w:szCs w:val="22"/>
        </w:rPr>
      </w:pPr>
      <w:r w:rsidRPr="005E6724">
        <w:rPr>
          <w:rFonts w:ascii="Arial Narrow" w:eastAsia="Book Antiqua" w:hAnsi="Arial Narrow" w:cs="Arial"/>
          <w:b/>
          <w:color w:val="000000"/>
          <w:sz w:val="22"/>
          <w:szCs w:val="22"/>
        </w:rPr>
        <w:t>PREGÃO PRESENCIAL N</w:t>
      </w:r>
      <w:r w:rsidRPr="005E6724">
        <w:rPr>
          <w:rFonts w:ascii="Arial Narrow" w:eastAsia="Book Antiqua" w:hAnsi="Arial Narrow" w:cs="Arial"/>
          <w:b/>
          <w:color w:val="000000"/>
          <w:position w:val="6"/>
          <w:sz w:val="22"/>
          <w:szCs w:val="22"/>
          <w:u w:val="single"/>
        </w:rPr>
        <w:t>º</w:t>
      </w:r>
      <w:r w:rsidRPr="005E6724">
        <w:rPr>
          <w:rFonts w:ascii="Arial Narrow" w:eastAsia="Book Antiqua" w:hAnsi="Arial Narrow" w:cs="Arial"/>
          <w:b/>
          <w:color w:val="000000"/>
          <w:sz w:val="22"/>
          <w:szCs w:val="22"/>
        </w:rPr>
        <w:t xml:space="preserve"> </w:t>
      </w:r>
      <w:r w:rsidR="00994A58">
        <w:rPr>
          <w:rFonts w:ascii="Arial Narrow" w:eastAsia="Book Antiqua" w:hAnsi="Arial Narrow" w:cs="Arial"/>
          <w:b/>
          <w:color w:val="000000"/>
          <w:sz w:val="22"/>
          <w:szCs w:val="22"/>
        </w:rPr>
        <w:t>29</w:t>
      </w:r>
      <w:r w:rsidRPr="005E6724">
        <w:rPr>
          <w:rFonts w:ascii="Arial Narrow" w:eastAsia="Book Antiqua" w:hAnsi="Arial Narrow" w:cs="Arial"/>
          <w:b/>
          <w:color w:val="000000"/>
          <w:sz w:val="22"/>
          <w:szCs w:val="22"/>
        </w:rPr>
        <w:t>/2012</w:t>
      </w:r>
    </w:p>
    <w:p w:rsidR="000C0F2A" w:rsidRDefault="000C0F2A" w:rsidP="005E6724">
      <w:pPr>
        <w:autoSpaceDE w:val="0"/>
        <w:autoSpaceDN w:val="0"/>
        <w:adjustRightInd w:val="0"/>
        <w:jc w:val="center"/>
        <w:rPr>
          <w:rFonts w:ascii="Arial Narrow" w:hAnsi="Arial Narrow" w:cs="Arial"/>
          <w:sz w:val="22"/>
          <w:szCs w:val="22"/>
        </w:rPr>
      </w:pPr>
    </w:p>
    <w:p w:rsidR="00BF01F8" w:rsidRPr="005E6724" w:rsidRDefault="00BF01F8" w:rsidP="005E6724">
      <w:pPr>
        <w:autoSpaceDE w:val="0"/>
        <w:autoSpaceDN w:val="0"/>
        <w:adjustRightInd w:val="0"/>
        <w:jc w:val="center"/>
        <w:rPr>
          <w:rFonts w:ascii="Arial Narrow" w:hAnsi="Arial Narrow" w:cs="Arial"/>
          <w:sz w:val="22"/>
          <w:szCs w:val="22"/>
        </w:rPr>
      </w:pPr>
    </w:p>
    <w:p w:rsidR="000C0F2A" w:rsidRPr="005E6724" w:rsidRDefault="000C0F2A" w:rsidP="005E6724">
      <w:pPr>
        <w:autoSpaceDE w:val="0"/>
        <w:autoSpaceDN w:val="0"/>
        <w:adjustRightInd w:val="0"/>
        <w:rPr>
          <w:rFonts w:ascii="Arial Narrow" w:hAnsi="Arial Narrow" w:cs="Arial"/>
          <w:b/>
          <w:sz w:val="22"/>
          <w:szCs w:val="22"/>
        </w:rPr>
      </w:pPr>
      <w:r w:rsidRPr="005E6724">
        <w:rPr>
          <w:rFonts w:ascii="Arial Narrow" w:hAnsi="Arial Narrow" w:cs="Arial"/>
          <w:b/>
          <w:sz w:val="22"/>
          <w:szCs w:val="22"/>
        </w:rPr>
        <w:t>CONTRATO ADMINISTRATIVO Nº ______/2012</w:t>
      </w:r>
    </w:p>
    <w:p w:rsidR="000C0F2A" w:rsidRPr="005E6724" w:rsidRDefault="000C0F2A" w:rsidP="005E6724">
      <w:pPr>
        <w:autoSpaceDE w:val="0"/>
        <w:autoSpaceDN w:val="0"/>
        <w:adjustRightInd w:val="0"/>
        <w:rPr>
          <w:rFonts w:ascii="Arial Narrow" w:hAnsi="Arial Narrow" w:cs="Arial"/>
          <w:b/>
          <w:color w:val="FF0000"/>
          <w:sz w:val="22"/>
          <w:szCs w:val="22"/>
        </w:rPr>
      </w:pPr>
    </w:p>
    <w:p w:rsidR="000C0F2A" w:rsidRPr="005E6724" w:rsidRDefault="000C0F2A" w:rsidP="005E6724">
      <w:pPr>
        <w:autoSpaceDE w:val="0"/>
        <w:autoSpaceDN w:val="0"/>
        <w:adjustRightInd w:val="0"/>
        <w:ind w:left="3119"/>
        <w:rPr>
          <w:rFonts w:ascii="Arial Narrow" w:hAnsi="Arial Narrow" w:cs="Arial"/>
          <w:b/>
          <w:color w:val="FF0000"/>
          <w:sz w:val="22"/>
          <w:szCs w:val="22"/>
        </w:rPr>
      </w:pPr>
    </w:p>
    <w:p w:rsidR="000C0F2A" w:rsidRPr="005E6724" w:rsidRDefault="000C0F2A" w:rsidP="005E6724">
      <w:pPr>
        <w:tabs>
          <w:tab w:val="left" w:pos="3686"/>
          <w:tab w:val="left" w:pos="3969"/>
        </w:tabs>
        <w:autoSpaceDE w:val="0"/>
        <w:autoSpaceDN w:val="0"/>
        <w:adjustRightInd w:val="0"/>
        <w:ind w:left="3969"/>
        <w:rPr>
          <w:rFonts w:ascii="Arial Narrow" w:hAnsi="Arial Narrow" w:cs="Arial"/>
          <w:b/>
          <w:sz w:val="22"/>
          <w:szCs w:val="22"/>
        </w:rPr>
      </w:pPr>
      <w:r w:rsidRPr="005E6724">
        <w:rPr>
          <w:rFonts w:ascii="Arial Narrow" w:hAnsi="Arial Narrow" w:cs="Arial"/>
          <w:b/>
          <w:sz w:val="22"/>
          <w:szCs w:val="22"/>
        </w:rPr>
        <w:t>CONTRATO QUE ENTRE SI CELEBRAM O MUNICÍPIO DE BENEDITO NOVO/SC E A EMPRESA ___________________________________, NA FORMA ABAIXO:</w:t>
      </w:r>
    </w:p>
    <w:p w:rsidR="000C0F2A" w:rsidRDefault="000C0F2A" w:rsidP="005E6724">
      <w:pPr>
        <w:autoSpaceDE w:val="0"/>
        <w:autoSpaceDN w:val="0"/>
        <w:adjustRightInd w:val="0"/>
        <w:ind w:left="3119"/>
        <w:rPr>
          <w:rFonts w:ascii="Arial Narrow" w:hAnsi="Arial Narrow" w:cs="Arial"/>
          <w:b/>
          <w:color w:val="FF0000"/>
          <w:sz w:val="22"/>
          <w:szCs w:val="22"/>
        </w:rPr>
      </w:pPr>
    </w:p>
    <w:p w:rsidR="00BF01F8" w:rsidRPr="005E6724" w:rsidRDefault="00BF01F8" w:rsidP="005E6724">
      <w:pPr>
        <w:autoSpaceDE w:val="0"/>
        <w:autoSpaceDN w:val="0"/>
        <w:adjustRightInd w:val="0"/>
        <w:ind w:left="3119"/>
        <w:rPr>
          <w:rFonts w:ascii="Arial Narrow" w:hAnsi="Arial Narrow" w:cs="Arial"/>
          <w:b/>
          <w:color w:val="FF0000"/>
          <w:sz w:val="22"/>
          <w:szCs w:val="22"/>
        </w:rPr>
      </w:pPr>
    </w:p>
    <w:p w:rsidR="000C0F2A" w:rsidRPr="005E6724" w:rsidRDefault="000C0F2A" w:rsidP="005E6724">
      <w:pPr>
        <w:autoSpaceDE w:val="0"/>
        <w:autoSpaceDN w:val="0"/>
        <w:adjustRightInd w:val="0"/>
        <w:ind w:firstLine="709"/>
        <w:rPr>
          <w:rFonts w:ascii="Arial Narrow" w:hAnsi="Arial Narrow" w:cs="Arial"/>
          <w:sz w:val="22"/>
          <w:szCs w:val="22"/>
        </w:rPr>
      </w:pPr>
      <w:r w:rsidRPr="005E6724">
        <w:rPr>
          <w:rFonts w:ascii="Arial Narrow" w:hAnsi="Arial Narrow" w:cs="Arial"/>
          <w:b/>
          <w:sz w:val="22"/>
          <w:szCs w:val="22"/>
        </w:rPr>
        <w:t>CONTRATANTE:</w:t>
      </w:r>
      <w:r w:rsidRPr="005E6724">
        <w:rPr>
          <w:rFonts w:ascii="Arial Narrow" w:hAnsi="Arial Narrow" w:cs="Arial"/>
          <w:sz w:val="22"/>
          <w:szCs w:val="22"/>
        </w:rPr>
        <w:t xml:space="preserve"> MUNICÍPIO DE BENEDITO NOVO, inscrito no CNPJ sob o nº 83.102.780/0001-08, com sede na Rua Celso Ramos, 5070, Bairro Centro, Benedito Novo, Estado de Santa Catarina, CEP: 89124-000, representado pelo seu Prefeito Municipal Senhor LAURINO DALKE, portador da Carteira de Identidade nº 883.632 e CPF nº 247.857.339-34, daqui pra frente denominado simplesmente CONTRATANTE.</w:t>
      </w:r>
    </w:p>
    <w:p w:rsidR="00994A58" w:rsidRDefault="006B3A02" w:rsidP="005E6724">
      <w:pPr>
        <w:rPr>
          <w:rFonts w:ascii="Arial Narrow" w:hAnsi="Arial Narrow" w:cs="Arial"/>
          <w:b/>
          <w:spacing w:val="-4"/>
          <w:sz w:val="22"/>
          <w:szCs w:val="22"/>
        </w:rPr>
      </w:pPr>
      <w:r w:rsidRPr="005E6724">
        <w:rPr>
          <w:rFonts w:ascii="Arial Narrow" w:hAnsi="Arial Narrow" w:cs="Arial"/>
          <w:b/>
          <w:spacing w:val="-4"/>
          <w:sz w:val="22"/>
          <w:szCs w:val="22"/>
        </w:rPr>
        <w:t xml:space="preserve"> </w:t>
      </w:r>
      <w:r w:rsidR="000C0F2A" w:rsidRPr="005E6724">
        <w:rPr>
          <w:rFonts w:ascii="Arial Narrow" w:hAnsi="Arial Narrow" w:cs="Arial"/>
          <w:b/>
          <w:spacing w:val="-4"/>
          <w:sz w:val="22"/>
          <w:szCs w:val="22"/>
        </w:rPr>
        <w:t xml:space="preserve">           </w:t>
      </w:r>
    </w:p>
    <w:p w:rsidR="00BF01F8" w:rsidRDefault="00BF01F8" w:rsidP="005E6724">
      <w:pPr>
        <w:rPr>
          <w:rFonts w:ascii="Arial Narrow" w:hAnsi="Arial Narrow" w:cs="Arial"/>
          <w:b/>
          <w:spacing w:val="-4"/>
          <w:sz w:val="22"/>
          <w:szCs w:val="22"/>
        </w:rPr>
      </w:pPr>
    </w:p>
    <w:p w:rsidR="006B3A02" w:rsidRPr="005E6724" w:rsidRDefault="000C0F2A" w:rsidP="00994A58">
      <w:pPr>
        <w:ind w:firstLine="709"/>
        <w:rPr>
          <w:rFonts w:ascii="Arial Narrow" w:hAnsi="Arial Narrow" w:cs="Arial"/>
          <w:sz w:val="22"/>
          <w:szCs w:val="22"/>
        </w:rPr>
      </w:pPr>
      <w:proofErr w:type="gramStart"/>
      <w:r w:rsidRPr="005E6724">
        <w:rPr>
          <w:rFonts w:ascii="Arial Narrow" w:hAnsi="Arial Narrow" w:cs="Arial"/>
          <w:b/>
          <w:spacing w:val="-4"/>
          <w:sz w:val="22"/>
          <w:szCs w:val="22"/>
        </w:rPr>
        <w:t>CONTRATADA</w:t>
      </w:r>
      <w:r w:rsidRPr="005E6724">
        <w:rPr>
          <w:rFonts w:ascii="Arial Narrow" w:hAnsi="Arial Narrow" w:cs="Arial"/>
          <w:spacing w:val="-4"/>
          <w:sz w:val="22"/>
          <w:szCs w:val="22"/>
        </w:rPr>
        <w:t xml:space="preserve"> :</w:t>
      </w:r>
      <w:proofErr w:type="gramEnd"/>
      <w:r w:rsidRPr="005E6724">
        <w:rPr>
          <w:rFonts w:ascii="Arial Narrow" w:hAnsi="Arial Narrow" w:cs="Arial"/>
          <w:spacing w:val="-4"/>
          <w:sz w:val="22"/>
          <w:szCs w:val="22"/>
        </w:rPr>
        <w:t xml:space="preserve"> </w:t>
      </w:r>
      <w:r w:rsidR="006B3A02" w:rsidRPr="005E6724">
        <w:rPr>
          <w:rFonts w:ascii="Arial Narrow" w:hAnsi="Arial Narrow" w:cs="Arial"/>
          <w:spacing w:val="-4"/>
          <w:sz w:val="22"/>
          <w:szCs w:val="22"/>
        </w:rPr>
        <w:t xml:space="preserve"> ____________________________________, pessoa jurídica de direito privado inscrito no CNPJ sob nº ________________________, com sede na __________________________, neste ato denominado,</w:t>
      </w:r>
      <w:r w:rsidR="00994A58">
        <w:rPr>
          <w:rFonts w:ascii="Arial Narrow" w:hAnsi="Arial Narrow" w:cs="Arial"/>
          <w:spacing w:val="-4"/>
          <w:sz w:val="22"/>
          <w:szCs w:val="22"/>
        </w:rPr>
        <w:t xml:space="preserve"> CONTRATADA</w:t>
      </w:r>
      <w:r w:rsidR="006B3A02" w:rsidRPr="005E6724">
        <w:rPr>
          <w:rFonts w:ascii="Arial Narrow" w:hAnsi="Arial Narrow" w:cs="Arial"/>
          <w:spacing w:val="-4"/>
          <w:sz w:val="22"/>
          <w:szCs w:val="22"/>
        </w:rPr>
        <w:t xml:space="preserve">, e representada pelo Sr. ___________________________________ resolvem celebrar este contrato, em decorrência do Processo Licitatório nº </w:t>
      </w:r>
      <w:r w:rsidR="00994A58">
        <w:rPr>
          <w:rFonts w:ascii="Arial Narrow" w:hAnsi="Arial Narrow" w:cs="Arial"/>
          <w:spacing w:val="-4"/>
          <w:sz w:val="22"/>
          <w:szCs w:val="22"/>
        </w:rPr>
        <w:t>29</w:t>
      </w:r>
      <w:r w:rsidR="006B3A02" w:rsidRPr="005E6724">
        <w:rPr>
          <w:rFonts w:ascii="Arial Narrow" w:hAnsi="Arial Narrow" w:cs="Arial"/>
          <w:spacing w:val="-4"/>
          <w:sz w:val="22"/>
          <w:szCs w:val="22"/>
        </w:rPr>
        <w:t>/2012</w:t>
      </w:r>
      <w:r w:rsidR="00994A58">
        <w:rPr>
          <w:rFonts w:ascii="Arial Narrow" w:hAnsi="Arial Narrow" w:cs="Arial"/>
          <w:spacing w:val="-4"/>
          <w:sz w:val="22"/>
          <w:szCs w:val="22"/>
        </w:rPr>
        <w:t xml:space="preserve">, </w:t>
      </w:r>
      <w:r w:rsidR="006B3A02" w:rsidRPr="005E6724">
        <w:rPr>
          <w:rFonts w:ascii="Arial Narrow" w:hAnsi="Arial Narrow" w:cs="Arial"/>
          <w:spacing w:val="-4"/>
          <w:sz w:val="22"/>
          <w:szCs w:val="22"/>
        </w:rPr>
        <w:t>vinculado ao Pregão Presencial nº</w:t>
      </w:r>
      <w:r w:rsidR="00994A58">
        <w:rPr>
          <w:rFonts w:ascii="Arial Narrow" w:hAnsi="Arial Narrow" w:cs="Arial"/>
          <w:spacing w:val="-4"/>
          <w:sz w:val="22"/>
          <w:szCs w:val="22"/>
        </w:rPr>
        <w:t xml:space="preserve"> 29</w:t>
      </w:r>
      <w:r w:rsidR="006B3A02" w:rsidRPr="005E6724">
        <w:rPr>
          <w:rFonts w:ascii="Arial Narrow" w:hAnsi="Arial Narrow" w:cs="Arial"/>
          <w:spacing w:val="-4"/>
          <w:sz w:val="22"/>
          <w:szCs w:val="22"/>
        </w:rPr>
        <w:t>/2012, tendo entre si, como justo e contratado, o que se segue:</w:t>
      </w:r>
      <w:r w:rsidR="006B3A02" w:rsidRPr="005E6724">
        <w:rPr>
          <w:rFonts w:ascii="Arial Narrow" w:hAnsi="Arial Narrow" w:cs="Arial"/>
          <w:sz w:val="22"/>
          <w:szCs w:val="22"/>
        </w:rPr>
        <w:t xml:space="preserve"> </w:t>
      </w:r>
    </w:p>
    <w:p w:rsidR="006B3A02" w:rsidRPr="005E6724" w:rsidRDefault="006B3A02" w:rsidP="005E6724">
      <w:pPr>
        <w:rPr>
          <w:rFonts w:ascii="Arial Narrow" w:hAnsi="Arial Narrow" w:cs="Arial"/>
          <w:b/>
          <w:sz w:val="22"/>
          <w:szCs w:val="22"/>
        </w:rPr>
      </w:pPr>
    </w:p>
    <w:p w:rsidR="006B3A02" w:rsidRPr="005E6724" w:rsidRDefault="006B3A02" w:rsidP="005E6724">
      <w:pPr>
        <w:tabs>
          <w:tab w:val="left" w:pos="426"/>
        </w:tabs>
        <w:rPr>
          <w:rFonts w:ascii="Arial Narrow" w:hAnsi="Arial Narrow" w:cs="Arial"/>
          <w:b/>
          <w:sz w:val="22"/>
          <w:szCs w:val="22"/>
        </w:rPr>
      </w:pPr>
      <w:r w:rsidRPr="005E6724">
        <w:rPr>
          <w:rFonts w:ascii="Arial Narrow" w:hAnsi="Arial Narrow" w:cs="Arial"/>
          <w:b/>
          <w:sz w:val="22"/>
          <w:szCs w:val="22"/>
        </w:rPr>
        <w:t>CLÁUSULA PRIMEIRA - DO OBJETO:</w:t>
      </w:r>
    </w:p>
    <w:p w:rsidR="006B3A02" w:rsidRPr="005E6724" w:rsidRDefault="006B3A02" w:rsidP="005E6724">
      <w:pPr>
        <w:pStyle w:val="Textopadro1"/>
        <w:numPr>
          <w:ilvl w:val="1"/>
          <w:numId w:val="8"/>
        </w:numPr>
        <w:tabs>
          <w:tab w:val="left" w:pos="426"/>
        </w:tabs>
        <w:ind w:left="0" w:firstLine="0"/>
        <w:jc w:val="both"/>
        <w:rPr>
          <w:rFonts w:ascii="Arial Narrow" w:hAnsi="Arial Narrow" w:cs="Arial"/>
          <w:sz w:val="22"/>
          <w:szCs w:val="22"/>
        </w:rPr>
      </w:pPr>
      <w:r w:rsidRPr="005E6724">
        <w:rPr>
          <w:rFonts w:ascii="Arial Narrow" w:hAnsi="Arial Narrow" w:cs="Arial"/>
          <w:sz w:val="22"/>
          <w:szCs w:val="22"/>
        </w:rPr>
        <w:t>Constitui objeto do presente Pregão Presencial o licenciamento de softwares de gestão pública, provimento de datacenter para gestão de ISSQN e serviços de informática, para atender demanda da Prefeitura Municipal e Fundo Municipal de Saúde de Benedito Novo, necessitando dos seguintes softwares:</w:t>
      </w:r>
    </w:p>
    <w:p w:rsidR="006B3A02" w:rsidRPr="005E6724" w:rsidRDefault="006B3A02" w:rsidP="005E6724">
      <w:pPr>
        <w:ind w:right="-66"/>
        <w:rPr>
          <w:rFonts w:ascii="Arial Narrow" w:hAnsi="Arial Narrow" w:cs="Arial"/>
          <w:b/>
          <w:bCs/>
          <w:sz w:val="22"/>
          <w:szCs w:val="22"/>
        </w:rPr>
      </w:pPr>
    </w:p>
    <w:p w:rsidR="006B3A02" w:rsidRPr="005E6724" w:rsidRDefault="006B3A02" w:rsidP="005E6724">
      <w:pPr>
        <w:numPr>
          <w:ilvl w:val="2"/>
          <w:numId w:val="8"/>
        </w:numPr>
        <w:tabs>
          <w:tab w:val="left" w:pos="142"/>
          <w:tab w:val="left" w:pos="284"/>
          <w:tab w:val="left" w:pos="567"/>
        </w:tabs>
        <w:rPr>
          <w:rFonts w:ascii="Arial Narrow" w:hAnsi="Arial Narrow" w:cs="Arial"/>
          <w:b/>
          <w:sz w:val="22"/>
          <w:szCs w:val="22"/>
        </w:rPr>
      </w:pPr>
      <w:r w:rsidRPr="005E6724">
        <w:rPr>
          <w:rFonts w:ascii="Arial Narrow" w:hAnsi="Arial Narrow" w:cs="Arial"/>
          <w:b/>
          <w:sz w:val="22"/>
          <w:szCs w:val="22"/>
        </w:rPr>
        <w:t>Prefeitura Municipal:</w:t>
      </w:r>
    </w:p>
    <w:p w:rsidR="006B3A02" w:rsidRPr="005E6724" w:rsidRDefault="006B3A02" w:rsidP="005E6724">
      <w:pPr>
        <w:numPr>
          <w:ilvl w:val="0"/>
          <w:numId w:val="33"/>
        </w:numPr>
        <w:tabs>
          <w:tab w:val="left" w:pos="284"/>
        </w:tabs>
        <w:jc w:val="left"/>
        <w:rPr>
          <w:rFonts w:ascii="Arial Narrow" w:hAnsi="Arial Narrow" w:cs="Arial"/>
          <w:sz w:val="22"/>
          <w:szCs w:val="22"/>
        </w:rPr>
      </w:pPr>
      <w:r w:rsidRPr="005E6724">
        <w:rPr>
          <w:rFonts w:ascii="Arial Narrow" w:hAnsi="Arial Narrow" w:cs="Arial"/>
          <w:sz w:val="22"/>
          <w:szCs w:val="22"/>
        </w:rPr>
        <w:t>Programas de planejamento público.</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contabilidade pública.</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compras e licitações municipais.</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patrimônio.</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frota.</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recursos humanos e folha de pagamento.</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ISSQN.</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nota fiscal eletrônica de serviços.</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escrita fiscal.</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fiscalização fazendária.</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IPTU.</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taxas e tarifas.</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contribuição de melhoria.</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controle de arrecadação.</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proofErr w:type="gramStart"/>
      <w:r w:rsidRPr="005E6724">
        <w:rPr>
          <w:rFonts w:ascii="Arial Narrow" w:hAnsi="Arial Narrow" w:cs="Arial"/>
          <w:bCs/>
          <w:sz w:val="22"/>
          <w:szCs w:val="22"/>
        </w:rPr>
        <w:t>Programas de divida ativa</w:t>
      </w:r>
      <w:proofErr w:type="gramEnd"/>
      <w:r w:rsidRPr="005E6724">
        <w:rPr>
          <w:rFonts w:ascii="Arial Narrow" w:hAnsi="Arial Narrow" w:cs="Arial"/>
          <w:bCs/>
          <w:sz w:val="22"/>
          <w:szCs w:val="22"/>
        </w:rPr>
        <w:t>.</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protocolo e processo digital.</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atendimento web.</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portal da transparência pública.</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lastRenderedPageBreak/>
        <w:t>Programas de gestão de negócios.</w:t>
      </w:r>
    </w:p>
    <w:p w:rsidR="006B3A02" w:rsidRPr="005E6724" w:rsidRDefault="006B3A02" w:rsidP="005E6724">
      <w:pPr>
        <w:numPr>
          <w:ilvl w:val="0"/>
          <w:numId w:val="33"/>
        </w:numPr>
        <w:tabs>
          <w:tab w:val="left" w:pos="284"/>
        </w:tabs>
        <w:ind w:left="0" w:firstLine="0"/>
        <w:jc w:val="left"/>
        <w:rPr>
          <w:rFonts w:ascii="Arial Narrow" w:hAnsi="Arial Narrow" w:cs="Arial"/>
          <w:bCs/>
          <w:sz w:val="22"/>
          <w:szCs w:val="22"/>
        </w:rPr>
      </w:pPr>
      <w:r w:rsidRPr="005E6724">
        <w:rPr>
          <w:rFonts w:ascii="Arial Narrow" w:hAnsi="Arial Narrow" w:cs="Arial"/>
          <w:bCs/>
          <w:sz w:val="22"/>
          <w:szCs w:val="22"/>
        </w:rPr>
        <w:t>Programas de controle interno.</w:t>
      </w:r>
    </w:p>
    <w:p w:rsidR="006B3A02" w:rsidRPr="005E6724" w:rsidRDefault="006B3A02" w:rsidP="005E6724">
      <w:pPr>
        <w:pStyle w:val="PargrafodaLista"/>
        <w:tabs>
          <w:tab w:val="left" w:pos="284"/>
          <w:tab w:val="left" w:pos="426"/>
          <w:tab w:val="left" w:pos="567"/>
          <w:tab w:val="left" w:pos="709"/>
        </w:tabs>
        <w:autoSpaceDE w:val="0"/>
        <w:autoSpaceDN w:val="0"/>
        <w:adjustRightInd w:val="0"/>
        <w:ind w:left="0"/>
        <w:jc w:val="both"/>
        <w:rPr>
          <w:rFonts w:ascii="Arial Narrow" w:hAnsi="Arial Narrow" w:cs="Arial"/>
          <w:bCs/>
          <w:sz w:val="22"/>
          <w:szCs w:val="22"/>
        </w:rPr>
      </w:pPr>
    </w:p>
    <w:p w:rsidR="006B3A02" w:rsidRPr="005E6724" w:rsidRDefault="006B3A02" w:rsidP="005E6724">
      <w:pPr>
        <w:numPr>
          <w:ilvl w:val="1"/>
          <w:numId w:val="8"/>
        </w:numPr>
        <w:tabs>
          <w:tab w:val="num" w:pos="142"/>
          <w:tab w:val="left" w:pos="426"/>
          <w:tab w:val="left" w:pos="709"/>
          <w:tab w:val="num" w:pos="1560"/>
        </w:tabs>
        <w:ind w:left="0" w:firstLine="0"/>
        <w:rPr>
          <w:rFonts w:ascii="Arial Narrow" w:hAnsi="Arial Narrow" w:cs="Arial"/>
          <w:b/>
          <w:sz w:val="22"/>
          <w:szCs w:val="22"/>
        </w:rPr>
      </w:pPr>
      <w:r w:rsidRPr="005E6724">
        <w:rPr>
          <w:rFonts w:ascii="Arial Narrow" w:hAnsi="Arial Narrow" w:cs="Arial"/>
          <w:b/>
          <w:sz w:val="22"/>
          <w:szCs w:val="22"/>
        </w:rPr>
        <w:t>Fundo Municipal de Saúde:</w:t>
      </w:r>
    </w:p>
    <w:p w:rsidR="006B3A02" w:rsidRPr="005E6724" w:rsidRDefault="006B3A02" w:rsidP="005E6724">
      <w:pPr>
        <w:numPr>
          <w:ilvl w:val="0"/>
          <w:numId w:val="34"/>
        </w:numPr>
        <w:tabs>
          <w:tab w:val="left" w:pos="284"/>
          <w:tab w:val="left" w:pos="426"/>
          <w:tab w:val="left" w:pos="567"/>
        </w:tabs>
        <w:ind w:left="0" w:firstLine="0"/>
        <w:jc w:val="left"/>
        <w:rPr>
          <w:rFonts w:ascii="Arial Narrow" w:hAnsi="Arial Narrow" w:cs="Arial"/>
          <w:bCs/>
          <w:sz w:val="22"/>
          <w:szCs w:val="22"/>
        </w:rPr>
      </w:pPr>
      <w:r w:rsidRPr="005E6724">
        <w:rPr>
          <w:rFonts w:ascii="Arial Narrow" w:hAnsi="Arial Narrow" w:cs="Arial"/>
          <w:bCs/>
          <w:sz w:val="22"/>
          <w:szCs w:val="22"/>
        </w:rPr>
        <w:t>Programas de contabilidade pública.</w:t>
      </w:r>
    </w:p>
    <w:p w:rsidR="006B3A02" w:rsidRPr="005E6724" w:rsidRDefault="006B3A02" w:rsidP="005E6724">
      <w:pPr>
        <w:numPr>
          <w:ilvl w:val="0"/>
          <w:numId w:val="34"/>
        </w:numPr>
        <w:tabs>
          <w:tab w:val="num" w:pos="0"/>
          <w:tab w:val="num" w:pos="142"/>
          <w:tab w:val="left" w:pos="284"/>
          <w:tab w:val="left" w:pos="426"/>
          <w:tab w:val="left" w:pos="567"/>
          <w:tab w:val="num" w:pos="1560"/>
        </w:tabs>
        <w:ind w:left="0" w:firstLine="0"/>
        <w:jc w:val="left"/>
        <w:rPr>
          <w:rFonts w:ascii="Arial Narrow" w:hAnsi="Arial Narrow" w:cs="Arial"/>
          <w:bCs/>
          <w:sz w:val="22"/>
          <w:szCs w:val="22"/>
        </w:rPr>
      </w:pPr>
      <w:r w:rsidRPr="005E6724">
        <w:rPr>
          <w:rFonts w:ascii="Arial Narrow" w:hAnsi="Arial Narrow" w:cs="Arial"/>
          <w:bCs/>
          <w:sz w:val="22"/>
          <w:szCs w:val="22"/>
        </w:rPr>
        <w:t>Programas de compras e licitações municipais.</w:t>
      </w:r>
    </w:p>
    <w:p w:rsidR="006B3A02" w:rsidRPr="005E6724" w:rsidRDefault="006B3A02" w:rsidP="005E6724">
      <w:pPr>
        <w:tabs>
          <w:tab w:val="left" w:pos="426"/>
        </w:tabs>
        <w:ind w:right="-66"/>
        <w:rPr>
          <w:rFonts w:ascii="Arial Narrow" w:hAnsi="Arial Narrow" w:cs="Arial"/>
          <w:sz w:val="22"/>
          <w:szCs w:val="22"/>
        </w:rPr>
      </w:pPr>
      <w:r w:rsidRPr="005E6724">
        <w:rPr>
          <w:rFonts w:ascii="Arial Narrow" w:hAnsi="Arial Narrow" w:cs="Arial"/>
          <w:sz w:val="22"/>
          <w:szCs w:val="22"/>
        </w:rPr>
        <w:t xml:space="preserve">   </w:t>
      </w:r>
    </w:p>
    <w:p w:rsidR="006B3A02" w:rsidRPr="005E6724" w:rsidRDefault="006B3A02" w:rsidP="005E6724">
      <w:pPr>
        <w:tabs>
          <w:tab w:val="left" w:pos="284"/>
          <w:tab w:val="left" w:pos="426"/>
          <w:tab w:val="left" w:pos="8647"/>
        </w:tabs>
        <w:rPr>
          <w:rFonts w:ascii="Arial Narrow" w:hAnsi="Arial Narrow" w:cs="Arial"/>
          <w:b/>
          <w:sz w:val="22"/>
          <w:szCs w:val="22"/>
        </w:rPr>
      </w:pPr>
      <w:r w:rsidRPr="005E6724">
        <w:rPr>
          <w:rFonts w:ascii="Arial Narrow" w:hAnsi="Arial Narrow" w:cs="Arial"/>
          <w:b/>
          <w:sz w:val="22"/>
          <w:szCs w:val="22"/>
        </w:rPr>
        <w:t>CLÁUSULA SEGUNDA – DO SUPORTE E MANUTENÇÃO DOS SOFTWARES:</w:t>
      </w:r>
    </w:p>
    <w:p w:rsidR="006B3A02" w:rsidRPr="005E6724" w:rsidRDefault="006B3A02" w:rsidP="005E6724">
      <w:pPr>
        <w:tabs>
          <w:tab w:val="left" w:pos="284"/>
          <w:tab w:val="left" w:pos="426"/>
          <w:tab w:val="left" w:pos="8647"/>
        </w:tabs>
        <w:rPr>
          <w:rFonts w:ascii="Arial Narrow" w:hAnsi="Arial Narrow" w:cs="Arial"/>
          <w:sz w:val="22"/>
          <w:szCs w:val="22"/>
        </w:rPr>
      </w:pPr>
      <w:r w:rsidRPr="005E6724">
        <w:rPr>
          <w:rFonts w:ascii="Arial Narrow" w:hAnsi="Arial Narrow" w:cs="Arial"/>
          <w:sz w:val="22"/>
          <w:szCs w:val="22"/>
        </w:rPr>
        <w:t>Para os fins contratuais avençados, conceituam-se:</w:t>
      </w:r>
    </w:p>
    <w:p w:rsidR="006B3A02" w:rsidRPr="005E6724" w:rsidRDefault="006B3A02" w:rsidP="005E6724">
      <w:pPr>
        <w:tabs>
          <w:tab w:val="left" w:pos="284"/>
          <w:tab w:val="left" w:pos="426"/>
          <w:tab w:val="left" w:pos="8647"/>
        </w:tabs>
        <w:rPr>
          <w:rFonts w:ascii="Arial Narrow" w:hAnsi="Arial Narrow" w:cs="Arial"/>
          <w:sz w:val="22"/>
          <w:szCs w:val="22"/>
        </w:rPr>
      </w:pPr>
    </w:p>
    <w:p w:rsidR="006B3A02" w:rsidRPr="005E6724" w:rsidRDefault="006B3A02" w:rsidP="005E6724">
      <w:pPr>
        <w:numPr>
          <w:ilvl w:val="1"/>
          <w:numId w:val="14"/>
        </w:numPr>
        <w:tabs>
          <w:tab w:val="left" w:pos="284"/>
          <w:tab w:val="left" w:pos="426"/>
          <w:tab w:val="left" w:pos="8647"/>
        </w:tabs>
        <w:ind w:left="0" w:firstLine="0"/>
        <w:rPr>
          <w:rFonts w:ascii="Arial Narrow" w:hAnsi="Arial Narrow" w:cs="Arial"/>
          <w:sz w:val="22"/>
          <w:szCs w:val="22"/>
        </w:rPr>
      </w:pPr>
      <w:r w:rsidRPr="005E6724">
        <w:rPr>
          <w:rFonts w:ascii="Arial Narrow" w:hAnsi="Arial Narrow" w:cs="Arial"/>
          <w:b/>
          <w:sz w:val="22"/>
          <w:szCs w:val="22"/>
        </w:rPr>
        <w:t>Suporte técnico operacional</w:t>
      </w:r>
      <w:r w:rsidRPr="005E6724">
        <w:rPr>
          <w:rFonts w:ascii="Arial Narrow" w:hAnsi="Arial Narrow" w:cs="Arial"/>
          <w:sz w:val="22"/>
          <w:szCs w:val="22"/>
        </w:rPr>
        <w:t>: Atividade de orientação técnica e prestação de serviços:</w:t>
      </w:r>
    </w:p>
    <w:p w:rsidR="006B3A02" w:rsidRPr="005E6724" w:rsidRDefault="006B3A02" w:rsidP="005E6724">
      <w:pPr>
        <w:numPr>
          <w:ilvl w:val="2"/>
          <w:numId w:val="7"/>
        </w:numPr>
        <w:tabs>
          <w:tab w:val="clear" w:pos="2340"/>
          <w:tab w:val="left" w:pos="284"/>
          <w:tab w:val="left" w:pos="426"/>
          <w:tab w:val="left" w:pos="851"/>
          <w:tab w:val="left" w:pos="993"/>
          <w:tab w:val="num" w:pos="3119"/>
          <w:tab w:val="left" w:pos="8647"/>
        </w:tabs>
        <w:ind w:left="0" w:firstLine="0"/>
        <w:rPr>
          <w:rFonts w:ascii="Arial Narrow" w:hAnsi="Arial Narrow" w:cs="Arial"/>
          <w:sz w:val="22"/>
          <w:szCs w:val="22"/>
        </w:rPr>
      </w:pPr>
      <w:proofErr w:type="gramStart"/>
      <w:r w:rsidRPr="005E6724">
        <w:rPr>
          <w:rFonts w:ascii="Arial Narrow" w:hAnsi="Arial Narrow" w:cs="Arial"/>
          <w:sz w:val="22"/>
          <w:szCs w:val="22"/>
        </w:rPr>
        <w:t>Estão</w:t>
      </w:r>
      <w:proofErr w:type="gramEnd"/>
      <w:r w:rsidRPr="005E6724">
        <w:rPr>
          <w:rFonts w:ascii="Arial Narrow" w:hAnsi="Arial Narrow" w:cs="Arial"/>
          <w:sz w:val="22"/>
          <w:szCs w:val="22"/>
        </w:rPr>
        <w:t xml:space="preserve"> compreendidos nos serviços de suporte operacional (garantia de funcionabilidade e operabilidade nos softwares objeto da licitação) a resolução de dúvidas operacionais nos softwares aos usuários.</w:t>
      </w:r>
    </w:p>
    <w:p w:rsidR="006B3A02" w:rsidRPr="005E6724" w:rsidRDefault="006B3A02" w:rsidP="005E6724">
      <w:pPr>
        <w:tabs>
          <w:tab w:val="left" w:pos="284"/>
          <w:tab w:val="left" w:pos="426"/>
          <w:tab w:val="left" w:pos="8647"/>
        </w:tabs>
        <w:rPr>
          <w:rFonts w:ascii="Arial Narrow" w:hAnsi="Arial Narrow" w:cs="Arial"/>
          <w:sz w:val="22"/>
          <w:szCs w:val="22"/>
        </w:rPr>
      </w:pPr>
    </w:p>
    <w:p w:rsidR="006B3A02" w:rsidRPr="005E6724" w:rsidRDefault="006B3A02" w:rsidP="005E6724">
      <w:pPr>
        <w:numPr>
          <w:ilvl w:val="1"/>
          <w:numId w:val="14"/>
        </w:numPr>
        <w:tabs>
          <w:tab w:val="left" w:pos="284"/>
          <w:tab w:val="left" w:pos="426"/>
          <w:tab w:val="left" w:pos="8647"/>
        </w:tabs>
        <w:ind w:left="0" w:firstLine="0"/>
        <w:rPr>
          <w:rFonts w:ascii="Arial Narrow" w:hAnsi="Arial Narrow" w:cs="Arial"/>
          <w:sz w:val="22"/>
          <w:szCs w:val="22"/>
        </w:rPr>
      </w:pPr>
      <w:r w:rsidRPr="005E6724">
        <w:rPr>
          <w:rFonts w:ascii="Arial Narrow" w:hAnsi="Arial Narrow" w:cs="Arial"/>
          <w:b/>
          <w:bCs/>
          <w:sz w:val="22"/>
          <w:szCs w:val="22"/>
        </w:rPr>
        <w:t xml:space="preserve">Atendimento técnico </w:t>
      </w:r>
      <w:r w:rsidRPr="005E6724">
        <w:rPr>
          <w:rFonts w:ascii="Arial Narrow" w:hAnsi="Arial Narrow" w:cs="Arial"/>
          <w:b/>
          <w:sz w:val="22"/>
          <w:szCs w:val="22"/>
        </w:rPr>
        <w:t>via conexão remota</w:t>
      </w:r>
      <w:r w:rsidRPr="005E6724">
        <w:rPr>
          <w:rFonts w:ascii="Arial Narrow" w:hAnsi="Arial Narrow" w:cs="Arial"/>
          <w:b/>
          <w:bCs/>
          <w:sz w:val="22"/>
          <w:szCs w:val="22"/>
        </w:rPr>
        <w:t xml:space="preserve"> e atendimento técnico local</w:t>
      </w:r>
      <w:r w:rsidRPr="005E6724">
        <w:rPr>
          <w:rFonts w:ascii="Arial Narrow" w:hAnsi="Arial Narrow" w:cs="Arial"/>
          <w:b/>
          <w:sz w:val="22"/>
          <w:szCs w:val="22"/>
        </w:rPr>
        <w:t>:</w:t>
      </w:r>
      <w:r w:rsidRPr="005E6724">
        <w:rPr>
          <w:rFonts w:ascii="Arial Narrow" w:hAnsi="Arial Narrow" w:cs="Arial"/>
          <w:sz w:val="22"/>
          <w:szCs w:val="22"/>
        </w:rPr>
        <w:t xml:space="preserve"> </w:t>
      </w:r>
    </w:p>
    <w:p w:rsidR="006B3A02" w:rsidRPr="005E6724" w:rsidRDefault="006B3A02" w:rsidP="005E6724">
      <w:pPr>
        <w:pStyle w:val="Default"/>
        <w:widowControl/>
        <w:numPr>
          <w:ilvl w:val="0"/>
          <w:numId w:val="13"/>
        </w:numPr>
        <w:tabs>
          <w:tab w:val="left" w:pos="284"/>
          <w:tab w:val="left" w:pos="426"/>
          <w:tab w:val="left" w:pos="851"/>
          <w:tab w:val="left" w:pos="993"/>
        </w:tabs>
        <w:ind w:left="0" w:firstLine="0"/>
        <w:jc w:val="both"/>
        <w:rPr>
          <w:rFonts w:ascii="Arial Narrow" w:hAnsi="Arial Narrow"/>
          <w:color w:val="auto"/>
          <w:sz w:val="22"/>
          <w:szCs w:val="22"/>
        </w:rPr>
      </w:pPr>
      <w:r w:rsidRPr="005E6724">
        <w:rPr>
          <w:rFonts w:ascii="Arial Narrow" w:hAnsi="Arial Narrow"/>
          <w:color w:val="auto"/>
          <w:sz w:val="22"/>
          <w:szCs w:val="22"/>
        </w:rPr>
        <w:t xml:space="preserve">Qualquer modalidade de atendimento deve ser solicitada pelos técnicos de </w:t>
      </w:r>
      <w:r w:rsidRPr="005E6724">
        <w:rPr>
          <w:rFonts w:ascii="Arial Narrow" w:hAnsi="Arial Narrow"/>
          <w:iCs/>
          <w:color w:val="auto"/>
          <w:sz w:val="22"/>
          <w:szCs w:val="22"/>
        </w:rPr>
        <w:t xml:space="preserve">informática </w:t>
      </w:r>
      <w:r w:rsidRPr="005E6724">
        <w:rPr>
          <w:rFonts w:ascii="Arial Narrow" w:hAnsi="Arial Narrow"/>
          <w:color w:val="auto"/>
          <w:sz w:val="22"/>
          <w:szCs w:val="22"/>
        </w:rPr>
        <w:t xml:space="preserve">da </w:t>
      </w:r>
      <w:r w:rsidRPr="005E6724">
        <w:rPr>
          <w:rFonts w:ascii="Arial Narrow" w:hAnsi="Arial Narrow"/>
          <w:sz w:val="22"/>
          <w:szCs w:val="22"/>
        </w:rPr>
        <w:t>Prefeitura Municipal ou Fundo Municipal de Saúde</w:t>
      </w:r>
      <w:r w:rsidRPr="005E6724">
        <w:rPr>
          <w:rFonts w:ascii="Arial Narrow" w:hAnsi="Arial Narrow"/>
          <w:color w:val="auto"/>
          <w:sz w:val="22"/>
          <w:szCs w:val="22"/>
        </w:rPr>
        <w:t>, sendo vedado a proponente o atendimento direto aos usuários.</w:t>
      </w:r>
    </w:p>
    <w:p w:rsidR="006B3A02" w:rsidRPr="005E6724" w:rsidRDefault="006B3A02" w:rsidP="005E6724">
      <w:pPr>
        <w:pStyle w:val="Default"/>
        <w:widowControl/>
        <w:numPr>
          <w:ilvl w:val="0"/>
          <w:numId w:val="13"/>
        </w:numPr>
        <w:tabs>
          <w:tab w:val="left" w:pos="284"/>
          <w:tab w:val="left" w:pos="426"/>
          <w:tab w:val="left" w:pos="851"/>
          <w:tab w:val="left" w:pos="993"/>
        </w:tabs>
        <w:ind w:left="0" w:firstLine="0"/>
        <w:jc w:val="both"/>
        <w:rPr>
          <w:rFonts w:ascii="Arial Narrow" w:hAnsi="Arial Narrow"/>
          <w:color w:val="auto"/>
          <w:sz w:val="22"/>
          <w:szCs w:val="22"/>
        </w:rPr>
      </w:pPr>
      <w:r w:rsidRPr="005E6724">
        <w:rPr>
          <w:rFonts w:ascii="Arial Narrow" w:hAnsi="Arial Narrow"/>
          <w:color w:val="auto"/>
          <w:sz w:val="22"/>
          <w:szCs w:val="22"/>
        </w:rPr>
        <w:t xml:space="preserve">No que tange as intervenções técnicas locais, devem ser realizadas no ambiente da </w:t>
      </w:r>
      <w:r w:rsidRPr="005E6724">
        <w:rPr>
          <w:rFonts w:ascii="Arial Narrow" w:hAnsi="Arial Narrow"/>
          <w:sz w:val="22"/>
          <w:szCs w:val="22"/>
        </w:rPr>
        <w:t>Prefeitura Municipal ou Fundo Municipal de Saúde</w:t>
      </w:r>
      <w:r w:rsidRPr="005E6724">
        <w:rPr>
          <w:rFonts w:ascii="Arial Narrow" w:hAnsi="Arial Narrow"/>
          <w:color w:val="auto"/>
          <w:sz w:val="22"/>
          <w:szCs w:val="22"/>
        </w:rPr>
        <w:t xml:space="preserve">, somente quando constatado que a inconsistência/erro exige tal disposição, devendo primeiramente observar a proponente via conexão remota </w:t>
      </w:r>
      <w:r w:rsidRPr="005E6724">
        <w:rPr>
          <w:rFonts w:ascii="Arial Narrow" w:hAnsi="Arial Narrow"/>
          <w:sz w:val="22"/>
          <w:szCs w:val="22"/>
        </w:rPr>
        <w:t xml:space="preserve">(via NetMeeting, </w:t>
      </w:r>
      <w:proofErr w:type="spellStart"/>
      <w:r w:rsidRPr="005E6724">
        <w:rPr>
          <w:rFonts w:ascii="Arial Narrow" w:hAnsi="Arial Narrow"/>
          <w:sz w:val="22"/>
          <w:szCs w:val="22"/>
        </w:rPr>
        <w:t>Logmein</w:t>
      </w:r>
      <w:proofErr w:type="spellEnd"/>
      <w:r w:rsidRPr="005E6724">
        <w:rPr>
          <w:rFonts w:ascii="Arial Narrow" w:hAnsi="Arial Narrow"/>
          <w:sz w:val="22"/>
          <w:szCs w:val="22"/>
        </w:rPr>
        <w:t xml:space="preserve">, </w:t>
      </w:r>
      <w:proofErr w:type="spellStart"/>
      <w:r w:rsidRPr="005E6724">
        <w:rPr>
          <w:rFonts w:ascii="Arial Narrow" w:hAnsi="Arial Narrow"/>
          <w:sz w:val="22"/>
          <w:szCs w:val="22"/>
        </w:rPr>
        <w:t>ultravnc</w:t>
      </w:r>
      <w:proofErr w:type="spellEnd"/>
      <w:r w:rsidRPr="005E6724">
        <w:rPr>
          <w:rFonts w:ascii="Arial Narrow" w:hAnsi="Arial Narrow"/>
          <w:sz w:val="22"/>
          <w:szCs w:val="22"/>
        </w:rPr>
        <w:t xml:space="preserve"> e outros)</w:t>
      </w:r>
      <w:r w:rsidRPr="005E6724">
        <w:rPr>
          <w:rFonts w:ascii="Arial Narrow" w:hAnsi="Arial Narrow"/>
          <w:color w:val="auto"/>
          <w:sz w:val="22"/>
          <w:szCs w:val="22"/>
        </w:rPr>
        <w:t xml:space="preserve"> a possibilidade de sua resolução. </w:t>
      </w:r>
    </w:p>
    <w:p w:rsidR="006B3A02" w:rsidRPr="005E6724" w:rsidRDefault="006B3A02" w:rsidP="005E6724">
      <w:pPr>
        <w:pStyle w:val="Default"/>
        <w:widowControl/>
        <w:numPr>
          <w:ilvl w:val="0"/>
          <w:numId w:val="13"/>
        </w:numPr>
        <w:tabs>
          <w:tab w:val="left" w:pos="284"/>
          <w:tab w:val="left" w:pos="426"/>
          <w:tab w:val="left" w:pos="851"/>
          <w:tab w:val="left" w:pos="993"/>
        </w:tabs>
        <w:ind w:left="0" w:firstLine="0"/>
        <w:jc w:val="both"/>
        <w:rPr>
          <w:rFonts w:ascii="Arial Narrow" w:hAnsi="Arial Narrow"/>
          <w:color w:val="auto"/>
          <w:sz w:val="22"/>
          <w:szCs w:val="22"/>
        </w:rPr>
      </w:pPr>
      <w:r w:rsidRPr="005E6724">
        <w:rPr>
          <w:rFonts w:ascii="Arial Narrow" w:hAnsi="Arial Narrow"/>
          <w:color w:val="auto"/>
          <w:sz w:val="22"/>
          <w:szCs w:val="22"/>
        </w:rPr>
        <w:t>Constatando a proponente ser necessário o atendimento local, deve primeiramente enviar orçamento a contratante para ser aprovado, da mesma forma com o trabalho via conexão remota, antes de realizarem atendimento.</w:t>
      </w:r>
    </w:p>
    <w:p w:rsidR="006B3A02" w:rsidRPr="005E6724" w:rsidRDefault="006B3A02" w:rsidP="005E6724">
      <w:pPr>
        <w:pStyle w:val="Default"/>
        <w:widowControl/>
        <w:numPr>
          <w:ilvl w:val="0"/>
          <w:numId w:val="13"/>
        </w:numPr>
        <w:tabs>
          <w:tab w:val="left" w:pos="284"/>
          <w:tab w:val="left" w:pos="426"/>
          <w:tab w:val="left" w:pos="851"/>
          <w:tab w:val="left" w:pos="993"/>
        </w:tabs>
        <w:ind w:left="0" w:firstLine="0"/>
        <w:jc w:val="both"/>
        <w:rPr>
          <w:rFonts w:ascii="Arial Narrow" w:hAnsi="Arial Narrow"/>
          <w:color w:val="auto"/>
          <w:sz w:val="22"/>
          <w:szCs w:val="22"/>
        </w:rPr>
      </w:pPr>
      <w:r w:rsidRPr="005E6724">
        <w:rPr>
          <w:rFonts w:ascii="Arial Narrow" w:hAnsi="Arial Narrow"/>
          <w:color w:val="auto"/>
          <w:sz w:val="22"/>
          <w:szCs w:val="22"/>
        </w:rPr>
        <w:t>Os referidos serviços serão pagos por hora técnica solicitada e autorizada, estando aqui inclusos os serviços de capacitação e treinamento pós-implantação, operação do sistema e outros que exijam profundo conhecimento sobre os aplicativos.</w:t>
      </w:r>
    </w:p>
    <w:p w:rsidR="006B3A02" w:rsidRPr="005E6724" w:rsidRDefault="006B3A02" w:rsidP="005E6724">
      <w:pPr>
        <w:pStyle w:val="Default"/>
        <w:widowControl/>
        <w:numPr>
          <w:ilvl w:val="0"/>
          <w:numId w:val="13"/>
        </w:numPr>
        <w:tabs>
          <w:tab w:val="left" w:pos="284"/>
          <w:tab w:val="left" w:pos="426"/>
          <w:tab w:val="left" w:pos="851"/>
          <w:tab w:val="left" w:pos="993"/>
        </w:tabs>
        <w:ind w:left="0" w:firstLine="0"/>
        <w:jc w:val="both"/>
        <w:rPr>
          <w:rFonts w:ascii="Arial Narrow" w:hAnsi="Arial Narrow"/>
          <w:color w:val="auto"/>
          <w:sz w:val="22"/>
          <w:szCs w:val="22"/>
        </w:rPr>
      </w:pPr>
      <w:r w:rsidRPr="005E6724">
        <w:rPr>
          <w:rFonts w:ascii="Arial Narrow" w:hAnsi="Arial Narrow"/>
          <w:color w:val="auto"/>
          <w:sz w:val="22"/>
          <w:szCs w:val="22"/>
        </w:rPr>
        <w:t xml:space="preserve">Erros, inconformidades causados pelos usuários dos softwares da </w:t>
      </w:r>
      <w:r w:rsidRPr="005E6724">
        <w:rPr>
          <w:rFonts w:ascii="Arial Narrow" w:hAnsi="Arial Narrow"/>
          <w:sz w:val="22"/>
          <w:szCs w:val="22"/>
        </w:rPr>
        <w:t xml:space="preserve">Prefeitura Municipal ou Fundo Municipal de Saúde, </w:t>
      </w:r>
      <w:r w:rsidRPr="005E6724">
        <w:rPr>
          <w:rFonts w:ascii="Arial Narrow" w:hAnsi="Arial Narrow"/>
          <w:color w:val="auto"/>
          <w:sz w:val="22"/>
          <w:szCs w:val="22"/>
        </w:rPr>
        <w:t xml:space="preserve">ou por fatores alheios aos aplicativos (vírus e afins) </w:t>
      </w:r>
      <w:r w:rsidRPr="005E6724">
        <w:rPr>
          <w:rFonts w:ascii="Arial Narrow" w:hAnsi="Arial Narrow"/>
          <w:bCs/>
          <w:color w:val="auto"/>
          <w:sz w:val="22"/>
          <w:szCs w:val="22"/>
        </w:rPr>
        <w:t>serão pagos por hora técnica autorizada e efetivada.</w:t>
      </w:r>
      <w:r w:rsidRPr="005E6724">
        <w:rPr>
          <w:rFonts w:ascii="Arial Narrow" w:hAnsi="Arial Narrow"/>
          <w:color w:val="auto"/>
          <w:sz w:val="22"/>
          <w:szCs w:val="22"/>
        </w:rPr>
        <w:t xml:space="preserve"> </w:t>
      </w:r>
    </w:p>
    <w:p w:rsidR="006B3A02" w:rsidRPr="005E6724" w:rsidRDefault="006B3A02" w:rsidP="005E6724">
      <w:pPr>
        <w:pStyle w:val="Default"/>
        <w:widowControl/>
        <w:numPr>
          <w:ilvl w:val="0"/>
          <w:numId w:val="13"/>
        </w:numPr>
        <w:tabs>
          <w:tab w:val="left" w:pos="284"/>
          <w:tab w:val="left" w:pos="426"/>
          <w:tab w:val="left" w:pos="851"/>
          <w:tab w:val="left" w:pos="993"/>
        </w:tabs>
        <w:ind w:left="0" w:firstLine="0"/>
        <w:jc w:val="both"/>
        <w:rPr>
          <w:rFonts w:ascii="Arial Narrow" w:hAnsi="Arial Narrow"/>
          <w:color w:val="auto"/>
          <w:sz w:val="22"/>
          <w:szCs w:val="22"/>
        </w:rPr>
      </w:pPr>
      <w:r w:rsidRPr="005E6724">
        <w:rPr>
          <w:rFonts w:ascii="Arial Narrow" w:hAnsi="Arial Narrow"/>
          <w:color w:val="auto"/>
          <w:sz w:val="22"/>
          <w:szCs w:val="22"/>
        </w:rPr>
        <w:t xml:space="preserve">As eventuais intervenções </w:t>
      </w:r>
      <w:r w:rsidRPr="005E6724">
        <w:rPr>
          <w:rFonts w:ascii="Arial Narrow" w:hAnsi="Arial Narrow"/>
          <w:b/>
          <w:color w:val="auto"/>
          <w:sz w:val="22"/>
          <w:szCs w:val="22"/>
        </w:rPr>
        <w:t>técnicas em garantia</w:t>
      </w:r>
      <w:r w:rsidRPr="005E6724">
        <w:rPr>
          <w:rFonts w:ascii="Arial Narrow" w:hAnsi="Arial Narrow"/>
          <w:color w:val="auto"/>
          <w:sz w:val="22"/>
          <w:szCs w:val="22"/>
        </w:rPr>
        <w:t xml:space="preserve"> não serão pagos pela contratante.</w:t>
      </w:r>
    </w:p>
    <w:p w:rsidR="006B3A02" w:rsidRPr="005E6724" w:rsidRDefault="006B3A02" w:rsidP="005E6724">
      <w:pPr>
        <w:tabs>
          <w:tab w:val="left" w:pos="284"/>
          <w:tab w:val="left" w:pos="426"/>
          <w:tab w:val="left" w:pos="8647"/>
        </w:tabs>
        <w:rPr>
          <w:rFonts w:ascii="Arial Narrow" w:hAnsi="Arial Narrow" w:cs="Arial"/>
          <w:sz w:val="22"/>
          <w:szCs w:val="22"/>
        </w:rPr>
      </w:pPr>
    </w:p>
    <w:p w:rsidR="006B3A02" w:rsidRPr="005E6724" w:rsidRDefault="006B3A02" w:rsidP="005E6724">
      <w:pPr>
        <w:numPr>
          <w:ilvl w:val="1"/>
          <w:numId w:val="14"/>
        </w:numPr>
        <w:tabs>
          <w:tab w:val="left" w:pos="284"/>
          <w:tab w:val="left" w:pos="426"/>
          <w:tab w:val="left" w:pos="851"/>
          <w:tab w:val="left" w:pos="8647"/>
        </w:tabs>
        <w:ind w:left="0" w:firstLine="0"/>
        <w:rPr>
          <w:rFonts w:ascii="Arial Narrow" w:hAnsi="Arial Narrow" w:cs="Arial"/>
          <w:sz w:val="22"/>
          <w:szCs w:val="22"/>
        </w:rPr>
      </w:pPr>
      <w:r w:rsidRPr="005E6724">
        <w:rPr>
          <w:rFonts w:ascii="Arial Narrow" w:hAnsi="Arial Narrow" w:cs="Arial"/>
          <w:b/>
          <w:bCs/>
          <w:sz w:val="22"/>
          <w:szCs w:val="22"/>
        </w:rPr>
        <w:t>Serviços de capacitação e treinamento (pós-implantação):</w:t>
      </w:r>
    </w:p>
    <w:p w:rsidR="006B3A02" w:rsidRPr="005E6724" w:rsidRDefault="006B3A02" w:rsidP="005E6724">
      <w:pPr>
        <w:tabs>
          <w:tab w:val="left" w:pos="284"/>
          <w:tab w:val="left" w:pos="426"/>
          <w:tab w:val="left" w:pos="851"/>
          <w:tab w:val="left" w:pos="8647"/>
        </w:tabs>
        <w:rPr>
          <w:rFonts w:ascii="Arial Narrow" w:hAnsi="Arial Narrow" w:cs="Arial"/>
          <w:sz w:val="22"/>
          <w:szCs w:val="22"/>
        </w:rPr>
      </w:pPr>
      <w:r w:rsidRPr="005E6724">
        <w:rPr>
          <w:rFonts w:ascii="Arial Narrow" w:hAnsi="Arial Narrow" w:cs="Arial"/>
          <w:bCs/>
          <w:sz w:val="22"/>
          <w:szCs w:val="22"/>
        </w:rPr>
        <w:t xml:space="preserve">a) Havendo necessidade, decorrente de </w:t>
      </w:r>
      <w:proofErr w:type="gramStart"/>
      <w:r w:rsidRPr="005E6724">
        <w:rPr>
          <w:rFonts w:ascii="Arial Narrow" w:hAnsi="Arial Narrow" w:cs="Arial"/>
          <w:bCs/>
          <w:sz w:val="22"/>
          <w:szCs w:val="22"/>
        </w:rPr>
        <w:t>novas releases</w:t>
      </w:r>
      <w:proofErr w:type="gramEnd"/>
      <w:r w:rsidRPr="005E6724">
        <w:rPr>
          <w:rFonts w:ascii="Arial Narrow" w:hAnsi="Arial Narrow" w:cs="Arial"/>
          <w:bCs/>
          <w:sz w:val="22"/>
          <w:szCs w:val="22"/>
        </w:rPr>
        <w:t xml:space="preserve"> dos softwares e rodízio de pessoal, a Administração convocará a proponente para efetivação de programa de treinamento de usuários. Estes treinamentos serão realizados em ambiente a ser fornecido pelo Município, e serão pagos por hora técnica autorizada e efetivada.</w:t>
      </w:r>
    </w:p>
    <w:p w:rsidR="006B3A02" w:rsidRPr="005E6724" w:rsidRDefault="006B3A02" w:rsidP="005E6724">
      <w:pPr>
        <w:tabs>
          <w:tab w:val="left" w:pos="284"/>
          <w:tab w:val="left" w:pos="426"/>
          <w:tab w:val="left" w:pos="567"/>
          <w:tab w:val="left" w:pos="8647"/>
        </w:tabs>
        <w:rPr>
          <w:rFonts w:ascii="Arial Narrow" w:hAnsi="Arial Narrow" w:cs="Arial"/>
          <w:sz w:val="22"/>
          <w:szCs w:val="22"/>
        </w:rPr>
      </w:pPr>
    </w:p>
    <w:p w:rsidR="006B3A02" w:rsidRPr="005E6724" w:rsidRDefault="006B3A02" w:rsidP="005E6724">
      <w:pPr>
        <w:numPr>
          <w:ilvl w:val="1"/>
          <w:numId w:val="14"/>
        </w:numPr>
        <w:tabs>
          <w:tab w:val="left" w:pos="426"/>
        </w:tabs>
        <w:ind w:left="0" w:firstLine="0"/>
        <w:rPr>
          <w:rFonts w:ascii="Arial Narrow" w:hAnsi="Arial Narrow" w:cs="Arial"/>
          <w:b/>
          <w:sz w:val="22"/>
          <w:szCs w:val="22"/>
        </w:rPr>
      </w:pPr>
      <w:r w:rsidRPr="005E6724">
        <w:rPr>
          <w:rFonts w:ascii="Arial Narrow" w:hAnsi="Arial Narrow" w:cs="Arial"/>
          <w:b/>
          <w:sz w:val="22"/>
          <w:szCs w:val="22"/>
        </w:rPr>
        <w:t xml:space="preserve">Consultorias para internetização de serviços aos </w:t>
      </w:r>
      <w:proofErr w:type="spellStart"/>
      <w:r w:rsidRPr="005E6724">
        <w:rPr>
          <w:rFonts w:ascii="Arial Narrow" w:hAnsi="Arial Narrow" w:cs="Arial"/>
          <w:b/>
          <w:sz w:val="22"/>
          <w:szCs w:val="22"/>
        </w:rPr>
        <w:t>cidadões</w:t>
      </w:r>
      <w:proofErr w:type="spellEnd"/>
      <w:r w:rsidRPr="005E6724">
        <w:rPr>
          <w:rFonts w:ascii="Arial Narrow" w:hAnsi="Arial Narrow" w:cs="Arial"/>
          <w:b/>
          <w:sz w:val="22"/>
          <w:szCs w:val="22"/>
        </w:rPr>
        <w:t>:</w:t>
      </w:r>
    </w:p>
    <w:p w:rsidR="006B3A02" w:rsidRPr="005E6724" w:rsidRDefault="006B3A02" w:rsidP="005E6724">
      <w:pPr>
        <w:numPr>
          <w:ilvl w:val="2"/>
          <w:numId w:val="14"/>
        </w:numPr>
        <w:tabs>
          <w:tab w:val="left" w:pos="284"/>
          <w:tab w:val="left" w:pos="567"/>
          <w:tab w:val="left" w:pos="851"/>
        </w:tabs>
        <w:suppressAutoHyphens/>
        <w:autoSpaceDE w:val="0"/>
        <w:autoSpaceDN w:val="0"/>
        <w:adjustRightInd w:val="0"/>
        <w:ind w:left="0" w:firstLine="0"/>
        <w:rPr>
          <w:rFonts w:ascii="Arial Narrow" w:hAnsi="Arial Narrow" w:cs="Arial"/>
          <w:bCs/>
          <w:sz w:val="22"/>
          <w:szCs w:val="22"/>
          <w:lang w:val="pt-PT"/>
        </w:rPr>
      </w:pPr>
      <w:r w:rsidRPr="005E6724">
        <w:rPr>
          <w:rFonts w:ascii="Arial Narrow" w:hAnsi="Arial Narrow" w:cs="Arial"/>
          <w:sz w:val="22"/>
          <w:szCs w:val="22"/>
        </w:rPr>
        <w:t xml:space="preserve">Entendem-se como consultorias técnicas para internetização de serviços aos </w:t>
      </w:r>
      <w:proofErr w:type="spellStart"/>
      <w:r w:rsidRPr="005E6724">
        <w:rPr>
          <w:rFonts w:ascii="Arial Narrow" w:hAnsi="Arial Narrow" w:cs="Arial"/>
          <w:sz w:val="22"/>
          <w:szCs w:val="22"/>
        </w:rPr>
        <w:t>cidadões</w:t>
      </w:r>
      <w:proofErr w:type="spellEnd"/>
      <w:r w:rsidRPr="005E6724">
        <w:rPr>
          <w:rFonts w:ascii="Arial Narrow" w:hAnsi="Arial Narrow" w:cs="Arial"/>
          <w:sz w:val="22"/>
          <w:szCs w:val="22"/>
        </w:rPr>
        <w:t xml:space="preserve">: a </w:t>
      </w:r>
      <w:r w:rsidRPr="005E6724">
        <w:rPr>
          <w:rFonts w:ascii="Arial Narrow" w:eastAsia="Lucida Sans Unicode" w:hAnsi="Arial Narrow" w:cs="Arial"/>
          <w:bCs/>
          <w:sz w:val="22"/>
          <w:szCs w:val="22"/>
        </w:rPr>
        <w:t xml:space="preserve">criação e implantação de portal de </w:t>
      </w:r>
      <w:proofErr w:type="gramStart"/>
      <w:r w:rsidRPr="005E6724">
        <w:rPr>
          <w:rFonts w:ascii="Arial Narrow" w:eastAsia="Lucida Sans Unicode" w:hAnsi="Arial Narrow" w:cs="Arial"/>
          <w:bCs/>
          <w:sz w:val="22"/>
          <w:szCs w:val="22"/>
        </w:rPr>
        <w:t>auto-atendimento</w:t>
      </w:r>
      <w:proofErr w:type="gramEnd"/>
      <w:r w:rsidRPr="005E6724">
        <w:rPr>
          <w:rFonts w:ascii="Arial Narrow" w:eastAsia="Lucida Sans Unicode" w:hAnsi="Arial Narrow" w:cs="Arial"/>
          <w:bCs/>
          <w:sz w:val="22"/>
          <w:szCs w:val="22"/>
        </w:rPr>
        <w:t xml:space="preserve"> que </w:t>
      </w:r>
      <w:r w:rsidRPr="005E6724">
        <w:rPr>
          <w:rFonts w:ascii="Arial Narrow" w:hAnsi="Arial Narrow" w:cs="Arial"/>
          <w:sz w:val="22"/>
          <w:szCs w:val="22"/>
        </w:rPr>
        <w:t>deverá ser realizada em etapas, setor a setor, conforme segue:</w:t>
      </w:r>
    </w:p>
    <w:p w:rsidR="006B3A02" w:rsidRPr="005E6724" w:rsidRDefault="006B3A02" w:rsidP="005E6724">
      <w:pPr>
        <w:pStyle w:val="Edital"/>
        <w:widowControl w:val="0"/>
        <w:tabs>
          <w:tab w:val="left" w:pos="284"/>
          <w:tab w:val="left" w:pos="567"/>
          <w:tab w:val="left" w:pos="851"/>
        </w:tabs>
        <w:spacing w:before="0" w:after="0"/>
        <w:rPr>
          <w:rFonts w:ascii="Arial Narrow" w:hAnsi="Arial Narrow" w:cs="Arial"/>
          <w:sz w:val="22"/>
          <w:szCs w:val="22"/>
          <w:lang w:val="pt-PT"/>
        </w:rPr>
      </w:pPr>
      <w:r w:rsidRPr="005E6724">
        <w:rPr>
          <w:rFonts w:ascii="Arial Narrow" w:hAnsi="Arial Narrow" w:cs="Arial"/>
          <w:sz w:val="22"/>
          <w:szCs w:val="22"/>
          <w:lang w:val="pt-PT"/>
        </w:rPr>
        <w:t>a) Mapeamento e especificação dos serviços prestados pela Prefeitura Municipal;</w:t>
      </w:r>
    </w:p>
    <w:p w:rsidR="006B3A02" w:rsidRPr="005E6724" w:rsidRDefault="006B3A02" w:rsidP="005E6724">
      <w:pPr>
        <w:pStyle w:val="Edital"/>
        <w:widowControl w:val="0"/>
        <w:tabs>
          <w:tab w:val="left" w:pos="284"/>
          <w:tab w:val="left" w:pos="567"/>
          <w:tab w:val="left" w:pos="851"/>
        </w:tabs>
        <w:spacing w:before="0" w:after="0"/>
        <w:rPr>
          <w:rFonts w:ascii="Arial Narrow" w:hAnsi="Arial Narrow" w:cs="Arial"/>
          <w:sz w:val="22"/>
          <w:szCs w:val="22"/>
          <w:lang w:val="pt-PT"/>
        </w:rPr>
      </w:pPr>
      <w:r w:rsidRPr="005E6724">
        <w:rPr>
          <w:rFonts w:ascii="Arial Narrow" w:hAnsi="Arial Narrow" w:cs="Arial"/>
          <w:sz w:val="22"/>
          <w:szCs w:val="22"/>
          <w:lang w:val="pt-PT"/>
        </w:rPr>
        <w:t>b) Definição de permissões, critérios de acesso e protocolação de requerimentos e petições</w:t>
      </w:r>
      <w:r w:rsidRPr="005E6724">
        <w:rPr>
          <w:rFonts w:ascii="Arial Narrow" w:hAnsi="Arial Narrow" w:cs="Arial"/>
          <w:sz w:val="22"/>
          <w:szCs w:val="22"/>
        </w:rPr>
        <w:t xml:space="preserve"> (sem senha, com </w:t>
      </w:r>
      <w:proofErr w:type="spellStart"/>
      <w:r w:rsidRPr="005E6724">
        <w:rPr>
          <w:rFonts w:ascii="Arial Narrow" w:hAnsi="Arial Narrow" w:cs="Arial"/>
          <w:sz w:val="22"/>
          <w:szCs w:val="22"/>
        </w:rPr>
        <w:t>login</w:t>
      </w:r>
      <w:proofErr w:type="spellEnd"/>
      <w:r w:rsidRPr="005E6724">
        <w:rPr>
          <w:rFonts w:ascii="Arial Narrow" w:hAnsi="Arial Narrow" w:cs="Arial"/>
          <w:sz w:val="22"/>
          <w:szCs w:val="22"/>
        </w:rPr>
        <w:t>, com assinatura digital e outros, se for o caso);</w:t>
      </w:r>
    </w:p>
    <w:p w:rsidR="006B3A02" w:rsidRPr="005E6724" w:rsidRDefault="006B3A02" w:rsidP="005E6724">
      <w:pPr>
        <w:pStyle w:val="Edital"/>
        <w:widowControl w:val="0"/>
        <w:tabs>
          <w:tab w:val="left" w:pos="284"/>
          <w:tab w:val="left" w:pos="567"/>
          <w:tab w:val="left" w:pos="851"/>
        </w:tabs>
        <w:spacing w:before="0" w:after="0"/>
        <w:rPr>
          <w:rFonts w:ascii="Arial Narrow" w:hAnsi="Arial Narrow" w:cs="Arial"/>
          <w:sz w:val="22"/>
          <w:szCs w:val="22"/>
          <w:lang w:val="pt-PT"/>
        </w:rPr>
      </w:pPr>
      <w:r w:rsidRPr="005E6724">
        <w:rPr>
          <w:rFonts w:ascii="Arial Narrow" w:hAnsi="Arial Narrow" w:cs="Arial"/>
          <w:sz w:val="22"/>
          <w:szCs w:val="22"/>
          <w:lang w:val="pt-PT"/>
        </w:rPr>
        <w:t xml:space="preserve">c) Definição de roteiros e configuração dos softwares para </w:t>
      </w:r>
      <w:proofErr w:type="gramStart"/>
      <w:r w:rsidRPr="005E6724">
        <w:rPr>
          <w:rFonts w:ascii="Arial Narrow" w:hAnsi="Arial Narrow" w:cs="Arial"/>
          <w:sz w:val="22"/>
          <w:szCs w:val="22"/>
          <w:lang w:val="pt-PT"/>
        </w:rPr>
        <w:t>auto-atendimento</w:t>
      </w:r>
      <w:proofErr w:type="gramEnd"/>
      <w:r w:rsidRPr="005E6724">
        <w:rPr>
          <w:rFonts w:ascii="Arial Narrow" w:hAnsi="Arial Narrow" w:cs="Arial"/>
          <w:sz w:val="22"/>
          <w:szCs w:val="22"/>
          <w:lang w:val="pt-PT"/>
        </w:rPr>
        <w:t>, inclusive para emissão de guias para pagamento quando for o caso;</w:t>
      </w:r>
    </w:p>
    <w:p w:rsidR="006B3A02" w:rsidRPr="005E6724" w:rsidRDefault="006B3A02" w:rsidP="005E6724">
      <w:pPr>
        <w:pStyle w:val="Edital"/>
        <w:widowControl w:val="0"/>
        <w:tabs>
          <w:tab w:val="left" w:pos="284"/>
          <w:tab w:val="left" w:pos="567"/>
          <w:tab w:val="left" w:pos="851"/>
        </w:tabs>
        <w:spacing w:before="0" w:after="0"/>
        <w:rPr>
          <w:rFonts w:ascii="Arial Narrow" w:hAnsi="Arial Narrow" w:cs="Arial"/>
          <w:sz w:val="22"/>
          <w:szCs w:val="22"/>
          <w:lang w:val="pt-PT"/>
        </w:rPr>
      </w:pPr>
      <w:r w:rsidRPr="005E6724">
        <w:rPr>
          <w:rFonts w:ascii="Arial Narrow" w:hAnsi="Arial Narrow" w:cs="Arial"/>
          <w:sz w:val="22"/>
          <w:szCs w:val="22"/>
          <w:lang w:val="pt-PT"/>
        </w:rPr>
        <w:t xml:space="preserve">d) Redefinição dos processos de todos os setores envolvidos na implantação do sistema, de forma a viabilizar a perfeita aderência aos softwares a serem implantados; </w:t>
      </w:r>
    </w:p>
    <w:p w:rsidR="006B3A02" w:rsidRPr="005E6724" w:rsidRDefault="006B3A02" w:rsidP="005E6724">
      <w:pPr>
        <w:pStyle w:val="CM24"/>
        <w:tabs>
          <w:tab w:val="left" w:pos="284"/>
          <w:tab w:val="left" w:pos="567"/>
          <w:tab w:val="left" w:pos="851"/>
        </w:tabs>
        <w:spacing w:after="0"/>
        <w:jc w:val="both"/>
        <w:rPr>
          <w:rFonts w:ascii="Arial Narrow" w:hAnsi="Arial Narrow"/>
          <w:sz w:val="22"/>
          <w:szCs w:val="22"/>
        </w:rPr>
      </w:pPr>
      <w:r w:rsidRPr="005E6724">
        <w:rPr>
          <w:rFonts w:ascii="Arial Narrow" w:hAnsi="Arial Narrow"/>
          <w:sz w:val="22"/>
          <w:szCs w:val="22"/>
        </w:rPr>
        <w:t xml:space="preserve">e) Definição de serviços a serem virtualizados, prioridade e plano de trabalho; </w:t>
      </w:r>
      <w:r w:rsidRPr="005E6724">
        <w:rPr>
          <w:rFonts w:ascii="Arial Narrow" w:hAnsi="Arial Narrow"/>
          <w:sz w:val="22"/>
          <w:szCs w:val="22"/>
        </w:rPr>
        <w:br/>
        <w:t>f) especificação da descrição do serviço, requisitos, roteiros de trâmite e valores a serem cobrados do cidadão (se for o caso);</w:t>
      </w:r>
    </w:p>
    <w:p w:rsidR="006B3A02" w:rsidRPr="005E6724" w:rsidRDefault="006B3A02" w:rsidP="005E6724">
      <w:pPr>
        <w:pStyle w:val="CM24"/>
        <w:tabs>
          <w:tab w:val="left" w:pos="284"/>
          <w:tab w:val="left" w:pos="567"/>
          <w:tab w:val="left" w:pos="851"/>
        </w:tabs>
        <w:spacing w:after="0"/>
        <w:jc w:val="both"/>
        <w:rPr>
          <w:rFonts w:ascii="Arial Narrow" w:hAnsi="Arial Narrow"/>
          <w:sz w:val="22"/>
          <w:szCs w:val="22"/>
        </w:rPr>
      </w:pPr>
      <w:r w:rsidRPr="005E6724">
        <w:rPr>
          <w:rFonts w:ascii="Arial Narrow" w:hAnsi="Arial Narrow"/>
          <w:sz w:val="22"/>
          <w:szCs w:val="22"/>
        </w:rPr>
        <w:t xml:space="preserve">g) </w:t>
      </w:r>
      <w:r w:rsidRPr="005E6724">
        <w:rPr>
          <w:rFonts w:ascii="Arial Narrow" w:hAnsi="Arial Narrow"/>
          <w:sz w:val="22"/>
          <w:szCs w:val="22"/>
          <w:lang w:val="pt-PT"/>
        </w:rPr>
        <w:t xml:space="preserve">Treinamento dos servidores envolvidos com os softwares de </w:t>
      </w:r>
      <w:proofErr w:type="gramStart"/>
      <w:r w:rsidRPr="005E6724">
        <w:rPr>
          <w:rFonts w:ascii="Arial Narrow" w:hAnsi="Arial Narrow"/>
          <w:sz w:val="22"/>
          <w:szCs w:val="22"/>
          <w:lang w:val="pt-PT"/>
        </w:rPr>
        <w:t>auto-atendimento</w:t>
      </w:r>
      <w:proofErr w:type="gramEnd"/>
      <w:r w:rsidRPr="005E6724">
        <w:rPr>
          <w:rFonts w:ascii="Arial Narrow" w:hAnsi="Arial Narrow"/>
          <w:sz w:val="22"/>
          <w:szCs w:val="22"/>
          <w:lang w:val="pt-PT"/>
        </w:rPr>
        <w:t xml:space="preserve"> e processos, a ser realizado de forma gradativa e por serviço ou conjunto de serviços a serem disponibilizados em portal.</w:t>
      </w:r>
    </w:p>
    <w:p w:rsidR="006B3A02" w:rsidRPr="005E6724" w:rsidRDefault="006B3A02" w:rsidP="005E6724">
      <w:pPr>
        <w:ind w:right="-66"/>
        <w:rPr>
          <w:rFonts w:ascii="Arial Narrow" w:hAnsi="Arial Narrow" w:cs="Arial"/>
          <w:b/>
          <w:bCs/>
          <w:sz w:val="22"/>
          <w:szCs w:val="22"/>
        </w:rPr>
      </w:pPr>
    </w:p>
    <w:p w:rsidR="006B3A02" w:rsidRPr="005E6724" w:rsidRDefault="006B3A02" w:rsidP="005E6724">
      <w:pPr>
        <w:ind w:right="-66"/>
        <w:rPr>
          <w:rFonts w:ascii="Arial Narrow" w:hAnsi="Arial Narrow" w:cs="Arial"/>
          <w:b/>
          <w:bCs/>
          <w:sz w:val="22"/>
          <w:szCs w:val="22"/>
        </w:rPr>
      </w:pPr>
      <w:r w:rsidRPr="005E6724">
        <w:rPr>
          <w:rFonts w:ascii="Arial Narrow" w:hAnsi="Arial Narrow" w:cs="Arial"/>
          <w:b/>
          <w:bCs/>
          <w:sz w:val="22"/>
          <w:szCs w:val="22"/>
        </w:rPr>
        <w:lastRenderedPageBreak/>
        <w:t>CLÁUSULA TERCEIRA – DA VIGÊNCIA:</w:t>
      </w:r>
    </w:p>
    <w:p w:rsidR="006B3A02" w:rsidRPr="005E6724" w:rsidRDefault="006B3A02" w:rsidP="005E6724">
      <w:pPr>
        <w:ind w:right="-66"/>
        <w:rPr>
          <w:rFonts w:ascii="Arial Narrow" w:eastAsia="MS Mincho" w:hAnsi="Arial Narrow" w:cs="Arial"/>
          <w:sz w:val="22"/>
          <w:szCs w:val="22"/>
        </w:rPr>
      </w:pPr>
      <w:r w:rsidRPr="005E6724">
        <w:rPr>
          <w:rFonts w:ascii="Arial Narrow" w:eastAsia="MS Mincho" w:hAnsi="Arial Narrow" w:cs="Arial"/>
          <w:sz w:val="22"/>
          <w:szCs w:val="22"/>
        </w:rPr>
        <w:t xml:space="preserve">3.1. O presente contrato terá vigência pelo prazo de 12 (doze) meses, contados da data de instalação dos softwares, </w:t>
      </w:r>
      <w:r w:rsidRPr="005E6724">
        <w:rPr>
          <w:rFonts w:ascii="Arial Narrow" w:eastAsia="MS Mincho" w:hAnsi="Arial Narrow" w:cs="Arial"/>
          <w:b/>
          <w:sz w:val="22"/>
          <w:szCs w:val="22"/>
          <w:u w:val="single"/>
        </w:rPr>
        <w:t>podendo ser</w:t>
      </w:r>
      <w:r w:rsidRPr="005E6724">
        <w:rPr>
          <w:rFonts w:ascii="Arial Narrow" w:eastAsia="MS Mincho" w:hAnsi="Arial Narrow" w:cs="Arial"/>
          <w:sz w:val="22"/>
          <w:szCs w:val="22"/>
        </w:rPr>
        <w:t xml:space="preserve"> expressamente prorrogado, no interesse da Administração, até o limite legal de 48 (quarenta e oito) meses.</w:t>
      </w:r>
    </w:p>
    <w:p w:rsidR="006B3A02" w:rsidRPr="005E6724" w:rsidRDefault="006B3A02" w:rsidP="005E6724">
      <w:pPr>
        <w:ind w:right="-66"/>
        <w:rPr>
          <w:rFonts w:ascii="Arial Narrow" w:hAnsi="Arial Narrow" w:cs="Arial"/>
          <w:sz w:val="22"/>
          <w:szCs w:val="22"/>
        </w:rPr>
      </w:pPr>
      <w:r w:rsidRPr="005E6724">
        <w:rPr>
          <w:rFonts w:ascii="Arial Narrow" w:hAnsi="Arial Narrow" w:cs="Arial"/>
          <w:sz w:val="22"/>
          <w:szCs w:val="22"/>
        </w:rPr>
        <w:t xml:space="preserve">  </w:t>
      </w:r>
    </w:p>
    <w:p w:rsidR="006B3A02" w:rsidRPr="005E6724" w:rsidRDefault="006B3A02" w:rsidP="005E6724">
      <w:pPr>
        <w:ind w:right="-66"/>
        <w:rPr>
          <w:rFonts w:ascii="Arial Narrow" w:hAnsi="Arial Narrow" w:cs="Arial"/>
          <w:b/>
          <w:bCs/>
          <w:sz w:val="22"/>
          <w:szCs w:val="22"/>
        </w:rPr>
      </w:pPr>
      <w:r w:rsidRPr="005E6724">
        <w:rPr>
          <w:rFonts w:ascii="Arial Narrow" w:hAnsi="Arial Narrow" w:cs="Arial"/>
          <w:b/>
          <w:bCs/>
          <w:sz w:val="22"/>
          <w:szCs w:val="22"/>
        </w:rPr>
        <w:t>CLÁUSULA QUARTA – DOS VALORES E CONDIÇÕES DE PAGAMENTO:</w:t>
      </w:r>
    </w:p>
    <w:p w:rsidR="006B3A02" w:rsidRPr="005E6724" w:rsidRDefault="006B3A02" w:rsidP="005E6724">
      <w:pPr>
        <w:tabs>
          <w:tab w:val="left" w:pos="0"/>
          <w:tab w:val="left" w:pos="426"/>
          <w:tab w:val="left" w:pos="8647"/>
        </w:tabs>
        <w:rPr>
          <w:rFonts w:ascii="Arial Narrow" w:hAnsi="Arial Narrow" w:cs="Arial"/>
          <w:sz w:val="22"/>
          <w:szCs w:val="22"/>
        </w:rPr>
      </w:pPr>
      <w:proofErr w:type="gramStart"/>
      <w:r w:rsidRPr="005E6724">
        <w:rPr>
          <w:rFonts w:ascii="Arial Narrow" w:hAnsi="Arial Narrow" w:cs="Arial"/>
          <w:sz w:val="22"/>
          <w:szCs w:val="22"/>
        </w:rPr>
        <w:t>4.1.</w:t>
      </w:r>
      <w:proofErr w:type="gramEnd"/>
      <w:r w:rsidRPr="005E6724">
        <w:rPr>
          <w:rFonts w:ascii="Arial Narrow" w:hAnsi="Arial Narrow" w:cs="Arial"/>
          <w:sz w:val="22"/>
          <w:szCs w:val="22"/>
        </w:rPr>
        <w:t>O valor do contrato ajustado entre as partes será liquidável da seguinte forma:</w:t>
      </w:r>
    </w:p>
    <w:p w:rsidR="006B3A02" w:rsidRPr="005E6724" w:rsidRDefault="006B3A02" w:rsidP="005E6724">
      <w:pPr>
        <w:ind w:right="-66"/>
        <w:rPr>
          <w:rFonts w:ascii="Arial Narrow" w:hAnsi="Arial Narrow" w:cs="Arial"/>
          <w:sz w:val="22"/>
          <w:szCs w:val="22"/>
        </w:rPr>
      </w:pPr>
      <w:r w:rsidRPr="005E6724">
        <w:rPr>
          <w:rFonts w:ascii="Arial Narrow" w:hAnsi="Arial Narrow" w:cs="Arial"/>
          <w:sz w:val="22"/>
          <w:szCs w:val="22"/>
        </w:rPr>
        <w:t xml:space="preserve"> Implantação: pagamento em até 10 (dez) dias consecutivos a instalação dos softwares.</w:t>
      </w:r>
    </w:p>
    <w:p w:rsidR="006B3A02" w:rsidRPr="005E6724" w:rsidRDefault="006B3A02" w:rsidP="005E6724">
      <w:pPr>
        <w:numPr>
          <w:ilvl w:val="0"/>
          <w:numId w:val="38"/>
        </w:numPr>
        <w:tabs>
          <w:tab w:val="num" w:pos="0"/>
          <w:tab w:val="left" w:pos="284"/>
          <w:tab w:val="left" w:pos="426"/>
          <w:tab w:val="left" w:pos="567"/>
        </w:tabs>
        <w:suppressAutoHyphens/>
        <w:ind w:left="0" w:firstLine="0"/>
        <w:rPr>
          <w:rFonts w:ascii="Arial Narrow" w:hAnsi="Arial Narrow" w:cs="Arial"/>
          <w:sz w:val="22"/>
          <w:szCs w:val="22"/>
        </w:rPr>
      </w:pPr>
      <w:r w:rsidRPr="005E6724">
        <w:rPr>
          <w:rFonts w:ascii="Arial Narrow" w:hAnsi="Arial Narrow" w:cs="Arial"/>
          <w:sz w:val="22"/>
          <w:szCs w:val="22"/>
        </w:rPr>
        <w:t>Licença de uso, provimento de datacenter, e suporte técnico operacional: pagamento em parcelas mensais e sucessivas, com vencimento da primeira parcela no 30º (trigésimo) dia da instalação dos softwares e as demais sucessivamente sempre de 30 (trinta) em 30 (trinta) dias.</w:t>
      </w:r>
    </w:p>
    <w:p w:rsidR="006B3A02" w:rsidRPr="005E6724" w:rsidRDefault="006B3A02" w:rsidP="005E6724">
      <w:pPr>
        <w:numPr>
          <w:ilvl w:val="0"/>
          <w:numId w:val="38"/>
        </w:numPr>
        <w:tabs>
          <w:tab w:val="num" w:pos="0"/>
          <w:tab w:val="left" w:pos="284"/>
          <w:tab w:val="left" w:pos="426"/>
          <w:tab w:val="left" w:pos="567"/>
        </w:tabs>
        <w:suppressAutoHyphens/>
        <w:ind w:left="0" w:firstLine="0"/>
        <w:rPr>
          <w:rFonts w:ascii="Arial Narrow" w:hAnsi="Arial Narrow" w:cs="Arial"/>
          <w:sz w:val="22"/>
          <w:szCs w:val="22"/>
        </w:rPr>
      </w:pPr>
      <w:r w:rsidRPr="005E6724">
        <w:rPr>
          <w:rFonts w:ascii="Arial Narrow" w:hAnsi="Arial Narrow" w:cs="Arial"/>
          <w:bCs/>
          <w:sz w:val="22"/>
          <w:szCs w:val="22"/>
        </w:rPr>
        <w:t xml:space="preserve">Demanda Variável (Customizações, valores para atendimento técnico local, deslocamento de equipe técnica a ser cotado por valor/quilômetro rodado (KM), atendimento técnico via conexão remota e </w:t>
      </w:r>
      <w:r w:rsidRPr="005E6724">
        <w:rPr>
          <w:rFonts w:ascii="Arial Narrow" w:hAnsi="Arial Narrow" w:cs="Arial"/>
          <w:sz w:val="22"/>
          <w:szCs w:val="22"/>
        </w:rPr>
        <w:t xml:space="preserve">consultorias para internetização de serviços aos </w:t>
      </w:r>
      <w:proofErr w:type="spellStart"/>
      <w:r w:rsidRPr="005E6724">
        <w:rPr>
          <w:rFonts w:ascii="Arial Narrow" w:hAnsi="Arial Narrow" w:cs="Arial"/>
          <w:sz w:val="22"/>
          <w:szCs w:val="22"/>
        </w:rPr>
        <w:t>cidadões</w:t>
      </w:r>
      <w:proofErr w:type="spellEnd"/>
      <w:r w:rsidRPr="005E6724">
        <w:rPr>
          <w:rFonts w:ascii="Arial Narrow" w:hAnsi="Arial Narrow" w:cs="Arial"/>
          <w:sz w:val="22"/>
          <w:szCs w:val="22"/>
        </w:rPr>
        <w:t xml:space="preserve">): pagamento em </w:t>
      </w:r>
      <w:r w:rsidRPr="005E6724">
        <w:rPr>
          <w:rFonts w:ascii="Arial Narrow" w:hAnsi="Arial Narrow" w:cs="Arial"/>
          <w:bCs/>
          <w:sz w:val="22"/>
          <w:szCs w:val="22"/>
        </w:rPr>
        <w:t>até 15 (quinze) dias da solicitação dos serviços.</w:t>
      </w:r>
    </w:p>
    <w:p w:rsidR="006B3A02" w:rsidRPr="005E6724" w:rsidRDefault="006B3A02" w:rsidP="005E6724">
      <w:pPr>
        <w:tabs>
          <w:tab w:val="left" w:pos="0"/>
          <w:tab w:val="left" w:pos="284"/>
          <w:tab w:val="left" w:pos="426"/>
          <w:tab w:val="left" w:pos="567"/>
        </w:tabs>
        <w:rPr>
          <w:rFonts w:ascii="Arial Narrow" w:hAnsi="Arial Narrow" w:cs="Arial"/>
          <w:sz w:val="22"/>
          <w:szCs w:val="22"/>
        </w:rPr>
      </w:pPr>
      <w:r w:rsidRPr="005E6724">
        <w:rPr>
          <w:rFonts w:ascii="Arial Narrow" w:hAnsi="Arial Narrow" w:cs="Arial"/>
          <w:sz w:val="22"/>
          <w:szCs w:val="22"/>
        </w:rPr>
        <w:t>4.2. Em caso de atraso nos pagamentos supracitados, incidirão sobre os mesmos, multa de 2% (dois por cento), mais juros de 1% (um por cento) ao mês, a título de compensação financeira, desde o dia subseqüente ao do vencimento até o do seu efetivo pagamento.</w:t>
      </w:r>
    </w:p>
    <w:p w:rsidR="006B3A02" w:rsidRPr="005E6724" w:rsidRDefault="006B3A02" w:rsidP="005E6724">
      <w:pPr>
        <w:ind w:right="-66"/>
        <w:rPr>
          <w:rFonts w:ascii="Arial Narrow" w:hAnsi="Arial Narrow" w:cs="Arial"/>
          <w:sz w:val="22"/>
          <w:szCs w:val="22"/>
        </w:rPr>
      </w:pPr>
    </w:p>
    <w:p w:rsidR="006B3A02" w:rsidRPr="005E6724" w:rsidRDefault="006B3A02" w:rsidP="005E6724">
      <w:pPr>
        <w:ind w:right="-66"/>
        <w:rPr>
          <w:rFonts w:ascii="Arial Narrow" w:hAnsi="Arial Narrow" w:cs="Arial"/>
          <w:b/>
          <w:bCs/>
          <w:sz w:val="22"/>
          <w:szCs w:val="22"/>
        </w:rPr>
      </w:pPr>
      <w:r w:rsidRPr="005E6724">
        <w:rPr>
          <w:rFonts w:ascii="Arial Narrow" w:hAnsi="Arial Narrow" w:cs="Arial"/>
          <w:b/>
          <w:bCs/>
          <w:sz w:val="22"/>
          <w:szCs w:val="22"/>
        </w:rPr>
        <w:t>CLÁUSULA QUINTA – DA DOTAÇÃO ORÇAMENTÁRIA:</w:t>
      </w:r>
    </w:p>
    <w:p w:rsidR="006B3A02" w:rsidRDefault="006B3A02" w:rsidP="005E6724">
      <w:pPr>
        <w:ind w:right="-66"/>
        <w:rPr>
          <w:rFonts w:ascii="Arial Narrow" w:hAnsi="Arial Narrow" w:cs="Arial"/>
          <w:sz w:val="22"/>
          <w:szCs w:val="22"/>
        </w:rPr>
      </w:pPr>
      <w:r w:rsidRPr="005E6724">
        <w:rPr>
          <w:rFonts w:ascii="Arial Narrow" w:hAnsi="Arial Narrow" w:cs="Arial"/>
          <w:sz w:val="22"/>
          <w:szCs w:val="22"/>
        </w:rPr>
        <w:t xml:space="preserve"> 5.1. As despesas decorrentes do licenciamento de softwares, provimento de datacenter e serviços de informática, para a Prefeitura Municipal e Fundo Municipal de Saúde de Benedito Novo, objeto do presente contrato, correrão por conta da seguinte dotação orçamentária: </w:t>
      </w:r>
    </w:p>
    <w:p w:rsidR="00BF01F8" w:rsidRDefault="00BF01F8" w:rsidP="005E6724">
      <w:pPr>
        <w:ind w:right="-66"/>
        <w:rPr>
          <w:rFonts w:ascii="Arial Narrow" w:hAnsi="Arial Narrow" w:cs="Arial"/>
          <w:sz w:val="22"/>
          <w:szCs w:val="22"/>
        </w:rPr>
      </w:pPr>
    </w:p>
    <w:p w:rsidR="00BF01F8" w:rsidRPr="003F7FB9" w:rsidRDefault="00BF01F8" w:rsidP="00BF01F8">
      <w:pPr>
        <w:ind w:right="-66"/>
        <w:rPr>
          <w:rFonts w:ascii="Arial Narrow" w:hAnsi="Arial Narrow" w:cs="Arial"/>
          <w:sz w:val="22"/>
          <w:szCs w:val="22"/>
        </w:rPr>
      </w:pPr>
      <w:r w:rsidRPr="003F7FB9">
        <w:rPr>
          <w:rFonts w:ascii="Arial Narrow" w:hAnsi="Arial Narrow" w:cs="Arial"/>
          <w:sz w:val="22"/>
          <w:szCs w:val="22"/>
        </w:rPr>
        <w:t>11.8.1. Prefeitura Municipal de Benedito Novo:</w:t>
      </w:r>
    </w:p>
    <w:p w:rsidR="00BF01F8" w:rsidRPr="008047A4" w:rsidRDefault="00BF01F8" w:rsidP="00BF01F8">
      <w:pPr>
        <w:ind w:right="-66"/>
        <w:rPr>
          <w:rFonts w:ascii="Arial Narrow" w:hAnsi="Arial Narrow" w:cs="Arial"/>
          <w:sz w:val="22"/>
          <w:szCs w:val="22"/>
        </w:rPr>
      </w:pPr>
    </w:p>
    <w:p w:rsidR="00BF01F8" w:rsidRPr="008047A4" w:rsidRDefault="00BF01F8" w:rsidP="00BF01F8">
      <w:pPr>
        <w:ind w:right="-66"/>
        <w:rPr>
          <w:rFonts w:ascii="Arial Narrow" w:hAnsi="Arial Narrow" w:cs="Arial"/>
          <w:sz w:val="22"/>
          <w:szCs w:val="22"/>
        </w:rPr>
      </w:pPr>
      <w:r w:rsidRPr="008047A4">
        <w:rPr>
          <w:rFonts w:ascii="Arial Narrow" w:hAnsi="Arial Narrow" w:cs="Arial"/>
          <w:sz w:val="22"/>
          <w:szCs w:val="22"/>
        </w:rPr>
        <w:t>03.001.04.122.0031.2006.3390391100.1000000 – Secretaria da administração e finanças - Manutenção das atividades administrativas e financeiras – Recursos ordinários.</w:t>
      </w:r>
    </w:p>
    <w:p w:rsidR="00BF01F8" w:rsidRPr="008047A4" w:rsidRDefault="00BF01F8" w:rsidP="00BF01F8">
      <w:pPr>
        <w:ind w:right="-66"/>
        <w:rPr>
          <w:rFonts w:ascii="Arial Narrow" w:hAnsi="Arial Narrow" w:cs="Arial"/>
          <w:sz w:val="22"/>
          <w:szCs w:val="22"/>
        </w:rPr>
      </w:pPr>
      <w:r w:rsidRPr="008047A4">
        <w:rPr>
          <w:rFonts w:ascii="Arial Narrow" w:hAnsi="Arial Narrow" w:cs="Arial"/>
          <w:sz w:val="22"/>
          <w:szCs w:val="22"/>
        </w:rPr>
        <w:t>03.001.04.122.0031.2006.3390390800.1000000 – Secretaria da administração e finanças - Manutenção das atividades administrativas e financeiras – Recursos ordinários.</w:t>
      </w:r>
    </w:p>
    <w:p w:rsidR="00BF01F8" w:rsidRPr="008047A4" w:rsidRDefault="00BF01F8" w:rsidP="00BF01F8">
      <w:pPr>
        <w:ind w:right="-66"/>
        <w:rPr>
          <w:rFonts w:ascii="Arial Narrow" w:hAnsi="Arial Narrow" w:cs="Arial"/>
          <w:sz w:val="22"/>
          <w:szCs w:val="22"/>
        </w:rPr>
      </w:pPr>
    </w:p>
    <w:p w:rsidR="00BF01F8" w:rsidRDefault="00BF01F8" w:rsidP="00BF01F8">
      <w:pPr>
        <w:ind w:right="-66"/>
        <w:rPr>
          <w:rFonts w:ascii="Arial Narrow" w:hAnsi="Arial Narrow" w:cs="Arial"/>
          <w:sz w:val="22"/>
          <w:szCs w:val="22"/>
        </w:rPr>
      </w:pPr>
      <w:r w:rsidRPr="008047A4">
        <w:rPr>
          <w:rFonts w:ascii="Arial Narrow" w:hAnsi="Arial Narrow" w:cs="Arial"/>
          <w:sz w:val="22"/>
          <w:szCs w:val="22"/>
        </w:rPr>
        <w:t>11.8.2. Fundo Municipal de Saúde de Benedito Novo:</w:t>
      </w:r>
    </w:p>
    <w:p w:rsidR="00BF01F8" w:rsidRDefault="00BF01F8" w:rsidP="00BF01F8">
      <w:pPr>
        <w:ind w:right="-66"/>
        <w:rPr>
          <w:rFonts w:ascii="Arial Narrow" w:hAnsi="Arial Narrow" w:cs="Arial"/>
          <w:sz w:val="22"/>
          <w:szCs w:val="22"/>
        </w:rPr>
      </w:pPr>
    </w:p>
    <w:p w:rsidR="00BF01F8" w:rsidRPr="008047A4" w:rsidRDefault="00BF01F8" w:rsidP="00BF01F8">
      <w:pPr>
        <w:ind w:right="-66"/>
        <w:rPr>
          <w:rFonts w:ascii="Arial Narrow" w:hAnsi="Arial Narrow" w:cs="Arial"/>
          <w:sz w:val="22"/>
          <w:szCs w:val="22"/>
        </w:rPr>
      </w:pPr>
      <w:r>
        <w:rPr>
          <w:rFonts w:ascii="Arial Narrow" w:hAnsi="Arial Narrow" w:cs="Arial"/>
          <w:sz w:val="22"/>
          <w:szCs w:val="22"/>
        </w:rPr>
        <w:t xml:space="preserve">04.001.10.301.0041.2015.3390391100.1020000 – Secretaria municipal da saúde e bem estar social – Manutenção das atividades da saúde e </w:t>
      </w:r>
      <w:proofErr w:type="spellStart"/>
      <w:r>
        <w:rPr>
          <w:rFonts w:ascii="Arial Narrow" w:hAnsi="Arial Narrow" w:cs="Arial"/>
          <w:sz w:val="22"/>
          <w:szCs w:val="22"/>
        </w:rPr>
        <w:t>esf</w:t>
      </w:r>
      <w:proofErr w:type="spellEnd"/>
      <w:r>
        <w:rPr>
          <w:rFonts w:ascii="Arial Narrow" w:hAnsi="Arial Narrow" w:cs="Arial"/>
          <w:sz w:val="22"/>
          <w:szCs w:val="22"/>
        </w:rPr>
        <w:t xml:space="preserve"> e do </w:t>
      </w:r>
      <w:proofErr w:type="spellStart"/>
      <w:r>
        <w:rPr>
          <w:rFonts w:ascii="Arial Narrow" w:hAnsi="Arial Narrow" w:cs="Arial"/>
          <w:sz w:val="22"/>
          <w:szCs w:val="22"/>
        </w:rPr>
        <w:t>pacs</w:t>
      </w:r>
      <w:proofErr w:type="spellEnd"/>
      <w:r>
        <w:rPr>
          <w:rFonts w:ascii="Arial Narrow" w:hAnsi="Arial Narrow" w:cs="Arial"/>
          <w:sz w:val="22"/>
          <w:szCs w:val="22"/>
        </w:rPr>
        <w:t xml:space="preserve"> – Rec. de impostos e de </w:t>
      </w:r>
      <w:proofErr w:type="spellStart"/>
      <w:r>
        <w:rPr>
          <w:rFonts w:ascii="Arial Narrow" w:hAnsi="Arial Narrow" w:cs="Arial"/>
          <w:sz w:val="22"/>
          <w:szCs w:val="22"/>
        </w:rPr>
        <w:t>transf</w:t>
      </w:r>
      <w:proofErr w:type="spellEnd"/>
      <w:r>
        <w:rPr>
          <w:rFonts w:ascii="Arial Narrow" w:hAnsi="Arial Narrow" w:cs="Arial"/>
          <w:sz w:val="22"/>
          <w:szCs w:val="22"/>
        </w:rPr>
        <w:t xml:space="preserve">. </w:t>
      </w:r>
      <w:proofErr w:type="spellStart"/>
      <w:proofErr w:type="gramStart"/>
      <w:r>
        <w:rPr>
          <w:rFonts w:ascii="Arial Narrow" w:hAnsi="Arial Narrow" w:cs="Arial"/>
          <w:sz w:val="22"/>
          <w:szCs w:val="22"/>
        </w:rPr>
        <w:t>imp</w:t>
      </w:r>
      <w:proofErr w:type="spellEnd"/>
      <w:proofErr w:type="gramEnd"/>
      <w:r>
        <w:rPr>
          <w:rFonts w:ascii="Arial Narrow" w:hAnsi="Arial Narrow" w:cs="Arial"/>
          <w:sz w:val="22"/>
          <w:szCs w:val="22"/>
        </w:rPr>
        <w:t>-saúde</w:t>
      </w:r>
    </w:p>
    <w:p w:rsidR="00BF01F8" w:rsidRPr="008047A4" w:rsidRDefault="00BF01F8" w:rsidP="00BF01F8">
      <w:pPr>
        <w:ind w:right="-66"/>
        <w:rPr>
          <w:rFonts w:ascii="Arial Narrow" w:hAnsi="Arial Narrow" w:cs="Arial"/>
          <w:sz w:val="22"/>
          <w:szCs w:val="22"/>
        </w:rPr>
      </w:pPr>
      <w:r>
        <w:rPr>
          <w:rFonts w:ascii="Arial Narrow" w:hAnsi="Arial Narrow" w:cs="Arial"/>
          <w:sz w:val="22"/>
          <w:szCs w:val="22"/>
        </w:rPr>
        <w:t xml:space="preserve">04.001.10.301.0041.2015.3390390800.1020000 – Secretaria municipal da saúde e bem estar social – Manutenção das atividades da saúde e </w:t>
      </w:r>
      <w:proofErr w:type="spellStart"/>
      <w:r>
        <w:rPr>
          <w:rFonts w:ascii="Arial Narrow" w:hAnsi="Arial Narrow" w:cs="Arial"/>
          <w:sz w:val="22"/>
          <w:szCs w:val="22"/>
        </w:rPr>
        <w:t>esf</w:t>
      </w:r>
      <w:proofErr w:type="spellEnd"/>
      <w:r>
        <w:rPr>
          <w:rFonts w:ascii="Arial Narrow" w:hAnsi="Arial Narrow" w:cs="Arial"/>
          <w:sz w:val="22"/>
          <w:szCs w:val="22"/>
        </w:rPr>
        <w:t xml:space="preserve"> e do </w:t>
      </w:r>
      <w:proofErr w:type="spellStart"/>
      <w:r>
        <w:rPr>
          <w:rFonts w:ascii="Arial Narrow" w:hAnsi="Arial Narrow" w:cs="Arial"/>
          <w:sz w:val="22"/>
          <w:szCs w:val="22"/>
        </w:rPr>
        <w:t>pacs</w:t>
      </w:r>
      <w:proofErr w:type="spellEnd"/>
      <w:r>
        <w:rPr>
          <w:rFonts w:ascii="Arial Narrow" w:hAnsi="Arial Narrow" w:cs="Arial"/>
          <w:sz w:val="22"/>
          <w:szCs w:val="22"/>
        </w:rPr>
        <w:t xml:space="preserve"> – Rec. de impostos e de </w:t>
      </w:r>
      <w:proofErr w:type="spellStart"/>
      <w:r>
        <w:rPr>
          <w:rFonts w:ascii="Arial Narrow" w:hAnsi="Arial Narrow" w:cs="Arial"/>
          <w:sz w:val="22"/>
          <w:szCs w:val="22"/>
        </w:rPr>
        <w:t>transf</w:t>
      </w:r>
      <w:proofErr w:type="spellEnd"/>
      <w:r>
        <w:rPr>
          <w:rFonts w:ascii="Arial Narrow" w:hAnsi="Arial Narrow" w:cs="Arial"/>
          <w:sz w:val="22"/>
          <w:szCs w:val="22"/>
        </w:rPr>
        <w:t xml:space="preserve">. </w:t>
      </w:r>
      <w:proofErr w:type="spellStart"/>
      <w:proofErr w:type="gramStart"/>
      <w:r>
        <w:rPr>
          <w:rFonts w:ascii="Arial Narrow" w:hAnsi="Arial Narrow" w:cs="Arial"/>
          <w:sz w:val="22"/>
          <w:szCs w:val="22"/>
        </w:rPr>
        <w:t>imp</w:t>
      </w:r>
      <w:proofErr w:type="spellEnd"/>
      <w:proofErr w:type="gramEnd"/>
      <w:r>
        <w:rPr>
          <w:rFonts w:ascii="Arial Narrow" w:hAnsi="Arial Narrow" w:cs="Arial"/>
          <w:sz w:val="22"/>
          <w:szCs w:val="22"/>
        </w:rPr>
        <w:t>-saúde</w:t>
      </w:r>
    </w:p>
    <w:p w:rsidR="006F5F91" w:rsidRPr="005E6724" w:rsidRDefault="006F5F91" w:rsidP="005E6724">
      <w:pPr>
        <w:ind w:right="-66"/>
        <w:rPr>
          <w:rFonts w:ascii="Arial Narrow" w:hAnsi="Arial Narrow" w:cs="Arial"/>
          <w:sz w:val="22"/>
          <w:szCs w:val="22"/>
        </w:rPr>
      </w:pPr>
    </w:p>
    <w:p w:rsidR="006B3A02" w:rsidRPr="005E6724" w:rsidRDefault="006B3A02" w:rsidP="005E6724">
      <w:pPr>
        <w:tabs>
          <w:tab w:val="left" w:pos="426"/>
          <w:tab w:val="left" w:pos="8647"/>
        </w:tabs>
        <w:rPr>
          <w:rFonts w:ascii="Arial Narrow" w:hAnsi="Arial Narrow" w:cs="Arial"/>
          <w:b/>
          <w:sz w:val="22"/>
          <w:szCs w:val="22"/>
        </w:rPr>
      </w:pPr>
      <w:r w:rsidRPr="005E6724">
        <w:rPr>
          <w:rFonts w:ascii="Arial Narrow" w:hAnsi="Arial Narrow" w:cs="Arial"/>
          <w:b/>
          <w:sz w:val="22"/>
          <w:szCs w:val="22"/>
        </w:rPr>
        <w:t>CLÁUSULA SEXTA – DAS OBRIGAÇÕES E RESPONSABILIDADES DA CONTRATADA:</w:t>
      </w:r>
    </w:p>
    <w:p w:rsidR="006B3A02" w:rsidRPr="005E6724" w:rsidRDefault="006B3A02" w:rsidP="005E6724">
      <w:pPr>
        <w:pStyle w:val="CM24"/>
        <w:tabs>
          <w:tab w:val="left" w:pos="426"/>
        </w:tabs>
        <w:spacing w:after="0"/>
        <w:jc w:val="both"/>
        <w:rPr>
          <w:rFonts w:ascii="Arial Narrow" w:hAnsi="Arial Narrow"/>
          <w:sz w:val="22"/>
          <w:szCs w:val="22"/>
        </w:rPr>
      </w:pPr>
      <w:r w:rsidRPr="005E6724">
        <w:rPr>
          <w:rFonts w:ascii="Arial Narrow" w:hAnsi="Arial Narrow"/>
          <w:sz w:val="22"/>
          <w:szCs w:val="22"/>
        </w:rPr>
        <w:t xml:space="preserve">6.1. Instalar o sistema (SOFTWARES) de sua propriedade, autorizados formalmente pela CONTRATANTE, através de ordem de início de serviço, que será emitida pela Administração em até 05 (cinco) dias da assinatura do presente contrato, no prazo máximo de </w:t>
      </w:r>
      <w:r w:rsidRPr="005E6724">
        <w:rPr>
          <w:rFonts w:ascii="Arial Narrow" w:hAnsi="Arial Narrow"/>
          <w:b/>
          <w:sz w:val="22"/>
          <w:szCs w:val="22"/>
        </w:rPr>
        <w:t>60 (sessenta) dias</w:t>
      </w:r>
      <w:r w:rsidRPr="005E6724">
        <w:rPr>
          <w:rFonts w:ascii="Arial Narrow" w:hAnsi="Arial Narrow"/>
          <w:sz w:val="22"/>
          <w:szCs w:val="22"/>
        </w:rPr>
        <w:t xml:space="preserve">. </w:t>
      </w:r>
    </w:p>
    <w:p w:rsidR="006B3A02" w:rsidRPr="005E6724" w:rsidRDefault="006B3A02" w:rsidP="005E6724">
      <w:pPr>
        <w:pStyle w:val="CM24"/>
        <w:tabs>
          <w:tab w:val="left" w:pos="426"/>
        </w:tabs>
        <w:spacing w:after="0"/>
        <w:jc w:val="both"/>
        <w:rPr>
          <w:rFonts w:ascii="Arial Narrow" w:hAnsi="Arial Narrow"/>
          <w:sz w:val="22"/>
          <w:szCs w:val="22"/>
        </w:rPr>
      </w:pPr>
      <w:r w:rsidRPr="005E6724">
        <w:rPr>
          <w:rFonts w:ascii="Arial Narrow" w:hAnsi="Arial Narrow"/>
          <w:sz w:val="22"/>
          <w:szCs w:val="22"/>
        </w:rPr>
        <w:t xml:space="preserve">6.2. Sempre que necessário ou solicitado pela CONTRATANTE, atualizar e/ou melhorar o sistema locado, na versão adquirida, de forma a atender a legislação Federal e Estadual, de acordo com as melhores técnicas e com pessoal capacitado. </w:t>
      </w:r>
    </w:p>
    <w:p w:rsidR="006B3A02" w:rsidRPr="005E6724" w:rsidRDefault="006B3A02" w:rsidP="005E6724">
      <w:pPr>
        <w:pStyle w:val="CM24"/>
        <w:tabs>
          <w:tab w:val="left" w:pos="426"/>
        </w:tabs>
        <w:spacing w:after="0"/>
        <w:jc w:val="both"/>
        <w:rPr>
          <w:rFonts w:ascii="Arial Narrow" w:hAnsi="Arial Narrow"/>
          <w:sz w:val="22"/>
          <w:szCs w:val="22"/>
        </w:rPr>
      </w:pPr>
      <w:r w:rsidRPr="005E6724">
        <w:rPr>
          <w:rFonts w:ascii="Arial Narrow" w:hAnsi="Arial Narrow"/>
          <w:sz w:val="22"/>
          <w:szCs w:val="22"/>
        </w:rPr>
        <w:t xml:space="preserve">6.3. Não transferir a outrem, no todo ou em parte, a execução do presente contrato, sem prévia e expressa anuência da CONTRATANTE. </w:t>
      </w:r>
    </w:p>
    <w:p w:rsidR="006B3A02" w:rsidRPr="005E6724" w:rsidRDefault="006B3A02" w:rsidP="005E6724">
      <w:pPr>
        <w:pStyle w:val="CM24"/>
        <w:tabs>
          <w:tab w:val="left" w:pos="426"/>
        </w:tabs>
        <w:spacing w:after="0"/>
        <w:jc w:val="both"/>
        <w:rPr>
          <w:rFonts w:ascii="Arial Narrow" w:hAnsi="Arial Narrow"/>
          <w:sz w:val="22"/>
          <w:szCs w:val="22"/>
        </w:rPr>
      </w:pPr>
      <w:r w:rsidRPr="005E6724">
        <w:rPr>
          <w:rFonts w:ascii="Arial Narrow" w:hAnsi="Arial Narrow"/>
          <w:sz w:val="22"/>
          <w:szCs w:val="22"/>
        </w:rPr>
        <w:t xml:space="preserve">6.4. Executar satisfatoriamente em consonância com as regras contratuais o serviço ajustado nos termos da cláusula primeira. </w:t>
      </w:r>
    </w:p>
    <w:p w:rsidR="006B3A02" w:rsidRPr="005E6724" w:rsidRDefault="006B3A02" w:rsidP="005E6724">
      <w:pPr>
        <w:pStyle w:val="CM24"/>
        <w:tabs>
          <w:tab w:val="left" w:pos="426"/>
        </w:tabs>
        <w:spacing w:after="0"/>
        <w:jc w:val="both"/>
        <w:rPr>
          <w:rFonts w:ascii="Arial Narrow" w:hAnsi="Arial Narrow"/>
          <w:sz w:val="22"/>
          <w:szCs w:val="22"/>
        </w:rPr>
      </w:pPr>
      <w:r w:rsidRPr="005E6724">
        <w:rPr>
          <w:rFonts w:ascii="Arial Narrow" w:hAnsi="Arial Narrow"/>
          <w:sz w:val="22"/>
          <w:szCs w:val="22"/>
        </w:rPr>
        <w:t xml:space="preserve">6.5. Utilizar na execução do serviço contratado pessoal qualificado para o exercício das atividades que lhe forem confiadas. </w:t>
      </w:r>
    </w:p>
    <w:p w:rsidR="006B3A02" w:rsidRPr="005E6724" w:rsidRDefault="006B3A02" w:rsidP="005E6724">
      <w:pPr>
        <w:pStyle w:val="CM24"/>
        <w:tabs>
          <w:tab w:val="left" w:pos="426"/>
        </w:tabs>
        <w:spacing w:after="0"/>
        <w:jc w:val="both"/>
        <w:rPr>
          <w:rFonts w:ascii="Arial Narrow" w:hAnsi="Arial Narrow"/>
          <w:sz w:val="22"/>
          <w:szCs w:val="22"/>
        </w:rPr>
      </w:pPr>
      <w:r w:rsidRPr="005E6724">
        <w:rPr>
          <w:rFonts w:ascii="Arial Narrow" w:hAnsi="Arial Narrow"/>
          <w:sz w:val="22"/>
          <w:szCs w:val="22"/>
        </w:rPr>
        <w:t xml:space="preserve">6.6. Manter, durante a execução do contrato, em compatibilidade com as obrigações por si assumidas, todas as </w:t>
      </w:r>
      <w:r w:rsidRPr="005E6724">
        <w:rPr>
          <w:rFonts w:ascii="Arial Narrow" w:hAnsi="Arial Narrow"/>
          <w:sz w:val="22"/>
          <w:szCs w:val="22"/>
        </w:rPr>
        <w:lastRenderedPageBreak/>
        <w:t xml:space="preserve">condições e prazos firmados na proposta comercial. </w:t>
      </w:r>
    </w:p>
    <w:p w:rsidR="006B3A02" w:rsidRPr="005E6724" w:rsidRDefault="006B3A02" w:rsidP="005E6724">
      <w:pPr>
        <w:pStyle w:val="CM24"/>
        <w:tabs>
          <w:tab w:val="left" w:pos="426"/>
        </w:tabs>
        <w:spacing w:after="0"/>
        <w:jc w:val="both"/>
        <w:rPr>
          <w:rFonts w:ascii="Arial Narrow" w:hAnsi="Arial Narrow"/>
          <w:sz w:val="22"/>
          <w:szCs w:val="22"/>
        </w:rPr>
      </w:pPr>
      <w:r w:rsidRPr="005E6724">
        <w:rPr>
          <w:rFonts w:ascii="Arial Narrow" w:hAnsi="Arial Narrow"/>
          <w:sz w:val="22"/>
          <w:szCs w:val="22"/>
        </w:rPr>
        <w:t>6.7. Manter o(s) servidor (</w:t>
      </w:r>
      <w:proofErr w:type="gramStart"/>
      <w:r w:rsidRPr="005E6724">
        <w:rPr>
          <w:rFonts w:ascii="Arial Narrow" w:hAnsi="Arial Narrow"/>
          <w:sz w:val="22"/>
          <w:szCs w:val="22"/>
        </w:rPr>
        <w:t>es</w:t>
      </w:r>
      <w:proofErr w:type="gramEnd"/>
      <w:r w:rsidRPr="005E6724">
        <w:rPr>
          <w:rFonts w:ascii="Arial Narrow" w:hAnsi="Arial Narrow"/>
          <w:sz w:val="22"/>
          <w:szCs w:val="22"/>
        </w:rPr>
        <w:t xml:space="preserve">) da CONTRATANTE, encarregado(s) de acompanhar os trabalhos, a par do andamento do projeto, prestando-lhe(s) as informações necessárias. </w:t>
      </w:r>
    </w:p>
    <w:p w:rsidR="006B3A02" w:rsidRPr="005E6724" w:rsidRDefault="006B3A02" w:rsidP="005E6724">
      <w:pPr>
        <w:pStyle w:val="CM24"/>
        <w:tabs>
          <w:tab w:val="left" w:pos="426"/>
        </w:tabs>
        <w:spacing w:after="0"/>
        <w:jc w:val="both"/>
        <w:rPr>
          <w:rFonts w:ascii="Arial Narrow" w:hAnsi="Arial Narrow"/>
          <w:sz w:val="22"/>
          <w:szCs w:val="22"/>
        </w:rPr>
      </w:pPr>
      <w:r w:rsidRPr="005E6724">
        <w:rPr>
          <w:rFonts w:ascii="Arial Narrow" w:hAnsi="Arial Narrow"/>
          <w:sz w:val="22"/>
          <w:szCs w:val="22"/>
        </w:rPr>
        <w:t xml:space="preserve">6.8. Responder pelos encargos trabalhistas, previdenciários, fiscais resultantes da execução deste contrato; </w:t>
      </w:r>
    </w:p>
    <w:p w:rsidR="006B3A02" w:rsidRPr="005E6724" w:rsidRDefault="006B3A02" w:rsidP="005E6724">
      <w:pPr>
        <w:pStyle w:val="CM24"/>
        <w:tabs>
          <w:tab w:val="left" w:pos="426"/>
        </w:tabs>
        <w:spacing w:after="0"/>
        <w:jc w:val="both"/>
        <w:rPr>
          <w:rFonts w:ascii="Arial Narrow" w:hAnsi="Arial Narrow"/>
          <w:sz w:val="22"/>
          <w:szCs w:val="22"/>
        </w:rPr>
      </w:pPr>
      <w:r w:rsidRPr="005E6724">
        <w:rPr>
          <w:rFonts w:ascii="Arial Narrow" w:hAnsi="Arial Narrow"/>
          <w:sz w:val="22"/>
          <w:szCs w:val="22"/>
        </w:rPr>
        <w:t xml:space="preserve">6.9. Desenvolver todas as atividades constantes no presente edital, bem como seguir as especificações funcionais do mesmo; </w:t>
      </w:r>
    </w:p>
    <w:p w:rsidR="006B3A02" w:rsidRPr="005E6724" w:rsidRDefault="006B3A02" w:rsidP="005E6724">
      <w:pPr>
        <w:pStyle w:val="CM24"/>
        <w:tabs>
          <w:tab w:val="left" w:pos="426"/>
        </w:tabs>
        <w:spacing w:after="0"/>
        <w:jc w:val="both"/>
        <w:rPr>
          <w:rFonts w:ascii="Arial Narrow" w:hAnsi="Arial Narrow"/>
          <w:sz w:val="22"/>
          <w:szCs w:val="22"/>
        </w:rPr>
      </w:pPr>
      <w:r w:rsidRPr="005E6724">
        <w:rPr>
          <w:rFonts w:ascii="Arial Narrow" w:hAnsi="Arial Narrow"/>
          <w:sz w:val="22"/>
          <w:szCs w:val="22"/>
        </w:rPr>
        <w:t xml:space="preserve">6.10. Prestar suporte técnico na forma e nos prazos estabelecidos no Edital. </w:t>
      </w:r>
    </w:p>
    <w:p w:rsidR="006B3A02" w:rsidRPr="005E6724" w:rsidRDefault="006B3A02" w:rsidP="005E6724">
      <w:pPr>
        <w:tabs>
          <w:tab w:val="left" w:pos="426"/>
          <w:tab w:val="left" w:pos="8647"/>
        </w:tabs>
        <w:rPr>
          <w:rFonts w:ascii="Arial Narrow" w:hAnsi="Arial Narrow" w:cs="Arial"/>
          <w:sz w:val="22"/>
          <w:szCs w:val="22"/>
        </w:rPr>
      </w:pPr>
    </w:p>
    <w:p w:rsidR="006B3A02" w:rsidRPr="005E6724" w:rsidRDefault="006B3A02" w:rsidP="005E6724">
      <w:pPr>
        <w:tabs>
          <w:tab w:val="left" w:pos="426"/>
          <w:tab w:val="left" w:pos="8647"/>
        </w:tabs>
        <w:rPr>
          <w:rFonts w:ascii="Arial Narrow" w:hAnsi="Arial Narrow" w:cs="Arial"/>
          <w:b/>
          <w:sz w:val="22"/>
          <w:szCs w:val="22"/>
        </w:rPr>
      </w:pPr>
      <w:r w:rsidRPr="005E6724">
        <w:rPr>
          <w:rFonts w:ascii="Arial Narrow" w:hAnsi="Arial Narrow" w:cs="Arial"/>
          <w:b/>
          <w:sz w:val="22"/>
          <w:szCs w:val="22"/>
        </w:rPr>
        <w:t>CLÁUSULA SÉTIMA - DAS OBRIGAÇÕES E RESPONSABILIDADE DA CONTRATANTE:</w:t>
      </w:r>
    </w:p>
    <w:p w:rsidR="006B3A02" w:rsidRPr="005E6724" w:rsidRDefault="006B3A02" w:rsidP="005E6724">
      <w:pPr>
        <w:pStyle w:val="CM24"/>
        <w:numPr>
          <w:ilvl w:val="1"/>
          <w:numId w:val="10"/>
        </w:numPr>
        <w:tabs>
          <w:tab w:val="left" w:pos="0"/>
          <w:tab w:val="left" w:pos="426"/>
          <w:tab w:val="left" w:pos="993"/>
        </w:tabs>
        <w:spacing w:after="0"/>
        <w:ind w:left="0" w:firstLine="0"/>
        <w:jc w:val="both"/>
        <w:rPr>
          <w:rFonts w:ascii="Arial Narrow" w:hAnsi="Arial Narrow"/>
          <w:sz w:val="22"/>
          <w:szCs w:val="22"/>
        </w:rPr>
      </w:pPr>
      <w:r w:rsidRPr="005E6724">
        <w:rPr>
          <w:rFonts w:ascii="Arial Narrow" w:hAnsi="Arial Narrow"/>
          <w:sz w:val="22"/>
          <w:szCs w:val="22"/>
        </w:rPr>
        <w:t>Fornecer os elementos básicos e dados complementares necessários à prestação dos serviços, assim como dispor de equipamentos de informática adequados para instalação do sistema;</w:t>
      </w:r>
    </w:p>
    <w:p w:rsidR="006B3A02" w:rsidRPr="005E6724" w:rsidRDefault="006B3A02" w:rsidP="005E6724">
      <w:pPr>
        <w:pStyle w:val="CM24"/>
        <w:numPr>
          <w:ilvl w:val="1"/>
          <w:numId w:val="10"/>
        </w:numPr>
        <w:tabs>
          <w:tab w:val="left" w:pos="0"/>
          <w:tab w:val="left" w:pos="426"/>
          <w:tab w:val="left" w:pos="993"/>
        </w:tabs>
        <w:spacing w:after="0"/>
        <w:ind w:left="0" w:firstLine="0"/>
        <w:jc w:val="both"/>
        <w:rPr>
          <w:rFonts w:ascii="Arial Narrow" w:hAnsi="Arial Narrow"/>
          <w:sz w:val="22"/>
          <w:szCs w:val="22"/>
        </w:rPr>
      </w:pPr>
      <w:r w:rsidRPr="005E6724">
        <w:rPr>
          <w:rFonts w:ascii="Arial Narrow" w:hAnsi="Arial Narrow"/>
          <w:sz w:val="22"/>
          <w:szCs w:val="22"/>
        </w:rPr>
        <w:t>Cumprir todas as orientações e procedimentos técnicos especificados pela CONTRATADA.</w:t>
      </w:r>
    </w:p>
    <w:p w:rsidR="006B3A02" w:rsidRPr="005E6724" w:rsidRDefault="006B3A02" w:rsidP="005E6724">
      <w:pPr>
        <w:pStyle w:val="CM24"/>
        <w:numPr>
          <w:ilvl w:val="1"/>
          <w:numId w:val="10"/>
        </w:numPr>
        <w:tabs>
          <w:tab w:val="left" w:pos="0"/>
          <w:tab w:val="left" w:pos="426"/>
          <w:tab w:val="left" w:pos="993"/>
        </w:tabs>
        <w:spacing w:after="0"/>
        <w:ind w:left="0" w:firstLine="0"/>
        <w:jc w:val="both"/>
        <w:rPr>
          <w:rFonts w:ascii="Arial Narrow" w:hAnsi="Arial Narrow"/>
          <w:sz w:val="22"/>
          <w:szCs w:val="22"/>
        </w:rPr>
      </w:pPr>
      <w:r w:rsidRPr="005E6724">
        <w:rPr>
          <w:rFonts w:ascii="Arial Narrow" w:hAnsi="Arial Narrow"/>
          <w:sz w:val="22"/>
          <w:szCs w:val="22"/>
        </w:rPr>
        <w:t>Notificar à CONTRATADA</w:t>
      </w:r>
      <w:proofErr w:type="gramStart"/>
      <w:r w:rsidRPr="005E6724">
        <w:rPr>
          <w:rFonts w:ascii="Arial Narrow" w:hAnsi="Arial Narrow"/>
          <w:sz w:val="22"/>
          <w:szCs w:val="22"/>
        </w:rPr>
        <w:t>,,</w:t>
      </w:r>
      <w:proofErr w:type="gramEnd"/>
      <w:r w:rsidRPr="005E6724">
        <w:rPr>
          <w:rFonts w:ascii="Arial Narrow" w:hAnsi="Arial Narrow"/>
          <w:sz w:val="22"/>
          <w:szCs w:val="22"/>
        </w:rPr>
        <w:t xml:space="preserve"> quaisquer irregularidades que venham ocorrer, em função da prestação dos serviços. </w:t>
      </w:r>
    </w:p>
    <w:p w:rsidR="006B3A02" w:rsidRPr="005E6724" w:rsidRDefault="006B3A02" w:rsidP="005E6724">
      <w:pPr>
        <w:pStyle w:val="CM24"/>
        <w:numPr>
          <w:ilvl w:val="1"/>
          <w:numId w:val="10"/>
        </w:numPr>
        <w:tabs>
          <w:tab w:val="left" w:pos="0"/>
          <w:tab w:val="left" w:pos="426"/>
          <w:tab w:val="left" w:pos="993"/>
        </w:tabs>
        <w:spacing w:after="0"/>
        <w:ind w:left="0" w:firstLine="0"/>
        <w:jc w:val="both"/>
        <w:rPr>
          <w:rFonts w:ascii="Arial Narrow" w:hAnsi="Arial Narrow"/>
          <w:sz w:val="22"/>
          <w:szCs w:val="22"/>
        </w:rPr>
      </w:pPr>
      <w:r w:rsidRPr="005E6724">
        <w:rPr>
          <w:rFonts w:ascii="Arial Narrow" w:hAnsi="Arial Narrow"/>
          <w:sz w:val="22"/>
          <w:szCs w:val="22"/>
        </w:rPr>
        <w:t xml:space="preserve">Efetuar os pagamentos devidos à CONTRATADA, na forma estabelecida no presente contrato. </w:t>
      </w:r>
    </w:p>
    <w:p w:rsidR="006B3A02" w:rsidRPr="005E6724" w:rsidRDefault="006B3A02" w:rsidP="005E6724">
      <w:pPr>
        <w:pStyle w:val="CM24"/>
        <w:numPr>
          <w:ilvl w:val="1"/>
          <w:numId w:val="10"/>
        </w:numPr>
        <w:tabs>
          <w:tab w:val="left" w:pos="0"/>
          <w:tab w:val="left" w:pos="426"/>
          <w:tab w:val="left" w:pos="993"/>
        </w:tabs>
        <w:spacing w:after="0"/>
        <w:ind w:left="0" w:firstLine="0"/>
        <w:jc w:val="both"/>
        <w:rPr>
          <w:rFonts w:ascii="Arial Narrow" w:hAnsi="Arial Narrow"/>
          <w:sz w:val="22"/>
          <w:szCs w:val="22"/>
        </w:rPr>
      </w:pPr>
      <w:r w:rsidRPr="005E6724">
        <w:rPr>
          <w:rFonts w:ascii="Arial Narrow" w:hAnsi="Arial Narrow"/>
          <w:sz w:val="22"/>
          <w:szCs w:val="22"/>
        </w:rPr>
        <w:t xml:space="preserve">Fornecer todo o material necessário para o bom andamento dos trabalhos, quando solicitado pela CONTRATADA. </w:t>
      </w:r>
    </w:p>
    <w:p w:rsidR="006B3A02" w:rsidRPr="005E6724" w:rsidRDefault="006B3A02" w:rsidP="005E6724">
      <w:pPr>
        <w:pStyle w:val="CM24"/>
        <w:numPr>
          <w:ilvl w:val="1"/>
          <w:numId w:val="10"/>
        </w:numPr>
        <w:tabs>
          <w:tab w:val="left" w:pos="0"/>
          <w:tab w:val="left" w:pos="426"/>
          <w:tab w:val="left" w:pos="993"/>
        </w:tabs>
        <w:spacing w:after="0"/>
        <w:ind w:left="0" w:firstLine="0"/>
        <w:jc w:val="both"/>
        <w:rPr>
          <w:rFonts w:ascii="Arial Narrow" w:hAnsi="Arial Narrow"/>
          <w:sz w:val="22"/>
          <w:szCs w:val="22"/>
        </w:rPr>
      </w:pPr>
      <w:r w:rsidRPr="005E6724">
        <w:rPr>
          <w:rFonts w:ascii="Arial Narrow" w:hAnsi="Arial Narrow"/>
          <w:sz w:val="22"/>
          <w:szCs w:val="22"/>
        </w:rPr>
        <w:t xml:space="preserve">Facilitar o acesso dos técnicos da CONTRATADA às áreas de trabalho, registros, documentação e demais informações necessárias ao bom desempenho das funções. </w:t>
      </w:r>
    </w:p>
    <w:p w:rsidR="006B3A02" w:rsidRPr="005E6724" w:rsidRDefault="006B3A02" w:rsidP="005E6724">
      <w:pPr>
        <w:pStyle w:val="CM24"/>
        <w:numPr>
          <w:ilvl w:val="1"/>
          <w:numId w:val="10"/>
        </w:numPr>
        <w:tabs>
          <w:tab w:val="left" w:pos="0"/>
          <w:tab w:val="left" w:pos="426"/>
          <w:tab w:val="left" w:pos="993"/>
        </w:tabs>
        <w:spacing w:after="0"/>
        <w:ind w:left="0" w:firstLine="0"/>
        <w:jc w:val="both"/>
        <w:rPr>
          <w:rFonts w:ascii="Arial Narrow" w:hAnsi="Arial Narrow"/>
          <w:sz w:val="22"/>
          <w:szCs w:val="22"/>
        </w:rPr>
      </w:pPr>
      <w:r w:rsidRPr="005E6724">
        <w:rPr>
          <w:rFonts w:ascii="Arial Narrow" w:hAnsi="Arial Narrow"/>
          <w:sz w:val="22"/>
          <w:szCs w:val="22"/>
        </w:rPr>
        <w:t xml:space="preserve">Designar um técnico devidamente capacitado para acompanhar a implantação do sistema e desempenhar as atividades de coordenação técnica e administrativa do projeto. </w:t>
      </w:r>
    </w:p>
    <w:p w:rsidR="006B3A02" w:rsidRPr="005E6724" w:rsidRDefault="006B3A02" w:rsidP="005E6724">
      <w:pPr>
        <w:pStyle w:val="CM24"/>
        <w:numPr>
          <w:ilvl w:val="1"/>
          <w:numId w:val="10"/>
        </w:numPr>
        <w:tabs>
          <w:tab w:val="left" w:pos="0"/>
          <w:tab w:val="left" w:pos="426"/>
          <w:tab w:val="left" w:pos="993"/>
        </w:tabs>
        <w:spacing w:after="0"/>
        <w:ind w:left="0" w:firstLine="0"/>
        <w:jc w:val="both"/>
        <w:rPr>
          <w:rFonts w:ascii="Arial Narrow" w:hAnsi="Arial Narrow"/>
          <w:sz w:val="22"/>
          <w:szCs w:val="22"/>
        </w:rPr>
      </w:pPr>
      <w:r w:rsidRPr="005E6724">
        <w:rPr>
          <w:rFonts w:ascii="Arial Narrow" w:hAnsi="Arial Narrow"/>
          <w:sz w:val="22"/>
          <w:szCs w:val="22"/>
        </w:rPr>
        <w:t xml:space="preserve">Responsabilizar-se pela supervisão, gerência e controle de utilização do sistema, incluindo: </w:t>
      </w:r>
    </w:p>
    <w:p w:rsidR="006B3A02" w:rsidRPr="005E6724" w:rsidRDefault="006B3A02" w:rsidP="005E6724">
      <w:pPr>
        <w:pStyle w:val="CM24"/>
        <w:tabs>
          <w:tab w:val="left" w:pos="0"/>
          <w:tab w:val="left" w:pos="426"/>
        </w:tabs>
        <w:spacing w:after="0"/>
        <w:jc w:val="both"/>
        <w:rPr>
          <w:rFonts w:ascii="Arial Narrow" w:hAnsi="Arial Narrow"/>
          <w:sz w:val="22"/>
          <w:szCs w:val="22"/>
        </w:rPr>
      </w:pPr>
      <w:r w:rsidRPr="005E6724">
        <w:rPr>
          <w:rFonts w:ascii="Arial Narrow" w:hAnsi="Arial Narrow"/>
          <w:sz w:val="22"/>
          <w:szCs w:val="22"/>
        </w:rPr>
        <w:t xml:space="preserve">7.8.1. Assegurar a configuração adequada de máquina e instalação do sistema. </w:t>
      </w:r>
    </w:p>
    <w:p w:rsidR="006B3A02" w:rsidRPr="005E6724" w:rsidRDefault="006B3A02" w:rsidP="005E6724">
      <w:pPr>
        <w:pStyle w:val="CM24"/>
        <w:tabs>
          <w:tab w:val="left" w:pos="0"/>
          <w:tab w:val="left" w:pos="426"/>
        </w:tabs>
        <w:spacing w:after="0"/>
        <w:jc w:val="both"/>
        <w:rPr>
          <w:rFonts w:ascii="Arial Narrow" w:hAnsi="Arial Narrow"/>
          <w:sz w:val="22"/>
          <w:szCs w:val="22"/>
        </w:rPr>
      </w:pPr>
      <w:r w:rsidRPr="005E6724">
        <w:rPr>
          <w:rFonts w:ascii="Arial Narrow" w:hAnsi="Arial Narrow"/>
          <w:sz w:val="22"/>
          <w:szCs w:val="22"/>
        </w:rPr>
        <w:t>7.8.2. Manter backup adequado para satisfazer às necessidades de segurança, assim como “</w:t>
      </w:r>
      <w:proofErr w:type="spellStart"/>
      <w:r w:rsidRPr="005E6724">
        <w:rPr>
          <w:rFonts w:ascii="Arial Narrow" w:hAnsi="Arial Narrow"/>
          <w:sz w:val="22"/>
          <w:szCs w:val="22"/>
        </w:rPr>
        <w:t>restart</w:t>
      </w:r>
      <w:proofErr w:type="spellEnd"/>
      <w:r w:rsidRPr="005E6724">
        <w:rPr>
          <w:rFonts w:ascii="Arial Narrow" w:hAnsi="Arial Narrow"/>
          <w:sz w:val="22"/>
          <w:szCs w:val="22"/>
        </w:rPr>
        <w:t xml:space="preserve">” e recuperação no caso de falha de máquina. </w:t>
      </w:r>
    </w:p>
    <w:p w:rsidR="006B3A02" w:rsidRPr="005E6724" w:rsidRDefault="006B3A02" w:rsidP="005E6724">
      <w:pPr>
        <w:pStyle w:val="CM24"/>
        <w:tabs>
          <w:tab w:val="left" w:pos="0"/>
          <w:tab w:val="left" w:pos="426"/>
        </w:tabs>
        <w:spacing w:after="0"/>
        <w:jc w:val="both"/>
        <w:rPr>
          <w:rFonts w:ascii="Arial Narrow" w:hAnsi="Arial Narrow"/>
          <w:sz w:val="22"/>
          <w:szCs w:val="22"/>
        </w:rPr>
      </w:pPr>
      <w:r w:rsidRPr="005E6724">
        <w:rPr>
          <w:rFonts w:ascii="Arial Narrow" w:hAnsi="Arial Narrow"/>
          <w:sz w:val="22"/>
          <w:szCs w:val="22"/>
        </w:rPr>
        <w:t xml:space="preserve">7.8.3. Dar prioridade aos técnicos da CONTRATADA para utilização do equipamento da CONTRATANTE quando da visita técnica dos mesmos. </w:t>
      </w:r>
    </w:p>
    <w:p w:rsidR="006B3A02" w:rsidRPr="005E6724" w:rsidRDefault="006B3A02" w:rsidP="005E6724">
      <w:pPr>
        <w:pStyle w:val="CM24"/>
        <w:tabs>
          <w:tab w:val="left" w:pos="0"/>
          <w:tab w:val="left" w:pos="426"/>
        </w:tabs>
        <w:spacing w:after="0"/>
        <w:jc w:val="both"/>
        <w:rPr>
          <w:rFonts w:ascii="Arial Narrow" w:hAnsi="Arial Narrow"/>
          <w:sz w:val="22"/>
          <w:szCs w:val="22"/>
        </w:rPr>
      </w:pPr>
      <w:r w:rsidRPr="005E6724">
        <w:rPr>
          <w:rFonts w:ascii="Arial Narrow" w:hAnsi="Arial Narrow"/>
          <w:sz w:val="22"/>
          <w:szCs w:val="22"/>
        </w:rPr>
        <w:t>7.9. Caberá a CONTRATANTE solicitar formalmente à CONTRATADA a instalação dos softwares do seu interesse e os serviços de assistência técnica, customizações ou de consultoria necessários a CONTRATANTE.</w:t>
      </w:r>
    </w:p>
    <w:p w:rsidR="006B3A02" w:rsidRPr="005E6724" w:rsidRDefault="006B3A02" w:rsidP="005E6724">
      <w:pPr>
        <w:pStyle w:val="CM24"/>
        <w:tabs>
          <w:tab w:val="left" w:pos="0"/>
          <w:tab w:val="left" w:pos="426"/>
        </w:tabs>
        <w:spacing w:after="0"/>
        <w:jc w:val="both"/>
        <w:rPr>
          <w:rFonts w:ascii="Arial Narrow" w:hAnsi="Arial Narrow"/>
          <w:sz w:val="22"/>
          <w:szCs w:val="22"/>
        </w:rPr>
      </w:pPr>
      <w:r w:rsidRPr="005E6724">
        <w:rPr>
          <w:rFonts w:ascii="Arial Narrow" w:hAnsi="Arial Narrow"/>
          <w:sz w:val="22"/>
          <w:szCs w:val="22"/>
        </w:rPr>
        <w:t>7.10. Usar os softwares objeto do presente contrato exclusivamente na unidade da CONTRATANTE, vedada a sua cessão a terceiros a qualquer título.</w:t>
      </w:r>
    </w:p>
    <w:p w:rsidR="006B3A02" w:rsidRPr="005E6724" w:rsidRDefault="006B3A02" w:rsidP="005E6724">
      <w:pPr>
        <w:pStyle w:val="CM24"/>
        <w:tabs>
          <w:tab w:val="left" w:pos="0"/>
          <w:tab w:val="left" w:pos="426"/>
        </w:tabs>
        <w:spacing w:after="0"/>
        <w:jc w:val="both"/>
        <w:rPr>
          <w:rFonts w:ascii="Arial Narrow" w:hAnsi="Arial Narrow"/>
          <w:sz w:val="22"/>
          <w:szCs w:val="22"/>
        </w:rPr>
      </w:pPr>
      <w:r w:rsidRPr="005E6724">
        <w:rPr>
          <w:rFonts w:ascii="Arial Narrow" w:hAnsi="Arial Narrow"/>
          <w:sz w:val="22"/>
          <w:szCs w:val="22"/>
        </w:rPr>
        <w:t xml:space="preserve">7.11. Não permitir que pessoas estranhas ao quadro funcional da CONTRATADA tenham acesso aos softwares e sistema de informações de sua propriedade, bem como, somente permitir acesso aos softwares, de técnicos com identificação e credencial </w:t>
      </w:r>
      <w:proofErr w:type="gramStart"/>
      <w:r w:rsidRPr="005E6724">
        <w:rPr>
          <w:rFonts w:ascii="Arial Narrow" w:hAnsi="Arial Narrow"/>
          <w:sz w:val="22"/>
          <w:szCs w:val="22"/>
        </w:rPr>
        <w:t>da CONTRATADA e munidos da respectiva ordem de serviço ou documento que o substitua, emitido pela CONTRATADA</w:t>
      </w:r>
      <w:proofErr w:type="gramEnd"/>
      <w:r w:rsidRPr="005E6724">
        <w:rPr>
          <w:rFonts w:ascii="Arial Narrow" w:hAnsi="Arial Narrow"/>
          <w:sz w:val="22"/>
          <w:szCs w:val="22"/>
        </w:rPr>
        <w:t>.</w:t>
      </w:r>
    </w:p>
    <w:p w:rsidR="006B3A02" w:rsidRPr="005E6724" w:rsidRDefault="006B3A02" w:rsidP="005E6724">
      <w:pPr>
        <w:pStyle w:val="CM26"/>
        <w:numPr>
          <w:ilvl w:val="2"/>
          <w:numId w:val="11"/>
        </w:numPr>
        <w:tabs>
          <w:tab w:val="left" w:pos="0"/>
          <w:tab w:val="left" w:pos="426"/>
          <w:tab w:val="left" w:pos="851"/>
          <w:tab w:val="left" w:pos="1418"/>
          <w:tab w:val="left" w:pos="1985"/>
        </w:tabs>
        <w:spacing w:after="0"/>
        <w:ind w:left="0" w:firstLine="0"/>
        <w:jc w:val="both"/>
        <w:rPr>
          <w:rFonts w:ascii="Arial Narrow" w:hAnsi="Arial Narrow"/>
          <w:sz w:val="22"/>
          <w:szCs w:val="22"/>
        </w:rPr>
      </w:pPr>
      <w:r w:rsidRPr="005E6724">
        <w:rPr>
          <w:rFonts w:ascii="Arial Narrow" w:hAnsi="Arial Narrow"/>
          <w:sz w:val="22"/>
          <w:szCs w:val="22"/>
        </w:rPr>
        <w:t xml:space="preserve">Mediante o presente contrato de cessão de direito de uso fica a CONTRATANTE responsável integralmente pela proteção e guarda dos softwares aplicativos e dos arquivos de dados, não podendo permitir, em relação aos softwares, a sua modificação, divulgação, reprodução ou uso não autorizado pelos agentes, empregados ou prepostos da CONTRATANTE, respondendo por quaisquer fatos dessa natureza, sendo expressamente vedado ao CONTRATANTE, sem expressa autorização escrita da CONTRATADA, copiar ou reproduzir </w:t>
      </w:r>
      <w:proofErr w:type="gramStart"/>
      <w:r w:rsidRPr="005E6724">
        <w:rPr>
          <w:rFonts w:ascii="Arial Narrow" w:hAnsi="Arial Narrow"/>
          <w:sz w:val="22"/>
          <w:szCs w:val="22"/>
        </w:rPr>
        <w:t>o softwares</w:t>
      </w:r>
      <w:proofErr w:type="gramEnd"/>
      <w:r w:rsidRPr="005E6724">
        <w:rPr>
          <w:rFonts w:ascii="Arial Narrow" w:hAnsi="Arial Narrow"/>
          <w:sz w:val="22"/>
          <w:szCs w:val="22"/>
        </w:rPr>
        <w:t xml:space="preserve"> ou qualquer parte do material que os integra, transferi-los, fornecê-los ou torná-los disponíveis a terceiros, no todo ou em parte, seja a que título for e sob qualquer modalidade, gratuita ou onerosa, provisória ou permanente.</w:t>
      </w:r>
    </w:p>
    <w:p w:rsidR="006B3A02" w:rsidRPr="005E6724" w:rsidRDefault="006B3A02" w:rsidP="005E6724">
      <w:pPr>
        <w:pStyle w:val="CM26"/>
        <w:numPr>
          <w:ilvl w:val="2"/>
          <w:numId w:val="11"/>
        </w:numPr>
        <w:tabs>
          <w:tab w:val="left" w:pos="0"/>
          <w:tab w:val="left" w:pos="426"/>
          <w:tab w:val="left" w:pos="851"/>
          <w:tab w:val="left" w:pos="1418"/>
          <w:tab w:val="left" w:pos="1985"/>
        </w:tabs>
        <w:spacing w:after="0"/>
        <w:ind w:left="0" w:firstLine="0"/>
        <w:jc w:val="both"/>
        <w:rPr>
          <w:rFonts w:ascii="Arial Narrow" w:hAnsi="Arial Narrow"/>
          <w:sz w:val="22"/>
          <w:szCs w:val="22"/>
        </w:rPr>
      </w:pPr>
      <w:r w:rsidRPr="005E6724">
        <w:rPr>
          <w:rFonts w:ascii="Arial Narrow" w:hAnsi="Arial Narrow"/>
          <w:sz w:val="22"/>
          <w:szCs w:val="22"/>
        </w:rPr>
        <w:t>No caso de descumprimento por parte da contratante e/ou terceiros autorizados, no que tange a “proteção e guarda dos softwares aplicativos e dos arquivos de dados do sistema aplicativo”, pode a Contratante ser penalizada, conforme disposições da Lei 9609/98 em seu Capítulo V, artigos e incisos.</w:t>
      </w:r>
    </w:p>
    <w:p w:rsidR="006B3A02" w:rsidRPr="005E6724" w:rsidRDefault="006B3A02" w:rsidP="005E6724">
      <w:pPr>
        <w:tabs>
          <w:tab w:val="left" w:pos="426"/>
          <w:tab w:val="left" w:pos="8647"/>
        </w:tabs>
        <w:rPr>
          <w:rFonts w:ascii="Arial Narrow" w:hAnsi="Arial Narrow" w:cs="Arial"/>
          <w:sz w:val="22"/>
          <w:szCs w:val="22"/>
        </w:rPr>
      </w:pPr>
    </w:p>
    <w:p w:rsidR="006B3A02" w:rsidRPr="005E6724" w:rsidRDefault="006B3A02" w:rsidP="005E6724">
      <w:pPr>
        <w:tabs>
          <w:tab w:val="left" w:pos="284"/>
        </w:tabs>
        <w:rPr>
          <w:rFonts w:ascii="Arial Narrow" w:hAnsi="Arial Narrow" w:cs="Arial"/>
          <w:b/>
          <w:sz w:val="22"/>
          <w:szCs w:val="22"/>
        </w:rPr>
      </w:pPr>
      <w:r w:rsidRPr="005E6724">
        <w:rPr>
          <w:rFonts w:ascii="Arial Narrow" w:hAnsi="Arial Narrow" w:cs="Arial"/>
          <w:b/>
          <w:sz w:val="22"/>
          <w:szCs w:val="22"/>
        </w:rPr>
        <w:t>CLÁUSULA OITAVA – LIMITAÇÕES DE SERVIÇOS:</w:t>
      </w:r>
    </w:p>
    <w:p w:rsidR="006B3A02" w:rsidRPr="005E6724" w:rsidRDefault="006B3A02" w:rsidP="005E6724">
      <w:pPr>
        <w:numPr>
          <w:ilvl w:val="1"/>
          <w:numId w:val="15"/>
        </w:numPr>
        <w:tabs>
          <w:tab w:val="left" w:pos="284"/>
          <w:tab w:val="left" w:pos="426"/>
        </w:tabs>
        <w:ind w:left="0" w:firstLine="0"/>
        <w:rPr>
          <w:rFonts w:ascii="Arial Narrow" w:hAnsi="Arial Narrow" w:cs="Arial"/>
          <w:sz w:val="22"/>
          <w:szCs w:val="22"/>
        </w:rPr>
      </w:pPr>
      <w:r w:rsidRPr="005E6724">
        <w:rPr>
          <w:rFonts w:ascii="Arial Narrow" w:hAnsi="Arial Narrow" w:cs="Arial"/>
          <w:sz w:val="22"/>
          <w:szCs w:val="22"/>
        </w:rPr>
        <w:t>Os serviços previstos no presente contrato, não incluem reparos de problemas causados por:</w:t>
      </w:r>
    </w:p>
    <w:p w:rsidR="006B3A02" w:rsidRPr="005E6724" w:rsidRDefault="006B3A02" w:rsidP="005E6724">
      <w:pPr>
        <w:numPr>
          <w:ilvl w:val="0"/>
          <w:numId w:val="12"/>
        </w:numPr>
        <w:tabs>
          <w:tab w:val="left" w:pos="284"/>
          <w:tab w:val="left" w:pos="426"/>
          <w:tab w:val="left" w:pos="851"/>
        </w:tabs>
        <w:suppressAutoHyphens/>
        <w:ind w:left="0" w:firstLine="0"/>
        <w:rPr>
          <w:rFonts w:ascii="Arial Narrow" w:hAnsi="Arial Narrow" w:cs="Arial"/>
          <w:sz w:val="22"/>
          <w:szCs w:val="22"/>
        </w:rPr>
      </w:pPr>
      <w:r w:rsidRPr="005E6724">
        <w:rPr>
          <w:rFonts w:ascii="Arial Narrow" w:hAnsi="Arial Narrow" w:cs="Arial"/>
          <w:sz w:val="22"/>
          <w:szCs w:val="22"/>
        </w:rPr>
        <w:t>Condições ambientais de instalação ou falhas causadas pela ocorrência de defeito na climatização ou condições elétricas inadequadas.</w:t>
      </w:r>
    </w:p>
    <w:p w:rsidR="006B3A02" w:rsidRPr="005E6724" w:rsidRDefault="006B3A02" w:rsidP="005E6724">
      <w:pPr>
        <w:numPr>
          <w:ilvl w:val="0"/>
          <w:numId w:val="12"/>
        </w:numPr>
        <w:tabs>
          <w:tab w:val="left" w:pos="284"/>
          <w:tab w:val="left" w:pos="426"/>
          <w:tab w:val="left" w:pos="851"/>
        </w:tabs>
        <w:suppressAutoHyphens/>
        <w:ind w:left="0" w:firstLine="0"/>
        <w:rPr>
          <w:rFonts w:ascii="Arial Narrow" w:hAnsi="Arial Narrow" w:cs="Arial"/>
          <w:sz w:val="22"/>
          <w:szCs w:val="22"/>
        </w:rPr>
      </w:pPr>
      <w:r w:rsidRPr="005E6724">
        <w:rPr>
          <w:rFonts w:ascii="Arial Narrow" w:hAnsi="Arial Narrow" w:cs="Arial"/>
          <w:sz w:val="22"/>
          <w:szCs w:val="22"/>
        </w:rPr>
        <w:t>Vírus de computador e/ou assemelhados.</w:t>
      </w:r>
    </w:p>
    <w:p w:rsidR="006B3A02" w:rsidRPr="005E6724" w:rsidRDefault="006B3A02" w:rsidP="005E6724">
      <w:pPr>
        <w:tabs>
          <w:tab w:val="left" w:pos="284"/>
          <w:tab w:val="left" w:pos="426"/>
          <w:tab w:val="left" w:pos="851"/>
        </w:tabs>
        <w:rPr>
          <w:rFonts w:ascii="Arial Narrow" w:hAnsi="Arial Narrow" w:cs="Arial"/>
          <w:sz w:val="22"/>
          <w:szCs w:val="22"/>
        </w:rPr>
      </w:pPr>
      <w:r w:rsidRPr="005E6724">
        <w:rPr>
          <w:rFonts w:ascii="Arial Narrow" w:hAnsi="Arial Narrow" w:cs="Arial"/>
          <w:sz w:val="22"/>
          <w:szCs w:val="22"/>
        </w:rPr>
        <w:lastRenderedPageBreak/>
        <w:t>c) Acidentes, desastres naturais, incêndios ou inundações, negligência, mau uso, imperícia, atos de guerra, motins, greves e outros acontecimentos que possam causar danos nos programas, bem como, transporte inadequado de equipamentos.</w:t>
      </w:r>
    </w:p>
    <w:p w:rsidR="006B3A02" w:rsidRPr="005E6724" w:rsidRDefault="006B3A02" w:rsidP="005E6724">
      <w:pPr>
        <w:tabs>
          <w:tab w:val="left" w:pos="284"/>
          <w:tab w:val="left" w:pos="426"/>
          <w:tab w:val="left" w:pos="851"/>
        </w:tabs>
        <w:rPr>
          <w:rFonts w:ascii="Arial Narrow" w:hAnsi="Arial Narrow" w:cs="Arial"/>
          <w:sz w:val="22"/>
          <w:szCs w:val="22"/>
        </w:rPr>
      </w:pPr>
      <w:r w:rsidRPr="005E6724">
        <w:rPr>
          <w:rFonts w:ascii="Arial Narrow" w:hAnsi="Arial Narrow" w:cs="Arial"/>
          <w:sz w:val="22"/>
          <w:szCs w:val="22"/>
        </w:rPr>
        <w:t>d) Uso indevido dos programas licenciados, problemas na configuração de rede, uso de rede incompatível, uso indevido de utilitário ou de computador.</w:t>
      </w:r>
    </w:p>
    <w:p w:rsidR="006B3A02" w:rsidRPr="005E6724" w:rsidRDefault="006B3A02" w:rsidP="005E6724">
      <w:pPr>
        <w:tabs>
          <w:tab w:val="left" w:pos="284"/>
          <w:tab w:val="left" w:pos="426"/>
        </w:tabs>
        <w:rPr>
          <w:rFonts w:ascii="Arial Narrow" w:hAnsi="Arial Narrow" w:cs="Arial"/>
          <w:sz w:val="22"/>
          <w:szCs w:val="22"/>
        </w:rPr>
      </w:pPr>
      <w:r w:rsidRPr="005E6724">
        <w:rPr>
          <w:rFonts w:ascii="Arial Narrow" w:hAnsi="Arial Narrow" w:cs="Arial"/>
          <w:sz w:val="22"/>
          <w:szCs w:val="22"/>
        </w:rPr>
        <w:t>8.2.</w:t>
      </w:r>
      <w:r w:rsidRPr="005E6724">
        <w:rPr>
          <w:rFonts w:ascii="Arial Narrow" w:hAnsi="Arial Narrow" w:cs="Arial"/>
          <w:b/>
          <w:sz w:val="22"/>
          <w:szCs w:val="22"/>
        </w:rPr>
        <w:t xml:space="preserve"> </w:t>
      </w:r>
      <w:r w:rsidRPr="005E6724">
        <w:rPr>
          <w:rFonts w:ascii="Arial Narrow" w:hAnsi="Arial Narrow" w:cs="Arial"/>
          <w:sz w:val="22"/>
          <w:szCs w:val="22"/>
        </w:rPr>
        <w:t>A contratada fornecerá serviços somente para a versão corrente contratada e instalada.</w:t>
      </w:r>
    </w:p>
    <w:p w:rsidR="006B3A02" w:rsidRPr="005E6724" w:rsidRDefault="006B3A02" w:rsidP="005E6724">
      <w:pPr>
        <w:tabs>
          <w:tab w:val="left" w:pos="284"/>
          <w:tab w:val="left" w:pos="426"/>
        </w:tabs>
        <w:rPr>
          <w:rFonts w:ascii="Arial Narrow" w:hAnsi="Arial Narrow" w:cs="Arial"/>
          <w:sz w:val="22"/>
          <w:szCs w:val="22"/>
        </w:rPr>
      </w:pPr>
      <w:r w:rsidRPr="005E6724">
        <w:rPr>
          <w:rFonts w:ascii="Arial Narrow" w:hAnsi="Arial Narrow" w:cs="Arial"/>
          <w:sz w:val="22"/>
          <w:szCs w:val="22"/>
        </w:rPr>
        <w:t>8.3.</w:t>
      </w:r>
      <w:r w:rsidRPr="005E6724">
        <w:rPr>
          <w:rFonts w:ascii="Arial Narrow" w:hAnsi="Arial Narrow" w:cs="Arial"/>
          <w:b/>
          <w:sz w:val="22"/>
          <w:szCs w:val="22"/>
        </w:rPr>
        <w:t xml:space="preserve"> </w:t>
      </w:r>
      <w:r w:rsidRPr="005E6724">
        <w:rPr>
          <w:rFonts w:ascii="Arial Narrow" w:hAnsi="Arial Narrow" w:cs="Arial"/>
          <w:sz w:val="22"/>
          <w:szCs w:val="22"/>
        </w:rPr>
        <w:t xml:space="preserve">A </w:t>
      </w:r>
      <w:r w:rsidRPr="005E6724">
        <w:rPr>
          <w:rFonts w:ascii="Arial Narrow" w:hAnsi="Arial Narrow" w:cs="Arial"/>
          <w:b/>
          <w:sz w:val="22"/>
          <w:szCs w:val="22"/>
        </w:rPr>
        <w:t>CONTRATADA</w:t>
      </w:r>
      <w:r w:rsidRPr="005E6724">
        <w:rPr>
          <w:rFonts w:ascii="Arial Narrow" w:hAnsi="Arial Narrow" w:cs="Arial"/>
          <w:sz w:val="22"/>
          <w:szCs w:val="22"/>
        </w:rPr>
        <w:t xml:space="preserve"> publicará a atualização e a release dos programas em FTP, não tendo qualquer responsabilidade sobre os serviços de instalação, capacitação e treinamento para usuários em seu manuseio (baixar e executar atualizações nas máquinas da Prefeitura Municipal). </w:t>
      </w:r>
    </w:p>
    <w:p w:rsidR="006B3A02" w:rsidRPr="005E6724" w:rsidRDefault="006B3A02" w:rsidP="005E6724">
      <w:pPr>
        <w:tabs>
          <w:tab w:val="left" w:pos="284"/>
          <w:tab w:val="left" w:pos="426"/>
        </w:tabs>
        <w:rPr>
          <w:rFonts w:ascii="Arial Narrow" w:hAnsi="Arial Narrow" w:cs="Arial"/>
          <w:sz w:val="22"/>
          <w:szCs w:val="22"/>
        </w:rPr>
      </w:pPr>
      <w:r w:rsidRPr="005E6724">
        <w:rPr>
          <w:rFonts w:ascii="Arial Narrow" w:hAnsi="Arial Narrow" w:cs="Arial"/>
          <w:sz w:val="22"/>
          <w:szCs w:val="22"/>
        </w:rPr>
        <w:t>8.4.</w:t>
      </w:r>
      <w:r w:rsidRPr="005E6724">
        <w:rPr>
          <w:rFonts w:ascii="Arial Narrow" w:hAnsi="Arial Narrow" w:cs="Arial"/>
          <w:b/>
          <w:sz w:val="22"/>
          <w:szCs w:val="22"/>
        </w:rPr>
        <w:t xml:space="preserve"> </w:t>
      </w:r>
      <w:r w:rsidRPr="005E6724">
        <w:rPr>
          <w:rFonts w:ascii="Arial Narrow" w:hAnsi="Arial Narrow" w:cs="Arial"/>
          <w:sz w:val="22"/>
          <w:szCs w:val="22"/>
        </w:rPr>
        <w:t xml:space="preserve">Instalação de novas versões, atualizações ou releases serão </w:t>
      </w:r>
      <w:proofErr w:type="gramStart"/>
      <w:r w:rsidRPr="005E6724">
        <w:rPr>
          <w:rFonts w:ascii="Arial Narrow" w:hAnsi="Arial Narrow" w:cs="Arial"/>
          <w:sz w:val="22"/>
          <w:szCs w:val="22"/>
        </w:rPr>
        <w:t>cobradas</w:t>
      </w:r>
      <w:proofErr w:type="gramEnd"/>
      <w:r w:rsidRPr="005E6724">
        <w:rPr>
          <w:rFonts w:ascii="Arial Narrow" w:hAnsi="Arial Narrow" w:cs="Arial"/>
          <w:sz w:val="22"/>
          <w:szCs w:val="22"/>
        </w:rPr>
        <w:t xml:space="preserve"> separadamente.</w:t>
      </w:r>
    </w:p>
    <w:p w:rsidR="006B3A02" w:rsidRPr="005E6724" w:rsidRDefault="006B3A02" w:rsidP="005E6724">
      <w:pPr>
        <w:tabs>
          <w:tab w:val="left" w:pos="426"/>
          <w:tab w:val="left" w:pos="8647"/>
        </w:tabs>
        <w:rPr>
          <w:rFonts w:ascii="Arial Narrow" w:hAnsi="Arial Narrow" w:cs="Arial"/>
          <w:sz w:val="22"/>
          <w:szCs w:val="22"/>
        </w:rPr>
      </w:pPr>
    </w:p>
    <w:p w:rsidR="006B3A02" w:rsidRPr="005E6724" w:rsidRDefault="006B3A02" w:rsidP="005E6724">
      <w:pPr>
        <w:tabs>
          <w:tab w:val="left" w:pos="426"/>
          <w:tab w:val="left" w:pos="8647"/>
        </w:tabs>
        <w:rPr>
          <w:rFonts w:ascii="Arial Narrow" w:hAnsi="Arial Narrow" w:cs="Arial"/>
          <w:b/>
          <w:sz w:val="22"/>
          <w:szCs w:val="22"/>
        </w:rPr>
      </w:pPr>
      <w:r w:rsidRPr="005E6724">
        <w:rPr>
          <w:rFonts w:ascii="Arial Narrow" w:hAnsi="Arial Narrow" w:cs="Arial"/>
          <w:b/>
          <w:sz w:val="22"/>
          <w:szCs w:val="22"/>
        </w:rPr>
        <w:t>CLÁUSULA NONA – DAS ALTERAÇÕES CONTRATUAIS:</w:t>
      </w:r>
    </w:p>
    <w:p w:rsidR="006B3A02" w:rsidRPr="005E6724" w:rsidRDefault="006B3A02" w:rsidP="005E6724">
      <w:pPr>
        <w:numPr>
          <w:ilvl w:val="1"/>
          <w:numId w:val="16"/>
        </w:numPr>
        <w:tabs>
          <w:tab w:val="left" w:pos="284"/>
          <w:tab w:val="left" w:pos="426"/>
          <w:tab w:val="left" w:pos="567"/>
        </w:tabs>
        <w:ind w:left="0" w:firstLine="0"/>
        <w:rPr>
          <w:rFonts w:ascii="Arial Narrow" w:hAnsi="Arial Narrow" w:cs="Arial"/>
          <w:sz w:val="22"/>
          <w:szCs w:val="22"/>
        </w:rPr>
      </w:pPr>
      <w:r w:rsidRPr="005E6724">
        <w:rPr>
          <w:rFonts w:ascii="Arial Narrow" w:hAnsi="Arial Narrow" w:cs="Arial"/>
          <w:sz w:val="22"/>
          <w:szCs w:val="22"/>
        </w:rPr>
        <w:t>Em conformidade com o art. 65, II da Lei 8.666/93, caso sejam necessárias alterações no presente contrato, as mesmas serão objeto de estudo mútuo entre as partes e poderão ser realizadas mediante termo aditivo.</w:t>
      </w:r>
    </w:p>
    <w:p w:rsidR="006B3A02" w:rsidRPr="005E6724" w:rsidRDefault="006B3A02" w:rsidP="005E6724">
      <w:pPr>
        <w:tabs>
          <w:tab w:val="left" w:pos="426"/>
          <w:tab w:val="left" w:pos="8647"/>
        </w:tabs>
        <w:rPr>
          <w:rFonts w:ascii="Arial Narrow" w:hAnsi="Arial Narrow" w:cs="Arial"/>
          <w:b/>
          <w:sz w:val="22"/>
          <w:szCs w:val="22"/>
        </w:rPr>
      </w:pPr>
    </w:p>
    <w:p w:rsidR="006B3A02" w:rsidRPr="005E6724" w:rsidRDefault="006B3A02" w:rsidP="005E6724">
      <w:pPr>
        <w:tabs>
          <w:tab w:val="left" w:pos="426"/>
          <w:tab w:val="left" w:pos="8647"/>
        </w:tabs>
        <w:rPr>
          <w:rFonts w:ascii="Arial Narrow" w:hAnsi="Arial Narrow" w:cs="Arial"/>
          <w:b/>
          <w:sz w:val="22"/>
          <w:szCs w:val="22"/>
        </w:rPr>
      </w:pPr>
      <w:r w:rsidRPr="005E6724">
        <w:rPr>
          <w:rFonts w:ascii="Arial Narrow" w:hAnsi="Arial Narrow" w:cs="Arial"/>
          <w:b/>
          <w:sz w:val="22"/>
          <w:szCs w:val="22"/>
        </w:rPr>
        <w:t>CLÁUSULA DÉCIMA – DA HIPÓTESE DE RESCISÃO DO CONTRATO:</w:t>
      </w:r>
    </w:p>
    <w:p w:rsidR="006B3A02" w:rsidRPr="005E6724" w:rsidRDefault="006B3A02" w:rsidP="005E6724">
      <w:pPr>
        <w:numPr>
          <w:ilvl w:val="1"/>
          <w:numId w:val="17"/>
        </w:numPr>
        <w:tabs>
          <w:tab w:val="left" w:pos="426"/>
          <w:tab w:val="left" w:pos="567"/>
        </w:tabs>
        <w:ind w:left="0" w:firstLine="0"/>
        <w:rPr>
          <w:rFonts w:ascii="Arial Narrow" w:hAnsi="Arial Narrow" w:cs="Arial"/>
          <w:sz w:val="22"/>
          <w:szCs w:val="22"/>
        </w:rPr>
      </w:pPr>
      <w:r w:rsidRPr="005E6724">
        <w:rPr>
          <w:rFonts w:ascii="Arial Narrow" w:hAnsi="Arial Narrow" w:cs="Arial"/>
          <w:sz w:val="22"/>
          <w:szCs w:val="22"/>
        </w:rPr>
        <w:t>São motivos ensejadores da rescisão contratual, sem prejuízo dos demais motivos previstos em lei e neste instrumento.</w:t>
      </w:r>
    </w:p>
    <w:p w:rsidR="006B3A02" w:rsidRPr="005E6724" w:rsidRDefault="006B3A02" w:rsidP="005E6724">
      <w:pPr>
        <w:numPr>
          <w:ilvl w:val="0"/>
          <w:numId w:val="9"/>
        </w:numPr>
        <w:tabs>
          <w:tab w:val="clear" w:pos="720"/>
          <w:tab w:val="left" w:pos="284"/>
          <w:tab w:val="left" w:pos="426"/>
          <w:tab w:val="left" w:pos="1200"/>
          <w:tab w:val="left" w:pos="8647"/>
        </w:tabs>
        <w:ind w:left="0" w:firstLine="0"/>
        <w:rPr>
          <w:rFonts w:ascii="Arial Narrow" w:hAnsi="Arial Narrow" w:cs="Arial"/>
          <w:sz w:val="22"/>
          <w:szCs w:val="22"/>
        </w:rPr>
      </w:pPr>
      <w:r w:rsidRPr="005E6724">
        <w:rPr>
          <w:rFonts w:ascii="Arial Narrow" w:hAnsi="Arial Narrow" w:cs="Arial"/>
          <w:sz w:val="22"/>
          <w:szCs w:val="22"/>
        </w:rPr>
        <w:t>O descumprimento de cláusulas contratuais ou das especificações que norteiam a execução do objeto do contrato.</w:t>
      </w:r>
    </w:p>
    <w:p w:rsidR="006B3A02" w:rsidRPr="005E6724" w:rsidRDefault="006B3A02" w:rsidP="005E6724">
      <w:pPr>
        <w:numPr>
          <w:ilvl w:val="0"/>
          <w:numId w:val="9"/>
        </w:numPr>
        <w:tabs>
          <w:tab w:val="clear" w:pos="720"/>
          <w:tab w:val="left" w:pos="284"/>
          <w:tab w:val="left" w:pos="426"/>
          <w:tab w:val="left" w:pos="1200"/>
          <w:tab w:val="left" w:pos="8647"/>
        </w:tabs>
        <w:ind w:left="0" w:firstLine="0"/>
        <w:rPr>
          <w:rFonts w:ascii="Arial Narrow" w:hAnsi="Arial Narrow" w:cs="Arial"/>
          <w:sz w:val="22"/>
          <w:szCs w:val="22"/>
        </w:rPr>
      </w:pPr>
      <w:r w:rsidRPr="005E6724">
        <w:rPr>
          <w:rFonts w:ascii="Arial Narrow" w:hAnsi="Arial Narrow" w:cs="Arial"/>
          <w:sz w:val="22"/>
          <w:szCs w:val="22"/>
        </w:rPr>
        <w:t>O desatendimento às determinações necessárias a execução contratual.</w:t>
      </w:r>
    </w:p>
    <w:p w:rsidR="006B3A02" w:rsidRPr="005E6724" w:rsidRDefault="006B3A02" w:rsidP="005E6724">
      <w:pPr>
        <w:numPr>
          <w:ilvl w:val="0"/>
          <w:numId w:val="9"/>
        </w:numPr>
        <w:tabs>
          <w:tab w:val="clear" w:pos="720"/>
          <w:tab w:val="left" w:pos="284"/>
          <w:tab w:val="left" w:pos="426"/>
          <w:tab w:val="left" w:pos="1200"/>
          <w:tab w:val="left" w:pos="8647"/>
        </w:tabs>
        <w:ind w:left="0" w:firstLine="0"/>
        <w:rPr>
          <w:rFonts w:ascii="Arial Narrow" w:hAnsi="Arial Narrow" w:cs="Arial"/>
          <w:sz w:val="22"/>
          <w:szCs w:val="22"/>
        </w:rPr>
      </w:pPr>
      <w:r w:rsidRPr="005E6724">
        <w:rPr>
          <w:rFonts w:ascii="Arial Narrow" w:hAnsi="Arial Narrow" w:cs="Arial"/>
          <w:sz w:val="22"/>
          <w:szCs w:val="22"/>
        </w:rPr>
        <w:t>A prática reiterada, de atos considerados como faltosos, os quais devem ser devidamente anotados, nos termos do §1º do art. 76 da lei federal 8.666/93.</w:t>
      </w:r>
    </w:p>
    <w:p w:rsidR="006B3A02" w:rsidRPr="005E6724" w:rsidRDefault="006B3A02" w:rsidP="005E6724">
      <w:pPr>
        <w:numPr>
          <w:ilvl w:val="0"/>
          <w:numId w:val="9"/>
        </w:numPr>
        <w:tabs>
          <w:tab w:val="clear" w:pos="720"/>
          <w:tab w:val="left" w:pos="284"/>
          <w:tab w:val="left" w:pos="426"/>
          <w:tab w:val="left" w:pos="1200"/>
          <w:tab w:val="left" w:pos="8647"/>
        </w:tabs>
        <w:ind w:left="0" w:firstLine="0"/>
        <w:rPr>
          <w:rFonts w:ascii="Arial Narrow" w:hAnsi="Arial Narrow" w:cs="Arial"/>
          <w:sz w:val="22"/>
          <w:szCs w:val="22"/>
        </w:rPr>
      </w:pPr>
      <w:r w:rsidRPr="005E6724">
        <w:rPr>
          <w:rFonts w:ascii="Arial Narrow" w:hAnsi="Arial Narrow" w:cs="Arial"/>
          <w:sz w:val="22"/>
          <w:szCs w:val="22"/>
        </w:rPr>
        <w:t>A dissolução da sociedade, a modificação da modalidade ou da estrutura da empresa desde que isso venha a inviabilizar a execução contratual.</w:t>
      </w:r>
    </w:p>
    <w:p w:rsidR="006B3A02" w:rsidRPr="005E6724" w:rsidRDefault="006B3A02" w:rsidP="005E6724">
      <w:pPr>
        <w:numPr>
          <w:ilvl w:val="0"/>
          <w:numId w:val="9"/>
        </w:numPr>
        <w:tabs>
          <w:tab w:val="clear" w:pos="720"/>
          <w:tab w:val="left" w:pos="284"/>
          <w:tab w:val="left" w:pos="426"/>
          <w:tab w:val="left" w:pos="1200"/>
          <w:tab w:val="left" w:pos="8647"/>
        </w:tabs>
        <w:ind w:left="0" w:firstLine="0"/>
        <w:rPr>
          <w:rFonts w:ascii="Arial Narrow" w:hAnsi="Arial Narrow" w:cs="Arial"/>
          <w:sz w:val="22"/>
          <w:szCs w:val="22"/>
        </w:rPr>
      </w:pPr>
      <w:r w:rsidRPr="005E6724">
        <w:rPr>
          <w:rFonts w:ascii="Arial Narrow" w:hAnsi="Arial Narrow" w:cs="Arial"/>
          <w:sz w:val="22"/>
          <w:szCs w:val="22"/>
        </w:rPr>
        <w:t>Razões de interesse público, devidamente justificados.</w:t>
      </w:r>
    </w:p>
    <w:p w:rsidR="006B3A02" w:rsidRPr="005E6724" w:rsidRDefault="006B3A02" w:rsidP="005E6724">
      <w:pPr>
        <w:numPr>
          <w:ilvl w:val="0"/>
          <w:numId w:val="9"/>
        </w:numPr>
        <w:tabs>
          <w:tab w:val="clear" w:pos="720"/>
          <w:tab w:val="left" w:pos="284"/>
          <w:tab w:val="left" w:pos="426"/>
          <w:tab w:val="left" w:pos="1200"/>
          <w:tab w:val="left" w:pos="8647"/>
        </w:tabs>
        <w:ind w:left="0" w:firstLine="0"/>
        <w:rPr>
          <w:rFonts w:ascii="Arial Narrow" w:hAnsi="Arial Narrow" w:cs="Arial"/>
          <w:sz w:val="22"/>
          <w:szCs w:val="22"/>
        </w:rPr>
      </w:pPr>
      <w:r w:rsidRPr="005E6724">
        <w:rPr>
          <w:rFonts w:ascii="Arial Narrow" w:hAnsi="Arial Narrow" w:cs="Arial"/>
          <w:sz w:val="22"/>
          <w:szCs w:val="22"/>
        </w:rPr>
        <w:t>A subcontratação parcial ou total, cessão ou transferência da execução do objeto do contrato.</w:t>
      </w:r>
    </w:p>
    <w:p w:rsidR="006B3A02" w:rsidRPr="005E6724" w:rsidRDefault="006B3A02" w:rsidP="005E6724">
      <w:pPr>
        <w:numPr>
          <w:ilvl w:val="1"/>
          <w:numId w:val="17"/>
        </w:numPr>
        <w:tabs>
          <w:tab w:val="left" w:pos="284"/>
          <w:tab w:val="left" w:pos="426"/>
          <w:tab w:val="left" w:pos="567"/>
        </w:tabs>
        <w:ind w:left="0" w:firstLine="0"/>
        <w:rPr>
          <w:rFonts w:ascii="Arial Narrow" w:hAnsi="Arial Narrow" w:cs="Arial"/>
          <w:sz w:val="22"/>
          <w:szCs w:val="22"/>
        </w:rPr>
      </w:pPr>
      <w:r w:rsidRPr="005E6724">
        <w:rPr>
          <w:rFonts w:ascii="Arial Narrow" w:hAnsi="Arial Narrow" w:cs="Arial"/>
          <w:sz w:val="22"/>
          <w:szCs w:val="22"/>
        </w:rPr>
        <w:t xml:space="preserve">A rescisão poderá ocorrer também por ato unilateral, nos casos elencados no art. 78, inciso I a XII, da lei 8.666/93. </w:t>
      </w:r>
    </w:p>
    <w:p w:rsidR="006B3A02" w:rsidRPr="005E6724" w:rsidRDefault="006B3A02" w:rsidP="005E6724">
      <w:pPr>
        <w:numPr>
          <w:ilvl w:val="1"/>
          <w:numId w:val="17"/>
        </w:numPr>
        <w:tabs>
          <w:tab w:val="left" w:pos="284"/>
          <w:tab w:val="left" w:pos="426"/>
          <w:tab w:val="left" w:pos="567"/>
        </w:tabs>
        <w:ind w:left="0" w:firstLine="0"/>
        <w:rPr>
          <w:rFonts w:ascii="Arial Narrow" w:hAnsi="Arial Narrow" w:cs="Arial"/>
          <w:sz w:val="22"/>
          <w:szCs w:val="22"/>
        </w:rPr>
      </w:pPr>
      <w:r w:rsidRPr="005E6724">
        <w:rPr>
          <w:rFonts w:ascii="Arial Narrow" w:hAnsi="Arial Narrow" w:cs="Arial"/>
          <w:sz w:val="22"/>
          <w:szCs w:val="22"/>
        </w:rPr>
        <w:t xml:space="preserve">As partes poderão, observada a conveniência segundo os objetivos da administração promover a rescisão amigável do contrato, através do próprio termo de destrato. </w:t>
      </w:r>
    </w:p>
    <w:p w:rsidR="006B3A02" w:rsidRPr="005E6724" w:rsidRDefault="006B3A02" w:rsidP="005E6724">
      <w:pPr>
        <w:numPr>
          <w:ilvl w:val="1"/>
          <w:numId w:val="17"/>
        </w:numPr>
        <w:tabs>
          <w:tab w:val="left" w:pos="284"/>
          <w:tab w:val="left" w:pos="426"/>
          <w:tab w:val="left" w:pos="567"/>
        </w:tabs>
        <w:ind w:left="0" w:firstLine="0"/>
        <w:rPr>
          <w:rFonts w:ascii="Arial Narrow" w:hAnsi="Arial Narrow" w:cs="Arial"/>
          <w:sz w:val="22"/>
          <w:szCs w:val="22"/>
        </w:rPr>
      </w:pPr>
      <w:r w:rsidRPr="005E6724">
        <w:rPr>
          <w:rFonts w:ascii="Arial Narrow" w:hAnsi="Arial Narrow" w:cs="Arial"/>
          <w:sz w:val="22"/>
          <w:szCs w:val="22"/>
        </w:rPr>
        <w:t>Fica acordado entre as partes que se a rescisão contratual ocorrer por interesse da CONTRATANTE</w:t>
      </w:r>
      <w:proofErr w:type="gramStart"/>
      <w:r w:rsidRPr="005E6724">
        <w:rPr>
          <w:rFonts w:ascii="Arial Narrow" w:hAnsi="Arial Narrow" w:cs="Arial"/>
          <w:sz w:val="22"/>
          <w:szCs w:val="22"/>
        </w:rPr>
        <w:t>, fica</w:t>
      </w:r>
      <w:proofErr w:type="gramEnd"/>
      <w:r w:rsidRPr="005E6724">
        <w:rPr>
          <w:rFonts w:ascii="Arial Narrow" w:hAnsi="Arial Narrow" w:cs="Arial"/>
          <w:sz w:val="22"/>
          <w:szCs w:val="22"/>
        </w:rPr>
        <w:t xml:space="preserve"> esta obrigada a comunicar por escrito com antecedência mínima de 30 (trinta) dias.</w:t>
      </w:r>
    </w:p>
    <w:p w:rsidR="006B3A02" w:rsidRPr="005E6724" w:rsidRDefault="006B3A02" w:rsidP="005E6724">
      <w:pPr>
        <w:tabs>
          <w:tab w:val="left" w:pos="426"/>
          <w:tab w:val="left" w:pos="8647"/>
        </w:tabs>
        <w:rPr>
          <w:rFonts w:ascii="Arial Narrow" w:hAnsi="Arial Narrow" w:cs="Arial"/>
          <w:sz w:val="22"/>
          <w:szCs w:val="22"/>
        </w:rPr>
      </w:pPr>
    </w:p>
    <w:p w:rsidR="006B3A02" w:rsidRPr="005E6724" w:rsidRDefault="006B3A02" w:rsidP="005E6724">
      <w:pPr>
        <w:tabs>
          <w:tab w:val="left" w:pos="426"/>
          <w:tab w:val="left" w:pos="8647"/>
        </w:tabs>
        <w:rPr>
          <w:rFonts w:ascii="Arial Narrow" w:hAnsi="Arial Narrow" w:cs="Arial"/>
          <w:b/>
          <w:sz w:val="22"/>
          <w:szCs w:val="22"/>
        </w:rPr>
      </w:pPr>
      <w:r w:rsidRPr="005E6724">
        <w:rPr>
          <w:rFonts w:ascii="Arial Narrow" w:hAnsi="Arial Narrow" w:cs="Arial"/>
          <w:b/>
          <w:sz w:val="22"/>
          <w:szCs w:val="22"/>
        </w:rPr>
        <w:t>CLÁUSULA DÉCIMA PRIMEIRA – DO REAJUSTE DE PREÇOS:</w:t>
      </w:r>
    </w:p>
    <w:p w:rsidR="006B3A02" w:rsidRPr="005E6724" w:rsidRDefault="006B3A02" w:rsidP="005E6724">
      <w:pPr>
        <w:numPr>
          <w:ilvl w:val="1"/>
          <w:numId w:val="18"/>
        </w:numPr>
        <w:tabs>
          <w:tab w:val="left" w:pos="426"/>
          <w:tab w:val="left" w:pos="567"/>
          <w:tab w:val="left" w:pos="720"/>
        </w:tabs>
        <w:ind w:left="0" w:firstLine="0"/>
        <w:rPr>
          <w:rFonts w:ascii="Arial Narrow" w:hAnsi="Arial Narrow" w:cs="Arial"/>
          <w:sz w:val="22"/>
          <w:szCs w:val="22"/>
        </w:rPr>
      </w:pPr>
      <w:r w:rsidRPr="005E6724">
        <w:rPr>
          <w:rFonts w:ascii="Arial Narrow" w:hAnsi="Arial Narrow" w:cs="Arial"/>
          <w:sz w:val="22"/>
          <w:szCs w:val="22"/>
        </w:rPr>
        <w:t xml:space="preserve">Os preços dos serviços e produtos aqui contratados são fixos e irreajustáveis </w:t>
      </w:r>
      <w:r w:rsidR="007F1512" w:rsidRPr="005E6724">
        <w:rPr>
          <w:rFonts w:ascii="Arial Narrow" w:hAnsi="Arial Narrow" w:cs="Arial"/>
          <w:sz w:val="22"/>
          <w:szCs w:val="22"/>
        </w:rPr>
        <w:t>n</w:t>
      </w:r>
      <w:r w:rsidRPr="005E6724">
        <w:rPr>
          <w:rFonts w:ascii="Arial Narrow" w:hAnsi="Arial Narrow" w:cs="Arial"/>
          <w:sz w:val="22"/>
          <w:szCs w:val="22"/>
        </w:rPr>
        <w:t>os primeiros 12 (doze) meses a execução deste contrato</w:t>
      </w:r>
      <w:r w:rsidR="007F1512" w:rsidRPr="005E6724">
        <w:rPr>
          <w:rFonts w:ascii="Arial Narrow" w:hAnsi="Arial Narrow" w:cs="Arial"/>
          <w:sz w:val="22"/>
          <w:szCs w:val="22"/>
        </w:rPr>
        <w:t>, após</w:t>
      </w:r>
      <w:r w:rsidRPr="005E6724">
        <w:rPr>
          <w:rFonts w:ascii="Arial Narrow" w:hAnsi="Arial Narrow" w:cs="Arial"/>
          <w:sz w:val="22"/>
          <w:szCs w:val="22"/>
        </w:rPr>
        <w:t>, reajustáveis pelo índice INPC (IBGE), ou em caso de aditamento do objeto.</w:t>
      </w:r>
    </w:p>
    <w:p w:rsidR="006B3A02" w:rsidRPr="005E6724" w:rsidRDefault="006B3A02" w:rsidP="005E6724">
      <w:pPr>
        <w:numPr>
          <w:ilvl w:val="1"/>
          <w:numId w:val="18"/>
        </w:numPr>
        <w:tabs>
          <w:tab w:val="left" w:pos="426"/>
          <w:tab w:val="left" w:pos="567"/>
          <w:tab w:val="left" w:pos="720"/>
        </w:tabs>
        <w:ind w:left="0" w:firstLine="0"/>
        <w:rPr>
          <w:rFonts w:ascii="Arial Narrow" w:hAnsi="Arial Narrow" w:cs="Arial"/>
          <w:sz w:val="22"/>
          <w:szCs w:val="22"/>
        </w:rPr>
      </w:pPr>
      <w:r w:rsidRPr="005E6724">
        <w:rPr>
          <w:rFonts w:ascii="Arial Narrow" w:hAnsi="Arial Narrow" w:cs="Arial"/>
          <w:sz w:val="22"/>
          <w:szCs w:val="22"/>
        </w:rPr>
        <w:t xml:space="preserve">Havendo o desequilíbrio econômico-financeiro do contrato, deverá ser observados o estabelecido nos artigos 58 e 65, da Lei 8.666/93. </w:t>
      </w:r>
    </w:p>
    <w:p w:rsidR="006B3A02" w:rsidRPr="005E6724" w:rsidRDefault="006B3A02" w:rsidP="005E6724">
      <w:pPr>
        <w:tabs>
          <w:tab w:val="left" w:pos="426"/>
          <w:tab w:val="left" w:pos="8647"/>
        </w:tabs>
        <w:rPr>
          <w:rFonts w:ascii="Arial Narrow" w:hAnsi="Arial Narrow" w:cs="Arial"/>
          <w:sz w:val="22"/>
          <w:szCs w:val="22"/>
        </w:rPr>
      </w:pPr>
    </w:p>
    <w:p w:rsidR="006B3A02" w:rsidRPr="005E6724" w:rsidRDefault="006B3A02" w:rsidP="005E6724">
      <w:pPr>
        <w:tabs>
          <w:tab w:val="left" w:pos="567"/>
          <w:tab w:val="left" w:pos="8647"/>
        </w:tabs>
        <w:rPr>
          <w:rFonts w:ascii="Arial Narrow" w:hAnsi="Arial Narrow" w:cs="Arial"/>
          <w:sz w:val="22"/>
          <w:szCs w:val="22"/>
        </w:rPr>
      </w:pPr>
      <w:r w:rsidRPr="005E6724">
        <w:rPr>
          <w:rFonts w:ascii="Arial Narrow" w:hAnsi="Arial Narrow" w:cs="Arial"/>
          <w:b/>
          <w:sz w:val="22"/>
          <w:szCs w:val="22"/>
        </w:rPr>
        <w:t>CLÁUSULA DÉCIMA SEGUNDA - DAS DISPOSIÇÕES GERAIS</w:t>
      </w:r>
      <w:r w:rsidRPr="005E6724">
        <w:rPr>
          <w:rFonts w:ascii="Arial Narrow" w:hAnsi="Arial Narrow" w:cs="Arial"/>
          <w:sz w:val="22"/>
          <w:szCs w:val="22"/>
        </w:rPr>
        <w:t>:</w:t>
      </w:r>
    </w:p>
    <w:p w:rsidR="006B3A02" w:rsidRPr="005E6724" w:rsidRDefault="006B3A02" w:rsidP="005E6724">
      <w:pPr>
        <w:numPr>
          <w:ilvl w:val="1"/>
          <w:numId w:val="19"/>
        </w:numPr>
        <w:tabs>
          <w:tab w:val="left" w:pos="567"/>
          <w:tab w:val="left" w:pos="720"/>
        </w:tabs>
        <w:ind w:left="0" w:firstLine="0"/>
        <w:rPr>
          <w:rFonts w:ascii="Arial Narrow" w:hAnsi="Arial Narrow" w:cs="Arial"/>
          <w:sz w:val="22"/>
          <w:szCs w:val="22"/>
        </w:rPr>
      </w:pPr>
      <w:r w:rsidRPr="005E6724">
        <w:rPr>
          <w:rFonts w:ascii="Arial Narrow" w:hAnsi="Arial Narrow" w:cs="Arial"/>
          <w:sz w:val="22"/>
          <w:szCs w:val="22"/>
        </w:rPr>
        <w:t>O presente contrato obedecerá à lei 8.666/93 e suas alterações posteriores, aplicando-se as sanções nela prevista por qualquer descumprimento com as obrigações assumidas em decorrência do presente instrumento.</w:t>
      </w:r>
    </w:p>
    <w:p w:rsidR="006B3A02" w:rsidRPr="005E6724" w:rsidRDefault="006B3A02" w:rsidP="005E6724">
      <w:pPr>
        <w:numPr>
          <w:ilvl w:val="1"/>
          <w:numId w:val="19"/>
        </w:numPr>
        <w:tabs>
          <w:tab w:val="left" w:pos="567"/>
          <w:tab w:val="left" w:pos="720"/>
        </w:tabs>
        <w:ind w:left="0" w:firstLine="0"/>
        <w:rPr>
          <w:rFonts w:ascii="Arial Narrow" w:hAnsi="Arial Narrow" w:cs="Arial"/>
          <w:sz w:val="22"/>
          <w:szCs w:val="22"/>
        </w:rPr>
      </w:pPr>
      <w:r w:rsidRPr="005E6724">
        <w:rPr>
          <w:rFonts w:ascii="Arial Narrow" w:hAnsi="Arial Narrow" w:cs="Arial"/>
          <w:sz w:val="22"/>
          <w:szCs w:val="22"/>
        </w:rPr>
        <w:t>O atraso no pagamento de quaisquer notas fiscais apresentadas, em prazo superior a 10 (dez) dias, implicará na suspensão dos serviços e das garantias concedidas.</w:t>
      </w:r>
    </w:p>
    <w:p w:rsidR="006B3A02" w:rsidRPr="005E6724" w:rsidRDefault="006B3A02" w:rsidP="005E6724">
      <w:pPr>
        <w:tabs>
          <w:tab w:val="left" w:pos="426"/>
          <w:tab w:val="left" w:pos="8647"/>
        </w:tabs>
        <w:rPr>
          <w:rFonts w:ascii="Arial Narrow" w:hAnsi="Arial Narrow" w:cs="Arial"/>
          <w:sz w:val="22"/>
          <w:szCs w:val="22"/>
        </w:rPr>
      </w:pPr>
    </w:p>
    <w:p w:rsidR="006B3A02" w:rsidRPr="005E6724" w:rsidRDefault="006B3A02" w:rsidP="005E6724">
      <w:pPr>
        <w:tabs>
          <w:tab w:val="left" w:pos="567"/>
        </w:tabs>
        <w:rPr>
          <w:rFonts w:ascii="Arial Narrow" w:hAnsi="Arial Narrow" w:cs="Arial"/>
          <w:b/>
          <w:sz w:val="22"/>
          <w:szCs w:val="22"/>
        </w:rPr>
      </w:pPr>
      <w:r w:rsidRPr="005E6724">
        <w:rPr>
          <w:rFonts w:ascii="Arial Narrow" w:hAnsi="Arial Narrow" w:cs="Arial"/>
          <w:b/>
          <w:sz w:val="22"/>
          <w:szCs w:val="22"/>
        </w:rPr>
        <w:t>CLÁUSULA DÉCIMA TERCEIRA – DO FORO:</w:t>
      </w:r>
    </w:p>
    <w:p w:rsidR="006B3A02" w:rsidRPr="005E6724" w:rsidRDefault="006B3A02" w:rsidP="005E6724">
      <w:pPr>
        <w:numPr>
          <w:ilvl w:val="1"/>
          <w:numId w:val="20"/>
        </w:numPr>
        <w:tabs>
          <w:tab w:val="left" w:pos="567"/>
        </w:tabs>
        <w:ind w:left="0" w:firstLine="0"/>
        <w:rPr>
          <w:rFonts w:ascii="Arial Narrow" w:hAnsi="Arial Narrow" w:cs="Arial"/>
          <w:sz w:val="22"/>
          <w:szCs w:val="22"/>
        </w:rPr>
      </w:pPr>
      <w:r w:rsidRPr="005E6724">
        <w:rPr>
          <w:rFonts w:ascii="Arial Narrow" w:hAnsi="Arial Narrow" w:cs="Arial"/>
          <w:sz w:val="22"/>
          <w:szCs w:val="22"/>
        </w:rPr>
        <w:t xml:space="preserve">Em exigência ao disposto no art. 55 § 2º da Lei 8.666/93, as partes elegem de comum acordo o foro da comarca </w:t>
      </w:r>
      <w:r w:rsidR="007F1512" w:rsidRPr="005E6724">
        <w:rPr>
          <w:rFonts w:ascii="Arial Narrow" w:hAnsi="Arial Narrow" w:cs="Arial"/>
          <w:sz w:val="22"/>
          <w:szCs w:val="22"/>
        </w:rPr>
        <w:t>Timbó</w:t>
      </w:r>
      <w:r w:rsidRPr="005E6724">
        <w:rPr>
          <w:rFonts w:ascii="Arial Narrow" w:hAnsi="Arial Narrow" w:cs="Arial"/>
          <w:sz w:val="22"/>
          <w:szCs w:val="22"/>
        </w:rPr>
        <w:t xml:space="preserve"> – SC, para solucionar quaisquer dúvidas oriundas do presente instrumento, renunciando a qualquer outro por mais privilegiado que seja ou pareça, ficando expressivamente estabelecido que nenhuma notificação ou interpelação seja à que título será considerado fora de sua jurisdição.</w:t>
      </w:r>
    </w:p>
    <w:p w:rsidR="006B3A02" w:rsidRPr="005E6724" w:rsidRDefault="006B3A02" w:rsidP="005E6724">
      <w:pPr>
        <w:tabs>
          <w:tab w:val="left" w:pos="567"/>
        </w:tabs>
        <w:rPr>
          <w:rFonts w:ascii="Arial Narrow" w:hAnsi="Arial Narrow" w:cs="Arial"/>
          <w:sz w:val="22"/>
          <w:szCs w:val="22"/>
        </w:rPr>
      </w:pPr>
    </w:p>
    <w:p w:rsidR="006B3A02" w:rsidRPr="005E6724" w:rsidRDefault="006B3A02" w:rsidP="005E6724">
      <w:pPr>
        <w:numPr>
          <w:ilvl w:val="1"/>
          <w:numId w:val="20"/>
        </w:numPr>
        <w:tabs>
          <w:tab w:val="left" w:pos="567"/>
        </w:tabs>
        <w:ind w:left="0" w:firstLine="0"/>
        <w:rPr>
          <w:rFonts w:ascii="Arial Narrow" w:hAnsi="Arial Narrow" w:cs="Arial"/>
          <w:sz w:val="22"/>
          <w:szCs w:val="22"/>
        </w:rPr>
      </w:pPr>
      <w:r w:rsidRPr="005E6724">
        <w:rPr>
          <w:rFonts w:ascii="Arial Narrow" w:hAnsi="Arial Narrow" w:cs="Arial"/>
          <w:sz w:val="22"/>
          <w:szCs w:val="22"/>
        </w:rPr>
        <w:lastRenderedPageBreak/>
        <w:t>E assim por estarem justos e contratados, na forma acima, assina o presente instrumento em duas vias de igual teor e forma na presença de duas testemunhas idôneas que tudo presenciaram, comprometendo-se por si e seus sucessores legais o fiel cumprimento de todos os dispositivos.</w:t>
      </w:r>
    </w:p>
    <w:p w:rsidR="006B3A02" w:rsidRPr="005E6724" w:rsidRDefault="006B3A02" w:rsidP="005E6724">
      <w:pPr>
        <w:jc w:val="center"/>
        <w:rPr>
          <w:rFonts w:ascii="Arial Narrow" w:hAnsi="Arial Narrow" w:cs="Arial"/>
          <w:b/>
          <w:sz w:val="22"/>
          <w:szCs w:val="22"/>
        </w:rPr>
      </w:pPr>
    </w:p>
    <w:p w:rsidR="006B3A02" w:rsidRPr="005E6724" w:rsidRDefault="006B3A02" w:rsidP="005E6724">
      <w:pPr>
        <w:tabs>
          <w:tab w:val="left" w:pos="8647"/>
        </w:tabs>
        <w:rPr>
          <w:rFonts w:ascii="Arial Narrow" w:hAnsi="Arial Narrow" w:cs="Arial"/>
          <w:sz w:val="22"/>
          <w:szCs w:val="22"/>
        </w:rPr>
      </w:pPr>
      <w:r w:rsidRPr="005E6724">
        <w:rPr>
          <w:rFonts w:ascii="Arial Narrow" w:hAnsi="Arial Narrow" w:cs="Arial"/>
          <w:sz w:val="22"/>
          <w:szCs w:val="22"/>
        </w:rPr>
        <w:t>Benedito Novo – SC, ____ de _________ de 2012.</w:t>
      </w:r>
    </w:p>
    <w:p w:rsidR="006F5F91" w:rsidRDefault="006F5F91" w:rsidP="005E6724">
      <w:pPr>
        <w:pStyle w:val="TextosemFormatao"/>
        <w:jc w:val="center"/>
        <w:rPr>
          <w:rFonts w:ascii="Arial Narrow" w:eastAsia="Book Antiqua" w:hAnsi="Arial Narrow" w:cs="Arial"/>
          <w:sz w:val="22"/>
          <w:szCs w:val="22"/>
        </w:rPr>
      </w:pPr>
    </w:p>
    <w:p w:rsidR="006F5F91" w:rsidRDefault="006F5F91" w:rsidP="005E6724">
      <w:pPr>
        <w:pStyle w:val="TextosemFormatao"/>
        <w:jc w:val="center"/>
        <w:rPr>
          <w:rFonts w:ascii="Arial Narrow" w:eastAsia="Book Antiqua" w:hAnsi="Arial Narrow" w:cs="Arial"/>
          <w:sz w:val="22"/>
          <w:szCs w:val="22"/>
        </w:rPr>
      </w:pPr>
    </w:p>
    <w:tbl>
      <w:tblPr>
        <w:tblW w:w="0" w:type="auto"/>
        <w:tblLook w:val="01E0" w:firstRow="1" w:lastRow="1" w:firstColumn="1" w:lastColumn="1" w:noHBand="0" w:noVBand="0"/>
      </w:tblPr>
      <w:tblGrid>
        <w:gridCol w:w="4489"/>
        <w:gridCol w:w="4489"/>
      </w:tblGrid>
      <w:tr w:rsidR="00996EAE" w:rsidRPr="007F6D62" w:rsidTr="00C10FE5">
        <w:tc>
          <w:tcPr>
            <w:tcW w:w="4489" w:type="dxa"/>
            <w:hideMark/>
          </w:tcPr>
          <w:p w:rsidR="00996EAE" w:rsidRPr="007F6D62" w:rsidRDefault="00996EAE" w:rsidP="00C10FE5">
            <w:pPr>
              <w:jc w:val="center"/>
              <w:rPr>
                <w:rFonts w:ascii="Arial Narrow" w:hAnsi="Arial Narrow" w:cs="Arial"/>
                <w:b/>
                <w:sz w:val="22"/>
                <w:szCs w:val="22"/>
              </w:rPr>
            </w:pPr>
            <w:r w:rsidRPr="007F6D62">
              <w:rPr>
                <w:rFonts w:ascii="Arial Narrow" w:hAnsi="Arial Narrow" w:cs="Arial"/>
                <w:b/>
                <w:sz w:val="22"/>
                <w:szCs w:val="22"/>
              </w:rPr>
              <w:t>LAURINO DALKE</w:t>
            </w:r>
          </w:p>
          <w:p w:rsidR="00996EAE" w:rsidRPr="007F6D62" w:rsidRDefault="00996EAE" w:rsidP="00C10FE5">
            <w:pPr>
              <w:jc w:val="center"/>
              <w:rPr>
                <w:rFonts w:ascii="Arial Narrow" w:hAnsi="Arial Narrow" w:cs="Arial"/>
                <w:b/>
                <w:sz w:val="22"/>
                <w:szCs w:val="22"/>
              </w:rPr>
            </w:pPr>
            <w:r>
              <w:rPr>
                <w:rFonts w:ascii="Arial Narrow" w:hAnsi="Arial Narrow" w:cs="Arial"/>
                <w:b/>
                <w:sz w:val="22"/>
                <w:szCs w:val="22"/>
              </w:rPr>
              <w:t>Prefeito</w:t>
            </w:r>
          </w:p>
          <w:p w:rsidR="00996EAE" w:rsidRPr="007F6D62" w:rsidRDefault="00996EAE" w:rsidP="00C10FE5">
            <w:pPr>
              <w:jc w:val="center"/>
              <w:rPr>
                <w:rFonts w:ascii="Arial Narrow" w:hAnsi="Arial Narrow" w:cs="Arial"/>
                <w:b/>
                <w:sz w:val="22"/>
                <w:szCs w:val="22"/>
              </w:rPr>
            </w:pPr>
            <w:r w:rsidRPr="007F6D62">
              <w:rPr>
                <w:rFonts w:ascii="Arial Narrow" w:hAnsi="Arial Narrow" w:cs="Arial"/>
                <w:b/>
                <w:sz w:val="22"/>
                <w:szCs w:val="22"/>
              </w:rPr>
              <w:t>CONTRATANTE</w:t>
            </w:r>
          </w:p>
        </w:tc>
        <w:tc>
          <w:tcPr>
            <w:tcW w:w="4489" w:type="dxa"/>
          </w:tcPr>
          <w:p w:rsidR="00996EAE" w:rsidRPr="007F6D62" w:rsidRDefault="00996EAE" w:rsidP="00C10FE5">
            <w:pPr>
              <w:jc w:val="center"/>
              <w:rPr>
                <w:rFonts w:ascii="Arial Narrow" w:hAnsi="Arial Narrow" w:cs="Arial"/>
                <w:b/>
                <w:sz w:val="22"/>
                <w:szCs w:val="22"/>
              </w:rPr>
            </w:pPr>
          </w:p>
          <w:p w:rsidR="00996EAE" w:rsidRPr="007F6D62" w:rsidRDefault="00996EAE" w:rsidP="00C10FE5">
            <w:pPr>
              <w:jc w:val="center"/>
              <w:rPr>
                <w:rFonts w:ascii="Arial Narrow" w:hAnsi="Arial Narrow" w:cs="Arial"/>
                <w:b/>
                <w:sz w:val="22"/>
                <w:szCs w:val="22"/>
              </w:rPr>
            </w:pPr>
          </w:p>
          <w:p w:rsidR="00996EAE" w:rsidRPr="007F6D62" w:rsidRDefault="00996EAE" w:rsidP="00C10FE5">
            <w:pPr>
              <w:jc w:val="center"/>
              <w:rPr>
                <w:rFonts w:ascii="Arial Narrow" w:hAnsi="Arial Narrow" w:cs="Arial"/>
                <w:b/>
                <w:sz w:val="22"/>
                <w:szCs w:val="22"/>
              </w:rPr>
            </w:pPr>
            <w:r w:rsidRPr="007F6D62">
              <w:rPr>
                <w:rFonts w:ascii="Arial Narrow" w:hAnsi="Arial Narrow" w:cs="Arial"/>
                <w:b/>
                <w:sz w:val="22"/>
                <w:szCs w:val="22"/>
              </w:rPr>
              <w:t>CONTRATADA</w:t>
            </w:r>
          </w:p>
        </w:tc>
      </w:tr>
    </w:tbl>
    <w:p w:rsidR="00996EAE" w:rsidRPr="007F6D62" w:rsidRDefault="00996EAE" w:rsidP="00996EAE">
      <w:pPr>
        <w:rPr>
          <w:rFonts w:ascii="Arial Narrow" w:hAnsi="Arial Narrow" w:cs="Arial"/>
          <w:sz w:val="22"/>
          <w:szCs w:val="22"/>
        </w:rPr>
      </w:pPr>
    </w:p>
    <w:p w:rsidR="00996EAE" w:rsidRPr="007F6D62" w:rsidRDefault="00996EAE" w:rsidP="00996EAE">
      <w:pPr>
        <w:rPr>
          <w:rFonts w:ascii="Arial Narrow" w:hAnsi="Arial Narrow" w:cs="Arial"/>
          <w:b/>
          <w:sz w:val="22"/>
          <w:szCs w:val="22"/>
        </w:rPr>
      </w:pPr>
      <w:r w:rsidRPr="007F6D62">
        <w:rPr>
          <w:rFonts w:ascii="Arial Narrow" w:hAnsi="Arial Narrow" w:cs="Arial"/>
          <w:b/>
          <w:sz w:val="22"/>
          <w:szCs w:val="22"/>
        </w:rPr>
        <w:t>Testemunhas:</w:t>
      </w:r>
    </w:p>
    <w:tbl>
      <w:tblPr>
        <w:tblW w:w="0" w:type="auto"/>
        <w:tblInd w:w="1548" w:type="dxa"/>
        <w:tblLook w:val="01E0" w:firstRow="1" w:lastRow="1" w:firstColumn="1" w:lastColumn="1" w:noHBand="0" w:noVBand="0"/>
      </w:tblPr>
      <w:tblGrid>
        <w:gridCol w:w="3960"/>
        <w:gridCol w:w="3470"/>
      </w:tblGrid>
      <w:tr w:rsidR="00996EAE" w:rsidRPr="007F6D62" w:rsidTr="00C10FE5">
        <w:tc>
          <w:tcPr>
            <w:tcW w:w="3960" w:type="dxa"/>
            <w:hideMark/>
          </w:tcPr>
          <w:p w:rsidR="00996EAE" w:rsidRPr="007F6D62" w:rsidRDefault="00996EAE" w:rsidP="00C10FE5">
            <w:pPr>
              <w:rPr>
                <w:rFonts w:ascii="Arial Narrow" w:hAnsi="Arial Narrow" w:cs="Arial"/>
                <w:b/>
                <w:sz w:val="22"/>
                <w:szCs w:val="22"/>
              </w:rPr>
            </w:pPr>
            <w:r w:rsidRPr="007F6D62">
              <w:rPr>
                <w:rFonts w:ascii="Arial Narrow" w:hAnsi="Arial Narrow" w:cs="Arial"/>
                <w:b/>
                <w:sz w:val="22"/>
                <w:szCs w:val="22"/>
              </w:rPr>
              <w:t xml:space="preserve">Marilia </w:t>
            </w:r>
            <w:proofErr w:type="spellStart"/>
            <w:r w:rsidRPr="007F6D62">
              <w:rPr>
                <w:rFonts w:ascii="Arial Narrow" w:hAnsi="Arial Narrow" w:cs="Arial"/>
                <w:b/>
                <w:sz w:val="22"/>
                <w:szCs w:val="22"/>
              </w:rPr>
              <w:t>Panoch</w:t>
            </w:r>
            <w:proofErr w:type="spellEnd"/>
          </w:p>
          <w:p w:rsidR="00996EAE" w:rsidRPr="007F6D62" w:rsidRDefault="00996EAE" w:rsidP="00C10FE5">
            <w:pPr>
              <w:ind w:right="47"/>
              <w:rPr>
                <w:rFonts w:ascii="Arial Narrow" w:hAnsi="Arial Narrow" w:cs="Arial"/>
                <w:b/>
                <w:sz w:val="22"/>
                <w:szCs w:val="22"/>
              </w:rPr>
            </w:pPr>
            <w:r w:rsidRPr="007F6D62">
              <w:rPr>
                <w:rFonts w:ascii="Arial Narrow" w:hAnsi="Arial Narrow" w:cs="Arial"/>
                <w:b/>
                <w:sz w:val="22"/>
                <w:szCs w:val="22"/>
              </w:rPr>
              <w:t>CPF: 046.001.759-48</w:t>
            </w:r>
          </w:p>
        </w:tc>
        <w:tc>
          <w:tcPr>
            <w:tcW w:w="3470" w:type="dxa"/>
          </w:tcPr>
          <w:p w:rsidR="00996EAE" w:rsidRPr="007F6D62" w:rsidRDefault="00996EAE" w:rsidP="00C10FE5">
            <w:pPr>
              <w:rPr>
                <w:rFonts w:ascii="Arial Narrow" w:hAnsi="Arial Narrow" w:cs="Arial"/>
                <w:b/>
                <w:sz w:val="22"/>
                <w:szCs w:val="22"/>
              </w:rPr>
            </w:pPr>
          </w:p>
          <w:p w:rsidR="00996EAE" w:rsidRPr="007F6D62" w:rsidRDefault="00996EAE" w:rsidP="00C10FE5">
            <w:pPr>
              <w:rPr>
                <w:rFonts w:ascii="Arial Narrow" w:hAnsi="Arial Narrow" w:cs="Arial"/>
                <w:b/>
                <w:sz w:val="22"/>
                <w:szCs w:val="22"/>
              </w:rPr>
            </w:pPr>
            <w:r w:rsidRPr="007F6D62">
              <w:rPr>
                <w:rFonts w:ascii="Arial Narrow" w:hAnsi="Arial Narrow" w:cs="Arial"/>
                <w:b/>
                <w:sz w:val="22"/>
                <w:szCs w:val="22"/>
              </w:rPr>
              <w:t xml:space="preserve">CPF: </w:t>
            </w:r>
          </w:p>
        </w:tc>
      </w:tr>
    </w:tbl>
    <w:p w:rsidR="00996EAE" w:rsidRPr="007F6D62" w:rsidRDefault="00996EAE" w:rsidP="00996EAE">
      <w:pPr>
        <w:ind w:left="1134"/>
        <w:rPr>
          <w:rFonts w:ascii="Arial Narrow" w:hAnsi="Arial Narrow" w:cs="Arial"/>
          <w:sz w:val="22"/>
          <w:szCs w:val="22"/>
        </w:rPr>
      </w:pPr>
    </w:p>
    <w:p w:rsidR="00996EAE" w:rsidRDefault="00996EAE" w:rsidP="00996EAE">
      <w:pPr>
        <w:ind w:left="1134"/>
        <w:rPr>
          <w:rFonts w:ascii="Arial Narrow" w:hAnsi="Arial Narrow" w:cs="Arial"/>
          <w:sz w:val="22"/>
          <w:szCs w:val="22"/>
        </w:rPr>
      </w:pPr>
    </w:p>
    <w:p w:rsidR="00996EAE" w:rsidRPr="007F6D62" w:rsidRDefault="00996EAE" w:rsidP="00996EAE">
      <w:pPr>
        <w:ind w:left="1134"/>
        <w:rPr>
          <w:rFonts w:ascii="Arial Narrow" w:hAnsi="Arial Narrow" w:cs="Arial"/>
          <w:sz w:val="22"/>
          <w:szCs w:val="22"/>
        </w:rPr>
      </w:pPr>
    </w:p>
    <w:p w:rsidR="00996EAE" w:rsidRPr="007F6D62" w:rsidRDefault="00996EAE" w:rsidP="00996EAE">
      <w:pPr>
        <w:ind w:left="1134"/>
        <w:rPr>
          <w:rFonts w:ascii="Arial Narrow" w:hAnsi="Arial Narrow" w:cs="Arial"/>
          <w:sz w:val="22"/>
          <w:szCs w:val="22"/>
        </w:rPr>
      </w:pPr>
    </w:p>
    <w:p w:rsidR="00996EAE" w:rsidRPr="007F6D62" w:rsidRDefault="00996EAE" w:rsidP="00996EAE">
      <w:pPr>
        <w:autoSpaceDE w:val="0"/>
        <w:autoSpaceDN w:val="0"/>
        <w:adjustRightInd w:val="0"/>
        <w:jc w:val="center"/>
        <w:rPr>
          <w:rFonts w:ascii="Arial Narrow" w:hAnsi="Arial Narrow" w:cs="Arial"/>
          <w:b/>
          <w:sz w:val="22"/>
          <w:szCs w:val="22"/>
        </w:rPr>
      </w:pPr>
      <w:r w:rsidRPr="007F6D62">
        <w:rPr>
          <w:rFonts w:ascii="Arial Narrow" w:hAnsi="Arial Narrow" w:cs="Arial"/>
          <w:b/>
          <w:sz w:val="22"/>
          <w:szCs w:val="22"/>
        </w:rPr>
        <w:t>JEAN FELIPE SCHUTZ</w:t>
      </w:r>
    </w:p>
    <w:p w:rsidR="00996EAE" w:rsidRPr="007F6D62" w:rsidRDefault="00996EAE" w:rsidP="00996EAE">
      <w:pPr>
        <w:autoSpaceDE w:val="0"/>
        <w:autoSpaceDN w:val="0"/>
        <w:adjustRightInd w:val="0"/>
        <w:jc w:val="center"/>
        <w:rPr>
          <w:rFonts w:ascii="Arial Narrow" w:hAnsi="Arial Narrow" w:cs="Arial"/>
          <w:b/>
          <w:sz w:val="22"/>
          <w:szCs w:val="22"/>
        </w:rPr>
      </w:pPr>
      <w:r w:rsidRPr="007F6D62">
        <w:rPr>
          <w:rFonts w:ascii="Arial Narrow" w:hAnsi="Arial Narrow" w:cs="Arial"/>
          <w:b/>
          <w:sz w:val="22"/>
          <w:szCs w:val="22"/>
        </w:rPr>
        <w:t>Assessor Jurídico</w:t>
      </w:r>
    </w:p>
    <w:p w:rsidR="00996EAE" w:rsidRPr="007F6D62" w:rsidRDefault="00996EAE" w:rsidP="00996EAE">
      <w:pPr>
        <w:autoSpaceDE w:val="0"/>
        <w:autoSpaceDN w:val="0"/>
        <w:adjustRightInd w:val="0"/>
        <w:jc w:val="center"/>
        <w:rPr>
          <w:rFonts w:ascii="Arial Narrow" w:hAnsi="Arial Narrow" w:cs="Arial"/>
          <w:b/>
          <w:sz w:val="22"/>
          <w:szCs w:val="22"/>
        </w:rPr>
      </w:pPr>
      <w:r w:rsidRPr="007F6D62">
        <w:rPr>
          <w:rFonts w:ascii="Arial Narrow" w:hAnsi="Arial Narrow" w:cs="Arial"/>
          <w:b/>
          <w:sz w:val="22"/>
          <w:szCs w:val="22"/>
        </w:rPr>
        <w:t>OAB/SC nº. 12.716</w:t>
      </w:r>
    </w:p>
    <w:p w:rsidR="00996EAE" w:rsidRPr="007F6D62" w:rsidRDefault="00996EAE" w:rsidP="00996EAE">
      <w:pPr>
        <w:pStyle w:val="Normal0"/>
        <w:jc w:val="center"/>
        <w:rPr>
          <w:rFonts w:ascii="Arial Narrow" w:eastAsia="Book Antiqua" w:hAnsi="Arial Narrow" w:cs="Arial"/>
          <w:b/>
          <w:sz w:val="22"/>
          <w:szCs w:val="22"/>
          <w:lang w:val="pt-BR"/>
        </w:rPr>
      </w:pPr>
    </w:p>
    <w:p w:rsidR="00996EAE" w:rsidRDefault="00996EAE" w:rsidP="00996EAE">
      <w:pPr>
        <w:pStyle w:val="Normal0"/>
        <w:jc w:val="center"/>
        <w:rPr>
          <w:rFonts w:ascii="Arial Narrow" w:eastAsia="Book Antiqua" w:hAnsi="Arial Narrow" w:cs="Arial"/>
          <w:b/>
          <w:sz w:val="22"/>
          <w:szCs w:val="22"/>
          <w:lang w:val="pt-BR"/>
        </w:rPr>
      </w:pPr>
    </w:p>
    <w:p w:rsidR="00996EAE" w:rsidRPr="0044579A" w:rsidRDefault="00996EAE" w:rsidP="00996EAE">
      <w:pPr>
        <w:pStyle w:val="Normal0"/>
        <w:jc w:val="center"/>
        <w:rPr>
          <w:rFonts w:ascii="Arial Narrow" w:eastAsia="Book Antiqua" w:hAnsi="Arial Narrow" w:cs="Arial"/>
          <w:b/>
          <w:sz w:val="22"/>
          <w:szCs w:val="22"/>
          <w:lang w:val="pt-BR"/>
        </w:rPr>
      </w:pPr>
    </w:p>
    <w:p w:rsidR="00996EAE" w:rsidRPr="0044579A" w:rsidRDefault="00996EAE" w:rsidP="00996EAE">
      <w:pPr>
        <w:pStyle w:val="Normal0"/>
        <w:jc w:val="center"/>
        <w:rPr>
          <w:rFonts w:ascii="Arial Narrow" w:hAnsi="Arial Narrow" w:cs="Arial"/>
          <w:b/>
          <w:sz w:val="22"/>
          <w:szCs w:val="22"/>
        </w:rPr>
      </w:pPr>
      <w:r>
        <w:rPr>
          <w:rFonts w:ascii="Arial Narrow" w:hAnsi="Arial Narrow" w:cs="Arial"/>
          <w:b/>
          <w:sz w:val="22"/>
          <w:szCs w:val="22"/>
        </w:rPr>
        <w:t>CARMEN ROEDER KOPROWSKI</w:t>
      </w:r>
    </w:p>
    <w:p w:rsidR="006F5F91" w:rsidRDefault="00996EAE" w:rsidP="00996EAE">
      <w:pPr>
        <w:pStyle w:val="Normal0"/>
        <w:jc w:val="center"/>
        <w:rPr>
          <w:rFonts w:ascii="Arial Narrow" w:eastAsia="Book Antiqua" w:hAnsi="Arial Narrow" w:cs="Arial"/>
          <w:sz w:val="22"/>
          <w:szCs w:val="22"/>
        </w:rPr>
      </w:pPr>
      <w:r w:rsidRPr="0044579A">
        <w:rPr>
          <w:rFonts w:ascii="Arial Narrow" w:hAnsi="Arial Narrow" w:cs="Arial"/>
          <w:b/>
          <w:sz w:val="22"/>
          <w:szCs w:val="22"/>
          <w:lang w:val="pt-BR"/>
        </w:rPr>
        <w:t>FISCAL DO CONTRATO</w:t>
      </w:r>
    </w:p>
    <w:p w:rsidR="006F5F91" w:rsidRDefault="006F5F91" w:rsidP="005E6724">
      <w:pPr>
        <w:pStyle w:val="TextosemFormatao"/>
        <w:jc w:val="center"/>
        <w:rPr>
          <w:rFonts w:ascii="Arial Narrow" w:eastAsia="Book Antiqua" w:hAnsi="Arial Narrow" w:cs="Arial"/>
          <w:sz w:val="22"/>
          <w:szCs w:val="22"/>
        </w:rPr>
      </w:pPr>
    </w:p>
    <w:p w:rsidR="006F5F91" w:rsidRDefault="006F5F91" w:rsidP="005E6724">
      <w:pPr>
        <w:pStyle w:val="TextosemFormatao"/>
        <w:jc w:val="center"/>
        <w:rPr>
          <w:rFonts w:ascii="Arial Narrow" w:eastAsia="Book Antiqua" w:hAnsi="Arial Narrow" w:cs="Arial"/>
          <w:sz w:val="22"/>
          <w:szCs w:val="22"/>
        </w:rPr>
      </w:pPr>
    </w:p>
    <w:p w:rsidR="006F5F91" w:rsidRDefault="006F5F91"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BF01F8" w:rsidRDefault="00BF01F8" w:rsidP="005E6724">
      <w:pPr>
        <w:pStyle w:val="TextosemFormatao"/>
        <w:jc w:val="center"/>
        <w:rPr>
          <w:rFonts w:ascii="Arial Narrow" w:eastAsia="Book Antiqua" w:hAnsi="Arial Narrow" w:cs="Arial"/>
          <w:sz w:val="22"/>
          <w:szCs w:val="22"/>
        </w:rPr>
      </w:pPr>
    </w:p>
    <w:p w:rsidR="006F5F91" w:rsidRDefault="006F5F91" w:rsidP="005E6724">
      <w:pPr>
        <w:pStyle w:val="TextosemFormatao"/>
        <w:jc w:val="center"/>
        <w:rPr>
          <w:rFonts w:ascii="Arial Narrow" w:eastAsia="Book Antiqua" w:hAnsi="Arial Narrow" w:cs="Arial"/>
          <w:sz w:val="22"/>
          <w:szCs w:val="22"/>
        </w:rPr>
      </w:pPr>
    </w:p>
    <w:p w:rsidR="00AA2222" w:rsidRPr="00BF01F8" w:rsidRDefault="00AA2222" w:rsidP="005E6724">
      <w:pPr>
        <w:pStyle w:val="TextosemFormatao"/>
        <w:jc w:val="center"/>
        <w:rPr>
          <w:rFonts w:ascii="Arial Narrow" w:eastAsia="Book Antiqua" w:hAnsi="Arial Narrow" w:cs="Arial"/>
          <w:b/>
          <w:sz w:val="22"/>
          <w:szCs w:val="22"/>
        </w:rPr>
      </w:pPr>
      <w:r w:rsidRPr="00BF01F8">
        <w:rPr>
          <w:rFonts w:ascii="Arial Narrow" w:eastAsia="Book Antiqua" w:hAnsi="Arial Narrow" w:cs="Arial"/>
          <w:b/>
          <w:sz w:val="22"/>
          <w:szCs w:val="22"/>
        </w:rPr>
        <w:t>ANEXO I</w:t>
      </w:r>
      <w:r w:rsidR="006B3A02" w:rsidRPr="00BF01F8">
        <w:rPr>
          <w:rFonts w:ascii="Arial Narrow" w:eastAsia="Book Antiqua" w:hAnsi="Arial Narrow" w:cs="Arial"/>
          <w:b/>
          <w:sz w:val="22"/>
          <w:szCs w:val="22"/>
        </w:rPr>
        <w:t>II</w:t>
      </w:r>
    </w:p>
    <w:p w:rsidR="00AA2222" w:rsidRPr="00BF01F8" w:rsidRDefault="00AA222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b/>
          <w:sz w:val="22"/>
          <w:szCs w:val="22"/>
        </w:rPr>
      </w:pPr>
      <w:r w:rsidRPr="00BF01F8">
        <w:rPr>
          <w:rFonts w:ascii="Arial Narrow" w:eastAsia="Book Antiqua" w:hAnsi="Arial Narrow" w:cs="Arial"/>
          <w:b/>
          <w:sz w:val="22"/>
          <w:szCs w:val="22"/>
        </w:rPr>
        <w:t>PREGÃO PRESENCIAL N</w:t>
      </w:r>
      <w:r w:rsidRPr="00BF01F8">
        <w:rPr>
          <w:rFonts w:ascii="Arial Narrow" w:eastAsia="Book Antiqua" w:hAnsi="Arial Narrow" w:cs="Arial"/>
          <w:b/>
          <w:position w:val="6"/>
          <w:sz w:val="22"/>
          <w:szCs w:val="22"/>
          <w:u w:val="single"/>
        </w:rPr>
        <w:t>º</w:t>
      </w:r>
      <w:r w:rsidRPr="00BF01F8">
        <w:rPr>
          <w:rFonts w:ascii="Arial Narrow" w:eastAsia="Book Antiqua" w:hAnsi="Arial Narrow" w:cs="Arial"/>
          <w:b/>
          <w:sz w:val="22"/>
          <w:szCs w:val="22"/>
        </w:rPr>
        <w:t xml:space="preserve"> </w:t>
      </w:r>
      <w:r w:rsidR="006F5F91" w:rsidRPr="00BF01F8">
        <w:rPr>
          <w:rFonts w:ascii="Arial Narrow" w:eastAsia="Book Antiqua" w:hAnsi="Arial Narrow" w:cs="Arial"/>
          <w:b/>
          <w:sz w:val="22"/>
          <w:szCs w:val="22"/>
        </w:rPr>
        <w:t>29</w:t>
      </w:r>
      <w:r w:rsidR="00E141AF" w:rsidRPr="00BF01F8">
        <w:rPr>
          <w:rFonts w:ascii="Arial Narrow" w:eastAsia="Book Antiqua" w:hAnsi="Arial Narrow" w:cs="Arial"/>
          <w:b/>
          <w:sz w:val="22"/>
          <w:szCs w:val="22"/>
        </w:rPr>
        <w:t>/</w:t>
      </w:r>
      <w:r w:rsidR="0068572B" w:rsidRPr="00BF01F8">
        <w:rPr>
          <w:rFonts w:ascii="Arial Narrow" w:eastAsia="Book Antiqua" w:hAnsi="Arial Narrow" w:cs="Arial"/>
          <w:b/>
          <w:sz w:val="22"/>
          <w:szCs w:val="22"/>
        </w:rPr>
        <w:t>2012</w:t>
      </w:r>
    </w:p>
    <w:p w:rsidR="00AA2222" w:rsidRPr="005E6724" w:rsidRDefault="00AA222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color w:val="FF0000"/>
          <w:sz w:val="22"/>
          <w:szCs w:val="22"/>
        </w:rPr>
      </w:pPr>
    </w:p>
    <w:p w:rsidR="00AA2222" w:rsidRPr="005E6724" w:rsidRDefault="00AA222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color w:val="000000"/>
          <w:sz w:val="22"/>
          <w:szCs w:val="22"/>
        </w:rPr>
      </w:pPr>
    </w:p>
    <w:p w:rsidR="00AA2222" w:rsidRPr="005E6724" w:rsidRDefault="00AA2222" w:rsidP="005E672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Narrow" w:eastAsia="Book Antiqua" w:hAnsi="Arial Narrow" w:cs="Arial"/>
          <w:color w:val="000000"/>
          <w:sz w:val="22"/>
          <w:szCs w:val="22"/>
          <w:lang w:val="pt-BR"/>
        </w:rPr>
      </w:pPr>
    </w:p>
    <w:p w:rsidR="00AA2222" w:rsidRPr="005E6724" w:rsidRDefault="00AA2222" w:rsidP="005E672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Narrow" w:eastAsia="Book Antiqua" w:hAnsi="Arial Narrow" w:cs="Arial"/>
          <w:b/>
          <w:color w:val="000000"/>
          <w:sz w:val="22"/>
          <w:szCs w:val="22"/>
          <w:lang w:val="pt-BR"/>
        </w:rPr>
      </w:pPr>
      <w:r w:rsidRPr="005E6724">
        <w:rPr>
          <w:rFonts w:ascii="Arial Narrow" w:eastAsia="Book Antiqua" w:hAnsi="Arial Narrow" w:cs="Arial"/>
          <w:b/>
          <w:color w:val="000000"/>
          <w:sz w:val="22"/>
          <w:szCs w:val="22"/>
          <w:shd w:val="clear" w:color="auto" w:fill="FFFFFF"/>
          <w:lang w:val="pt-BR"/>
        </w:rPr>
        <w:t>Modelo de Carta de Credenciamento</w:t>
      </w: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1701"/>
        <w:rPr>
          <w:rFonts w:ascii="Arial Narrow" w:eastAsia="Times New Roman" w:hAnsi="Arial Narrow" w:cs="Arial"/>
          <w:color w:val="000000"/>
          <w:sz w:val="22"/>
          <w:szCs w:val="22"/>
          <w:lang w:val="pt-BR"/>
        </w:rPr>
      </w:pP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1701"/>
        <w:rPr>
          <w:rFonts w:ascii="Arial Narrow" w:eastAsia="Times New Roman" w:hAnsi="Arial Narrow" w:cs="Arial"/>
          <w:color w:val="000000"/>
          <w:sz w:val="22"/>
          <w:szCs w:val="22"/>
          <w:lang w:val="pt-BR"/>
        </w:rPr>
      </w:pP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1701"/>
        <w:rPr>
          <w:rFonts w:ascii="Arial Narrow" w:eastAsia="Times New Roman" w:hAnsi="Arial Narrow" w:cs="Arial"/>
          <w:color w:val="000000"/>
          <w:sz w:val="22"/>
          <w:szCs w:val="22"/>
          <w:lang w:val="pt-BR"/>
        </w:rPr>
      </w:pP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1162"/>
        <w:rPr>
          <w:rFonts w:ascii="Arial Narrow" w:eastAsia="Times New Roman" w:hAnsi="Arial Narrow" w:cs="Arial"/>
          <w:color w:val="000000"/>
          <w:sz w:val="22"/>
          <w:szCs w:val="22"/>
          <w:lang w:val="pt-BR"/>
        </w:rPr>
      </w:pPr>
      <w:r w:rsidRPr="005E6724">
        <w:rPr>
          <w:rFonts w:ascii="Arial Narrow" w:eastAsia="Times New Roman" w:hAnsi="Arial Narrow" w:cs="Arial"/>
          <w:color w:val="000000"/>
          <w:sz w:val="22"/>
          <w:szCs w:val="22"/>
          <w:lang w:val="pt-BR"/>
        </w:rPr>
        <w:t>Através da presente, credenciamos o(a) Sr.(a)________________________________________</w:t>
      </w:r>
      <w:r w:rsidRPr="005E6724">
        <w:rPr>
          <w:rFonts w:ascii="Arial Narrow" w:eastAsia="Times New Roman" w:hAnsi="Arial Narrow" w:cs="Arial"/>
          <w:color w:val="000000"/>
          <w:sz w:val="22"/>
          <w:szCs w:val="22"/>
          <w:lang w:val="pt-BR"/>
        </w:rPr>
        <w:br/>
        <w:t xml:space="preserve">____________________________________________, portador(a) da Cédula de Identidade nº </w:t>
      </w:r>
      <w:r w:rsidRPr="005E6724">
        <w:rPr>
          <w:rFonts w:ascii="Arial Narrow" w:eastAsia="Times New Roman" w:hAnsi="Arial Narrow" w:cs="Arial"/>
          <w:color w:val="000000"/>
          <w:sz w:val="22"/>
          <w:szCs w:val="22"/>
          <w:lang w:val="pt-BR"/>
        </w:rPr>
        <w:br/>
        <w:t xml:space="preserve">____________________________ e CPF sob nº ___________________________, a participar da Licitação instaurada pelos órgãos do Município de Benedito Novo, na modalidade </w:t>
      </w:r>
      <w:r w:rsidRPr="005E6724">
        <w:rPr>
          <w:rFonts w:ascii="Arial Narrow" w:eastAsia="Times New Roman" w:hAnsi="Arial Narrow" w:cs="Arial"/>
          <w:color w:val="000000"/>
          <w:sz w:val="22"/>
          <w:szCs w:val="22"/>
          <w:shd w:val="clear" w:color="auto" w:fill="FFFFFF"/>
          <w:lang w:val="pt-BR"/>
        </w:rPr>
        <w:t>PREGÃO PRESENCIAL</w:t>
      </w:r>
      <w:r w:rsidRPr="005E6724">
        <w:rPr>
          <w:rFonts w:ascii="Arial Narrow" w:eastAsia="Times New Roman" w:hAnsi="Arial Narrow" w:cs="Arial"/>
          <w:color w:val="000000"/>
          <w:sz w:val="22"/>
          <w:szCs w:val="22"/>
          <w:lang w:val="pt-BR"/>
        </w:rPr>
        <w:t xml:space="preserve"> ,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Arial Narrow" w:eastAsia="Times New Roman" w:hAnsi="Arial Narrow" w:cs="Arial"/>
          <w:color w:val="000000"/>
          <w:sz w:val="22"/>
          <w:szCs w:val="22"/>
          <w:lang w:val="pt-BR"/>
        </w:rPr>
      </w:pP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Arial Narrow" w:eastAsia="Times New Roman" w:hAnsi="Arial Narrow" w:cs="Arial"/>
          <w:color w:val="000000"/>
          <w:sz w:val="22"/>
          <w:szCs w:val="22"/>
          <w:lang w:val="pt-BR"/>
        </w:rPr>
      </w:pP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Arial Narrow" w:eastAsia="Times New Roman" w:hAnsi="Arial Narrow" w:cs="Arial"/>
          <w:color w:val="000000"/>
          <w:sz w:val="22"/>
          <w:szCs w:val="22"/>
          <w:lang w:val="pt-BR"/>
        </w:rPr>
      </w:pPr>
      <w:r w:rsidRPr="005E6724">
        <w:rPr>
          <w:rFonts w:ascii="Arial Narrow" w:eastAsia="Times New Roman" w:hAnsi="Arial Narrow" w:cs="Arial"/>
          <w:color w:val="000000"/>
          <w:sz w:val="22"/>
          <w:szCs w:val="22"/>
          <w:lang w:val="pt-BR"/>
        </w:rPr>
        <w:t xml:space="preserve">__________________, em ____ de______de </w:t>
      </w:r>
      <w:r w:rsidR="0068572B" w:rsidRPr="005E6724">
        <w:rPr>
          <w:rFonts w:ascii="Arial Narrow" w:eastAsia="Times New Roman" w:hAnsi="Arial Narrow" w:cs="Arial"/>
          <w:color w:val="000000"/>
          <w:sz w:val="22"/>
          <w:szCs w:val="22"/>
          <w:lang w:val="pt-BR"/>
        </w:rPr>
        <w:t>2012</w:t>
      </w:r>
      <w:r w:rsidRPr="005E6724">
        <w:rPr>
          <w:rFonts w:ascii="Arial Narrow" w:eastAsia="Times New Roman" w:hAnsi="Arial Narrow" w:cs="Arial"/>
          <w:color w:val="000000"/>
          <w:sz w:val="22"/>
          <w:szCs w:val="22"/>
          <w:lang w:val="pt-BR"/>
        </w:rPr>
        <w:t>.</w:t>
      </w: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Arial Narrow" w:eastAsia="Times New Roman" w:hAnsi="Arial Narrow" w:cs="Arial"/>
          <w:b/>
          <w:color w:val="000000"/>
          <w:sz w:val="22"/>
          <w:szCs w:val="22"/>
          <w:lang w:val="pt-BR"/>
        </w:rPr>
      </w:pPr>
      <w:r w:rsidRPr="005E6724">
        <w:rPr>
          <w:rFonts w:ascii="Arial Narrow" w:eastAsia="Times New Roman" w:hAnsi="Arial Narrow" w:cs="Arial"/>
          <w:b/>
          <w:color w:val="000000"/>
          <w:sz w:val="22"/>
          <w:szCs w:val="22"/>
          <w:lang w:val="pt-BR"/>
        </w:rPr>
        <w:t>(Observação: esta declaração deverá estar em mãos do credenciado, quando da abertura da sessão, não podendo estar em nenhum dos envelopes).</w:t>
      </w: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Arial Narrow" w:eastAsia="Times New Roman" w:hAnsi="Arial Narrow" w:cs="Arial"/>
          <w:color w:val="000000"/>
          <w:sz w:val="22"/>
          <w:szCs w:val="22"/>
          <w:lang w:val="pt-BR"/>
        </w:rPr>
      </w:pP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Arial Narrow" w:eastAsia="Times New Roman" w:hAnsi="Arial Narrow" w:cs="Arial"/>
          <w:color w:val="000000"/>
          <w:sz w:val="22"/>
          <w:szCs w:val="22"/>
          <w:lang w:val="pt-BR"/>
        </w:rPr>
      </w:pPr>
      <w:r w:rsidRPr="005E6724">
        <w:rPr>
          <w:rFonts w:ascii="Arial Narrow" w:eastAsia="Times New Roman" w:hAnsi="Arial Narrow" w:cs="Arial"/>
          <w:color w:val="000000"/>
          <w:sz w:val="22"/>
          <w:szCs w:val="22"/>
          <w:lang w:val="pt-BR"/>
        </w:rPr>
        <w:t xml:space="preserve">_________________________________________ </w:t>
      </w:r>
    </w:p>
    <w:p w:rsidR="00AA2222" w:rsidRPr="005E6724" w:rsidRDefault="00AA2222" w:rsidP="005E6724">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Arial Narrow" w:eastAsia="Times New Roman" w:hAnsi="Arial Narrow" w:cs="Arial"/>
          <w:color w:val="000000"/>
          <w:sz w:val="22"/>
          <w:szCs w:val="22"/>
          <w:lang w:val="pt-BR"/>
        </w:rPr>
      </w:pPr>
      <w:r w:rsidRPr="005E6724">
        <w:rPr>
          <w:rFonts w:ascii="Arial Narrow" w:eastAsia="Times New Roman" w:hAnsi="Arial Narrow" w:cs="Arial"/>
          <w:color w:val="000000"/>
          <w:sz w:val="22"/>
          <w:szCs w:val="22"/>
          <w:lang w:val="pt-BR"/>
        </w:rPr>
        <w:t>Carimbo e assinatura do credenciante.</w:t>
      </w:r>
    </w:p>
    <w:p w:rsidR="00AA2222" w:rsidRPr="005E6724" w:rsidRDefault="00AA222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AA2222" w:rsidRPr="005E6724" w:rsidRDefault="00AA222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AA2222" w:rsidRPr="005E6724" w:rsidRDefault="00AA222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AA2222" w:rsidRPr="005E6724" w:rsidRDefault="00AA222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AA2222" w:rsidRPr="005E6724" w:rsidRDefault="00AA222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AA2222" w:rsidRPr="005E6724" w:rsidRDefault="00AA222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AA2222" w:rsidRDefault="00AA222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6F5F91" w:rsidRDefault="006F5F91"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6F5F91" w:rsidRDefault="006F5F91"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6F5F91" w:rsidRDefault="006F5F91"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6F5F91" w:rsidRDefault="006F5F91"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6F5F91" w:rsidRDefault="006F5F91"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6F5F91" w:rsidRDefault="006F5F91"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6F5F91" w:rsidRPr="005E6724" w:rsidRDefault="006F5F91"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AA2222" w:rsidRPr="005E6724" w:rsidRDefault="00AA222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AA2222" w:rsidRPr="005E6724" w:rsidRDefault="00AA222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AA2222" w:rsidRPr="005E6724" w:rsidRDefault="00AA222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B474CA" w:rsidRDefault="00B474CA"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b/>
          <w:color w:val="000000"/>
          <w:sz w:val="22"/>
          <w:szCs w:val="22"/>
        </w:rPr>
      </w:pPr>
    </w:p>
    <w:p w:rsidR="002956A5" w:rsidRPr="005E6724" w:rsidRDefault="002956A5"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b/>
          <w:color w:val="000000"/>
          <w:sz w:val="22"/>
          <w:szCs w:val="22"/>
        </w:rPr>
      </w:pPr>
      <w:r w:rsidRPr="005E6724">
        <w:rPr>
          <w:rFonts w:ascii="Arial Narrow" w:eastAsia="Book Antiqua" w:hAnsi="Arial Narrow" w:cs="Arial"/>
          <w:b/>
          <w:color w:val="000000"/>
          <w:sz w:val="22"/>
          <w:szCs w:val="22"/>
        </w:rPr>
        <w:t>ANEXO IV</w:t>
      </w:r>
    </w:p>
    <w:p w:rsidR="002956A5" w:rsidRDefault="002956A5"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b/>
          <w:color w:val="000000"/>
          <w:sz w:val="22"/>
          <w:szCs w:val="22"/>
        </w:rPr>
      </w:pPr>
      <w:r w:rsidRPr="005E6724">
        <w:rPr>
          <w:rFonts w:ascii="Arial Narrow" w:eastAsia="Book Antiqua" w:hAnsi="Arial Narrow" w:cs="Arial"/>
          <w:b/>
          <w:color w:val="000000"/>
          <w:sz w:val="22"/>
          <w:szCs w:val="22"/>
        </w:rPr>
        <w:t>PREGÃO PRESENCIAL N</w:t>
      </w:r>
      <w:r w:rsidRPr="005E6724">
        <w:rPr>
          <w:rFonts w:ascii="Arial Narrow" w:eastAsia="Book Antiqua" w:hAnsi="Arial Narrow" w:cs="Arial"/>
          <w:b/>
          <w:color w:val="000000"/>
          <w:position w:val="6"/>
          <w:sz w:val="22"/>
          <w:szCs w:val="22"/>
          <w:u w:val="single"/>
        </w:rPr>
        <w:t>º</w:t>
      </w:r>
      <w:r w:rsidRPr="005E6724">
        <w:rPr>
          <w:rFonts w:ascii="Arial Narrow" w:eastAsia="Book Antiqua" w:hAnsi="Arial Narrow" w:cs="Arial"/>
          <w:b/>
          <w:color w:val="000000"/>
          <w:sz w:val="22"/>
          <w:szCs w:val="22"/>
        </w:rPr>
        <w:t xml:space="preserve"> </w:t>
      </w:r>
      <w:r w:rsidR="006F5F91">
        <w:rPr>
          <w:rFonts w:ascii="Arial Narrow" w:eastAsia="Book Antiqua" w:hAnsi="Arial Narrow" w:cs="Arial"/>
          <w:b/>
          <w:color w:val="000000"/>
          <w:sz w:val="22"/>
          <w:szCs w:val="22"/>
        </w:rPr>
        <w:t>29</w:t>
      </w:r>
      <w:r w:rsidRPr="005E6724">
        <w:rPr>
          <w:rFonts w:ascii="Arial Narrow" w:eastAsia="Book Antiqua" w:hAnsi="Arial Narrow" w:cs="Arial"/>
          <w:b/>
          <w:color w:val="000000"/>
          <w:sz w:val="22"/>
          <w:szCs w:val="22"/>
        </w:rPr>
        <w:t>/2012</w:t>
      </w:r>
    </w:p>
    <w:p w:rsidR="006F5F91" w:rsidRDefault="006F5F91"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b/>
          <w:color w:val="000000"/>
          <w:sz w:val="22"/>
          <w:szCs w:val="22"/>
        </w:rPr>
      </w:pPr>
    </w:p>
    <w:p w:rsidR="008F7E13" w:rsidRPr="007F6D62" w:rsidRDefault="008F7E13" w:rsidP="008F7E1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Narrow" w:eastAsia="Times New Roman" w:hAnsi="Arial Narrow" w:cs="Arial"/>
          <w:b/>
          <w:color w:val="000000"/>
          <w:sz w:val="22"/>
          <w:szCs w:val="22"/>
          <w:lang w:val="pt-BR"/>
        </w:rPr>
      </w:pPr>
      <w:r w:rsidRPr="007F6D62">
        <w:rPr>
          <w:rFonts w:ascii="Arial Narrow" w:eastAsia="Book Antiqua" w:hAnsi="Arial Narrow" w:cs="Arial"/>
          <w:b/>
          <w:color w:val="000000"/>
          <w:sz w:val="22"/>
          <w:szCs w:val="22"/>
          <w:lang w:val="pt-BR"/>
        </w:rPr>
        <w:t>Modelo de Declaração de Ciência das Normas do Edital.</w:t>
      </w:r>
    </w:p>
    <w:p w:rsidR="008F7E13" w:rsidRPr="007F6D62" w:rsidRDefault="008F7E13" w:rsidP="008F7E1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Arial Narrow" w:eastAsia="Times New Roman" w:hAnsi="Arial Narrow" w:cs="Arial"/>
          <w:b/>
          <w:color w:val="000000"/>
          <w:sz w:val="22"/>
          <w:szCs w:val="22"/>
          <w:lang w:val="pt-BR"/>
        </w:rPr>
      </w:pP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Arial Narrow" w:eastAsia="Times New Roman" w:hAnsi="Arial Narrow" w:cs="Arial"/>
          <w:color w:val="000000"/>
          <w:sz w:val="22"/>
          <w:szCs w:val="22"/>
          <w:lang w:val="pt-BR"/>
        </w:rPr>
      </w:pP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Arial Narrow" w:eastAsia="Times New Roman" w:hAnsi="Arial Narrow" w:cs="Arial"/>
          <w:color w:val="000000"/>
          <w:sz w:val="22"/>
          <w:szCs w:val="22"/>
          <w:lang w:val="pt-BR"/>
        </w:rPr>
      </w:pP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Arial Narrow" w:eastAsia="Times New Roman" w:hAnsi="Arial Narrow" w:cs="Arial"/>
          <w:color w:val="000000"/>
          <w:sz w:val="22"/>
          <w:szCs w:val="22"/>
          <w:lang w:val="pt-BR"/>
        </w:rPr>
      </w:pPr>
      <w:r w:rsidRPr="007F6D62">
        <w:rPr>
          <w:rFonts w:ascii="Arial Narrow" w:eastAsia="Times New Roman" w:hAnsi="Arial Narrow" w:cs="Arial"/>
          <w:color w:val="000000"/>
          <w:sz w:val="22"/>
          <w:szCs w:val="22"/>
          <w:lang w:val="pt-BR"/>
        </w:rPr>
        <w:t xml:space="preserve">A empesa ___________________________________, inscrita no CNPJ sob o número _________________________, ciente das normas do Edital, DECLARA sob as penas da Lei, que cumpriu fielmente todos os requisitos de comprovação para habilitação do Processo Licitatório nº </w:t>
      </w:r>
      <w:r>
        <w:rPr>
          <w:rFonts w:ascii="Arial Narrow" w:eastAsia="Times New Roman" w:hAnsi="Arial Narrow" w:cs="Arial"/>
          <w:color w:val="000000"/>
          <w:sz w:val="22"/>
          <w:szCs w:val="22"/>
          <w:lang w:val="pt-BR"/>
        </w:rPr>
        <w:t>29</w:t>
      </w:r>
      <w:r w:rsidRPr="007F6D62">
        <w:rPr>
          <w:rFonts w:ascii="Arial Narrow" w:eastAsia="Times New Roman" w:hAnsi="Arial Narrow" w:cs="Arial"/>
          <w:color w:val="000000"/>
          <w:sz w:val="22"/>
          <w:szCs w:val="22"/>
          <w:lang w:val="pt-BR"/>
        </w:rPr>
        <w:t>/</w:t>
      </w:r>
      <w:r>
        <w:rPr>
          <w:rFonts w:ascii="Arial Narrow" w:eastAsia="Times New Roman" w:hAnsi="Arial Narrow" w:cs="Arial"/>
          <w:color w:val="000000"/>
          <w:sz w:val="22"/>
          <w:szCs w:val="22"/>
          <w:lang w:val="pt-BR"/>
        </w:rPr>
        <w:t>2012</w:t>
      </w:r>
      <w:r w:rsidRPr="007F6D62">
        <w:rPr>
          <w:rFonts w:ascii="Arial Narrow" w:eastAsia="Times New Roman" w:hAnsi="Arial Narrow" w:cs="Arial"/>
          <w:color w:val="000000"/>
          <w:sz w:val="22"/>
          <w:szCs w:val="22"/>
          <w:lang w:val="pt-BR"/>
        </w:rPr>
        <w:t>, promovida pela Prefeitura de Benedito Novo.</w:t>
      </w: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Arial Narrow" w:eastAsia="Times New Roman" w:hAnsi="Arial Narrow" w:cs="Arial"/>
          <w:color w:val="000000"/>
          <w:sz w:val="22"/>
          <w:szCs w:val="22"/>
          <w:lang w:val="pt-BR"/>
        </w:rPr>
      </w:pP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Arial Narrow" w:eastAsia="Times New Roman" w:hAnsi="Arial Narrow" w:cs="Arial"/>
          <w:color w:val="000000"/>
          <w:sz w:val="22"/>
          <w:szCs w:val="22"/>
          <w:lang w:val="pt-BR"/>
        </w:rPr>
      </w:pP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Arial Narrow" w:eastAsia="Times New Roman" w:hAnsi="Arial Narrow" w:cs="Arial"/>
          <w:color w:val="000000"/>
          <w:sz w:val="22"/>
          <w:szCs w:val="22"/>
          <w:lang w:val="pt-BR"/>
        </w:rPr>
      </w:pPr>
      <w:r w:rsidRPr="007F6D62">
        <w:rPr>
          <w:rFonts w:ascii="Arial Narrow" w:eastAsia="Times New Roman" w:hAnsi="Arial Narrow" w:cs="Arial"/>
          <w:color w:val="000000"/>
          <w:sz w:val="22"/>
          <w:szCs w:val="22"/>
          <w:lang w:val="pt-BR"/>
        </w:rPr>
        <w:t xml:space="preserve">____________________, em ____ de_________ de </w:t>
      </w:r>
      <w:r>
        <w:rPr>
          <w:rFonts w:ascii="Arial Narrow" w:eastAsia="Times New Roman" w:hAnsi="Arial Narrow" w:cs="Arial"/>
          <w:color w:val="000000"/>
          <w:sz w:val="22"/>
          <w:szCs w:val="22"/>
          <w:lang w:val="pt-BR"/>
        </w:rPr>
        <w:t>2012</w:t>
      </w:r>
      <w:r w:rsidRPr="007F6D62">
        <w:rPr>
          <w:rFonts w:ascii="Arial Narrow" w:eastAsia="Times New Roman" w:hAnsi="Arial Narrow" w:cs="Arial"/>
          <w:color w:val="000000"/>
          <w:sz w:val="22"/>
          <w:szCs w:val="22"/>
          <w:lang w:val="pt-BR"/>
        </w:rPr>
        <w:t>.</w:t>
      </w: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Arial Narrow" w:eastAsia="Times New Roman" w:hAnsi="Arial Narrow" w:cs="Arial"/>
          <w:color w:val="000000"/>
          <w:sz w:val="22"/>
          <w:szCs w:val="22"/>
          <w:lang w:val="pt-BR"/>
        </w:rPr>
      </w:pPr>
      <w:r w:rsidRPr="007F6D62">
        <w:rPr>
          <w:rFonts w:ascii="Arial Narrow" w:eastAsia="Times New Roman" w:hAnsi="Arial Narrow" w:cs="Arial"/>
          <w:color w:val="000000"/>
          <w:sz w:val="22"/>
          <w:szCs w:val="22"/>
          <w:lang w:val="pt-BR"/>
        </w:rPr>
        <w:t xml:space="preserve">_______________________________________________ </w:t>
      </w:r>
    </w:p>
    <w:p w:rsidR="008F7E13" w:rsidRPr="007F6D62" w:rsidRDefault="008F7E13" w:rsidP="008F7E1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Arial Narrow" w:eastAsia="Times New Roman" w:hAnsi="Arial Narrow" w:cs="Arial"/>
          <w:color w:val="000000"/>
          <w:sz w:val="22"/>
          <w:szCs w:val="22"/>
          <w:lang w:val="pt-BR"/>
        </w:rPr>
      </w:pPr>
      <w:r w:rsidRPr="007F6D62">
        <w:rPr>
          <w:rFonts w:ascii="Arial Narrow" w:eastAsia="Times New Roman" w:hAnsi="Arial Narrow" w:cs="Arial"/>
          <w:color w:val="000000"/>
          <w:sz w:val="22"/>
          <w:szCs w:val="22"/>
          <w:lang w:val="pt-BR"/>
        </w:rPr>
        <w:t>Carimbo, assinatura e CPF do representante legal.</w:t>
      </w:r>
    </w:p>
    <w:p w:rsidR="008F7E13" w:rsidRPr="007F6D62" w:rsidRDefault="008F7E13" w:rsidP="008F7E1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8F7E13" w:rsidRPr="007F6D62" w:rsidRDefault="008F7E13" w:rsidP="008F7E1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8F7E13" w:rsidRPr="007F6D62" w:rsidRDefault="008F7E13" w:rsidP="008F7E1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8F7E13" w:rsidRPr="007F6D62" w:rsidRDefault="008F7E13" w:rsidP="008F7E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Arial"/>
          <w:color w:val="000000"/>
          <w:sz w:val="22"/>
          <w:szCs w:val="22"/>
        </w:rPr>
      </w:pPr>
    </w:p>
    <w:p w:rsidR="008F7E13" w:rsidRPr="007F6D62" w:rsidRDefault="008F7E13" w:rsidP="008F7E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Arial"/>
          <w:color w:val="000000"/>
          <w:sz w:val="22"/>
          <w:szCs w:val="22"/>
        </w:rPr>
      </w:pPr>
    </w:p>
    <w:p w:rsidR="008F7E13" w:rsidRPr="007F6D62" w:rsidRDefault="008F7E13" w:rsidP="008F7E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Arial"/>
          <w:color w:val="000000"/>
          <w:sz w:val="22"/>
          <w:szCs w:val="22"/>
        </w:rPr>
      </w:pPr>
    </w:p>
    <w:p w:rsidR="008F7E13" w:rsidRPr="007F6D62" w:rsidRDefault="008F7E13" w:rsidP="008F7E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Arial"/>
          <w:color w:val="000000"/>
          <w:sz w:val="22"/>
          <w:szCs w:val="22"/>
        </w:rPr>
      </w:pPr>
    </w:p>
    <w:p w:rsidR="008F7E13" w:rsidRPr="007F6D62" w:rsidRDefault="008F7E13" w:rsidP="008F7E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Arial"/>
          <w:color w:val="000000"/>
          <w:sz w:val="22"/>
          <w:szCs w:val="22"/>
        </w:rPr>
      </w:pPr>
    </w:p>
    <w:p w:rsidR="008F7E13" w:rsidRPr="007F6D62" w:rsidRDefault="008F7E13" w:rsidP="008F7E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Arial"/>
          <w:color w:val="000000"/>
          <w:sz w:val="22"/>
          <w:szCs w:val="22"/>
        </w:rPr>
      </w:pPr>
    </w:p>
    <w:p w:rsidR="008F7E13" w:rsidRPr="007F6D62" w:rsidRDefault="008F7E13" w:rsidP="008F7E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Arial Narrow" w:eastAsia="Times New Roman" w:hAnsi="Arial Narrow" w:cs="Arial"/>
          <w:b/>
          <w:color w:val="000000"/>
          <w:sz w:val="22"/>
          <w:szCs w:val="22"/>
          <w:lang w:val="pt-BR"/>
        </w:rPr>
      </w:pPr>
      <w:r w:rsidRPr="007F6D62">
        <w:rPr>
          <w:rFonts w:ascii="Arial Narrow" w:eastAsia="Times New Roman" w:hAnsi="Arial Narrow" w:cs="Arial"/>
          <w:b/>
          <w:color w:val="000000"/>
          <w:sz w:val="22"/>
          <w:szCs w:val="22"/>
          <w:lang w:val="pt-BR"/>
        </w:rPr>
        <w:t>(Observação 1 : esta declaração deverá estar em mãos do credenciado, quando da abertura da sessão, não podendo estar em nenhum dos envelopes).</w:t>
      </w:r>
    </w:p>
    <w:p w:rsidR="008F7E13" w:rsidRPr="007F6D62" w:rsidRDefault="008F7E13" w:rsidP="008F7E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Arial"/>
          <w:color w:val="000000"/>
          <w:sz w:val="22"/>
          <w:szCs w:val="22"/>
        </w:rPr>
      </w:pPr>
    </w:p>
    <w:p w:rsidR="008F7E13" w:rsidRPr="007F6D62" w:rsidRDefault="008F7E13" w:rsidP="008F7E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Arial"/>
          <w:color w:val="000000"/>
          <w:sz w:val="22"/>
          <w:szCs w:val="22"/>
        </w:rPr>
      </w:pPr>
    </w:p>
    <w:p w:rsidR="008F7E13" w:rsidRPr="007F6D62" w:rsidRDefault="008F7E13" w:rsidP="008F7E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Arial"/>
          <w:color w:val="000000"/>
          <w:sz w:val="22"/>
          <w:szCs w:val="22"/>
        </w:rPr>
      </w:pPr>
    </w:p>
    <w:p w:rsidR="008F7E13" w:rsidRPr="007F6D62" w:rsidRDefault="008F7E13" w:rsidP="008F7E13">
      <w:pPr>
        <w:autoSpaceDE w:val="0"/>
        <w:autoSpaceDN w:val="0"/>
        <w:adjustRightInd w:val="0"/>
        <w:rPr>
          <w:rFonts w:ascii="Arial Narrow" w:hAnsi="Arial Narrow" w:cs="Arial"/>
          <w:color w:val="000000"/>
          <w:sz w:val="22"/>
          <w:szCs w:val="22"/>
        </w:rPr>
      </w:pPr>
      <w:r w:rsidRPr="007F6D62">
        <w:rPr>
          <w:rFonts w:ascii="Arial Narrow" w:hAnsi="Arial Narrow" w:cs="Arial"/>
          <w:b/>
          <w:bCs/>
          <w:sz w:val="22"/>
          <w:szCs w:val="22"/>
        </w:rPr>
        <w:t xml:space="preserve">OBSERVAÇÃO </w:t>
      </w:r>
      <w:proofErr w:type="gramStart"/>
      <w:r w:rsidRPr="007F6D62">
        <w:rPr>
          <w:rFonts w:ascii="Arial Narrow" w:hAnsi="Arial Narrow" w:cs="Arial"/>
          <w:b/>
          <w:bCs/>
          <w:sz w:val="22"/>
          <w:szCs w:val="22"/>
        </w:rPr>
        <w:t>2</w:t>
      </w:r>
      <w:proofErr w:type="gramEnd"/>
      <w:r w:rsidRPr="007F6D62">
        <w:rPr>
          <w:rFonts w:ascii="Arial Narrow" w:hAnsi="Arial Narrow" w:cs="Arial"/>
          <w:b/>
          <w:bCs/>
          <w:sz w:val="22"/>
          <w:szCs w:val="22"/>
        </w:rPr>
        <w:t xml:space="preserve">: </w:t>
      </w:r>
      <w:r w:rsidRPr="007F6D62">
        <w:rPr>
          <w:rFonts w:ascii="Arial Narrow" w:hAnsi="Arial Narrow" w:cs="Arial"/>
          <w:sz w:val="22"/>
          <w:szCs w:val="22"/>
        </w:rPr>
        <w:t xml:space="preserve">Em se tratando de </w:t>
      </w:r>
      <w:r w:rsidRPr="007F6D62">
        <w:rPr>
          <w:rFonts w:ascii="Arial Narrow" w:hAnsi="Arial Narrow" w:cs="Arial"/>
          <w:b/>
          <w:bCs/>
          <w:sz w:val="22"/>
          <w:szCs w:val="22"/>
          <w:u w:val="single"/>
        </w:rPr>
        <w:t>Microempresa ou Empresa de Pequeno Porte</w:t>
      </w:r>
      <w:r w:rsidRPr="007F6D62">
        <w:rPr>
          <w:rFonts w:ascii="Arial Narrow" w:hAnsi="Arial Narrow" w:cs="Arial"/>
          <w:b/>
          <w:bCs/>
          <w:sz w:val="22"/>
          <w:szCs w:val="22"/>
        </w:rPr>
        <w:t xml:space="preserve"> </w:t>
      </w:r>
      <w:r w:rsidRPr="007F6D62">
        <w:rPr>
          <w:rFonts w:ascii="Arial Narrow" w:hAnsi="Arial Narrow" w:cs="Arial"/>
          <w:sz w:val="22"/>
          <w:szCs w:val="22"/>
        </w:rPr>
        <w:t>que não possui regularidade fiscal na data da sessão, a mesma deverá constar nesta Declaração que atende aos requisitos necessários à habilitação, com exceção da regularidade fiscal.</w:t>
      </w:r>
    </w:p>
    <w:p w:rsidR="008F7E13" w:rsidRPr="007F6D62" w:rsidRDefault="008F7E13" w:rsidP="008F7E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Arial"/>
          <w:color w:val="000000"/>
          <w:sz w:val="22"/>
          <w:szCs w:val="22"/>
        </w:rPr>
      </w:pPr>
    </w:p>
    <w:p w:rsidR="002956A5" w:rsidRDefault="002956A5" w:rsidP="005E6724">
      <w:pPr>
        <w:rPr>
          <w:rFonts w:ascii="Arial Narrow" w:hAnsi="Arial Narrow"/>
          <w:sz w:val="22"/>
          <w:szCs w:val="22"/>
        </w:rPr>
      </w:pPr>
    </w:p>
    <w:p w:rsidR="008F7E13" w:rsidRDefault="008F7E13" w:rsidP="005E6724">
      <w:pPr>
        <w:rPr>
          <w:rFonts w:ascii="Arial Narrow" w:hAnsi="Arial Narrow"/>
          <w:sz w:val="22"/>
          <w:szCs w:val="22"/>
        </w:rPr>
      </w:pPr>
    </w:p>
    <w:p w:rsidR="008F7E13" w:rsidRDefault="008F7E13" w:rsidP="005E6724">
      <w:pPr>
        <w:rPr>
          <w:rFonts w:ascii="Arial Narrow" w:hAnsi="Arial Narrow"/>
          <w:sz w:val="22"/>
          <w:szCs w:val="22"/>
        </w:rPr>
      </w:pPr>
    </w:p>
    <w:p w:rsidR="008F7E13" w:rsidRDefault="008F7E13" w:rsidP="005E6724">
      <w:pPr>
        <w:pStyle w:val="Ttulo1"/>
        <w:widowControl/>
        <w:numPr>
          <w:ilvl w:val="0"/>
          <w:numId w:val="0"/>
        </w:numPr>
        <w:spacing w:line="240" w:lineRule="auto"/>
        <w:ind w:right="639"/>
        <w:rPr>
          <w:rFonts w:ascii="Arial Narrow" w:hAnsi="Arial Narrow" w:cs="Arial"/>
          <w:sz w:val="22"/>
          <w:szCs w:val="22"/>
        </w:rPr>
      </w:pPr>
    </w:p>
    <w:p w:rsidR="002956A5" w:rsidRPr="003B0F36" w:rsidRDefault="002956A5" w:rsidP="003B0F36">
      <w:pPr>
        <w:pStyle w:val="Ttulo1"/>
        <w:widowControl/>
        <w:numPr>
          <w:ilvl w:val="0"/>
          <w:numId w:val="0"/>
        </w:numPr>
        <w:tabs>
          <w:tab w:val="left" w:pos="9864"/>
        </w:tabs>
        <w:spacing w:line="240" w:lineRule="auto"/>
        <w:ind w:right="-59"/>
        <w:jc w:val="center"/>
        <w:rPr>
          <w:rFonts w:ascii="Arial Narrow" w:eastAsia="Book Antiqua" w:hAnsi="Arial Narrow" w:cs="Arial"/>
          <w:sz w:val="22"/>
          <w:szCs w:val="22"/>
        </w:rPr>
      </w:pPr>
      <w:r w:rsidRPr="003B0F36">
        <w:rPr>
          <w:rFonts w:ascii="Arial Narrow" w:eastAsia="Book Antiqua" w:hAnsi="Arial Narrow" w:cs="Arial"/>
          <w:sz w:val="22"/>
          <w:szCs w:val="22"/>
        </w:rPr>
        <w:t>ANEXO V</w:t>
      </w:r>
    </w:p>
    <w:p w:rsidR="002956A5" w:rsidRPr="003B0F36" w:rsidRDefault="002956A5" w:rsidP="003B0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b/>
          <w:sz w:val="22"/>
          <w:szCs w:val="22"/>
        </w:rPr>
      </w:pPr>
      <w:r w:rsidRPr="003B0F36">
        <w:rPr>
          <w:rFonts w:ascii="Arial Narrow" w:eastAsia="Book Antiqua" w:hAnsi="Arial Narrow" w:cs="Arial"/>
          <w:b/>
          <w:sz w:val="22"/>
          <w:szCs w:val="22"/>
        </w:rPr>
        <w:t>PREGÃO PRESENCIAL N</w:t>
      </w:r>
      <w:r w:rsidRPr="003B0F36">
        <w:rPr>
          <w:rFonts w:ascii="Arial Narrow" w:eastAsia="Book Antiqua" w:hAnsi="Arial Narrow" w:cs="Arial"/>
          <w:b/>
          <w:position w:val="6"/>
          <w:sz w:val="22"/>
          <w:szCs w:val="22"/>
          <w:u w:val="single"/>
        </w:rPr>
        <w:t>º</w:t>
      </w:r>
      <w:r w:rsidRPr="003B0F36">
        <w:rPr>
          <w:rFonts w:ascii="Arial Narrow" w:eastAsia="Book Antiqua" w:hAnsi="Arial Narrow" w:cs="Arial"/>
          <w:b/>
          <w:sz w:val="22"/>
          <w:szCs w:val="22"/>
        </w:rPr>
        <w:t xml:space="preserve"> </w:t>
      </w:r>
      <w:r w:rsidR="008F7E13" w:rsidRPr="003B0F36">
        <w:rPr>
          <w:rFonts w:ascii="Arial Narrow" w:eastAsia="Book Antiqua" w:hAnsi="Arial Narrow" w:cs="Arial"/>
          <w:b/>
          <w:sz w:val="22"/>
          <w:szCs w:val="22"/>
        </w:rPr>
        <w:t>29</w:t>
      </w:r>
      <w:r w:rsidRPr="003B0F36">
        <w:rPr>
          <w:rFonts w:ascii="Arial Narrow" w:eastAsia="Book Antiqua" w:hAnsi="Arial Narrow" w:cs="Arial"/>
          <w:b/>
          <w:sz w:val="22"/>
          <w:szCs w:val="22"/>
        </w:rPr>
        <w:t>/2012</w:t>
      </w:r>
    </w:p>
    <w:p w:rsidR="002956A5" w:rsidRPr="003B0F36" w:rsidRDefault="002956A5" w:rsidP="003B0F36">
      <w:pPr>
        <w:pStyle w:val="Ttulo1"/>
        <w:widowControl/>
        <w:numPr>
          <w:ilvl w:val="0"/>
          <w:numId w:val="0"/>
        </w:numPr>
        <w:tabs>
          <w:tab w:val="left" w:pos="9923"/>
        </w:tabs>
        <w:spacing w:line="240" w:lineRule="auto"/>
        <w:ind w:right="-59"/>
        <w:jc w:val="center"/>
        <w:rPr>
          <w:rFonts w:ascii="Arial Narrow" w:hAnsi="Arial Narrow" w:cs="Arial"/>
          <w:sz w:val="22"/>
          <w:szCs w:val="22"/>
        </w:rPr>
      </w:pPr>
      <w:r w:rsidRPr="003B0F36">
        <w:rPr>
          <w:rFonts w:ascii="Arial Narrow" w:hAnsi="Arial Narrow" w:cs="Arial"/>
          <w:sz w:val="22"/>
          <w:szCs w:val="22"/>
        </w:rPr>
        <w:t>CARTA PROPOSTA (MODELO)</w:t>
      </w:r>
    </w:p>
    <w:p w:rsidR="002956A5" w:rsidRPr="005E6724" w:rsidRDefault="002956A5" w:rsidP="005E6724">
      <w:pPr>
        <w:rPr>
          <w:rFonts w:ascii="Arial Narrow" w:hAnsi="Arial Narrow" w:cs="Arial"/>
          <w:sz w:val="22"/>
          <w:szCs w:val="22"/>
        </w:rPr>
      </w:pPr>
    </w:p>
    <w:p w:rsidR="002956A5" w:rsidRPr="005E6724" w:rsidRDefault="002956A5" w:rsidP="005E6724">
      <w:pPr>
        <w:rPr>
          <w:rFonts w:ascii="Arial Narrow" w:hAnsi="Arial Narrow" w:cs="Arial"/>
          <w:b/>
          <w:sz w:val="22"/>
          <w:szCs w:val="22"/>
        </w:rPr>
      </w:pPr>
      <w:r w:rsidRPr="005E6724">
        <w:rPr>
          <w:rFonts w:ascii="Arial Narrow" w:hAnsi="Arial Narrow" w:cs="Arial"/>
          <w:b/>
          <w:sz w:val="22"/>
          <w:szCs w:val="22"/>
        </w:rPr>
        <w:t>Ao</w:t>
      </w:r>
    </w:p>
    <w:p w:rsidR="002956A5" w:rsidRPr="005E6724" w:rsidRDefault="002956A5" w:rsidP="005E6724">
      <w:pPr>
        <w:pStyle w:val="Avanocorpodotexto"/>
        <w:widowControl/>
        <w:tabs>
          <w:tab w:val="clear" w:pos="8646"/>
          <w:tab w:val="clear" w:pos="8788"/>
          <w:tab w:val="clear" w:pos="10632"/>
        </w:tabs>
        <w:autoSpaceDE/>
        <w:autoSpaceDN/>
        <w:adjustRightInd/>
        <w:rPr>
          <w:rFonts w:ascii="Arial Narrow" w:hAnsi="Arial Narrow"/>
          <w:b/>
          <w:sz w:val="22"/>
          <w:szCs w:val="22"/>
        </w:rPr>
      </w:pPr>
      <w:r w:rsidRPr="005E6724">
        <w:rPr>
          <w:rFonts w:ascii="Arial Narrow" w:hAnsi="Arial Narrow"/>
          <w:b/>
          <w:sz w:val="22"/>
          <w:szCs w:val="22"/>
        </w:rPr>
        <w:t>Pregoeiro da Prefeitura Municipal de Benedito Novo</w:t>
      </w:r>
    </w:p>
    <w:p w:rsidR="002956A5" w:rsidRPr="008F7E13" w:rsidRDefault="002956A5" w:rsidP="005E6724">
      <w:pPr>
        <w:pStyle w:val="Corpodetexto2"/>
        <w:spacing w:after="0" w:line="240" w:lineRule="auto"/>
        <w:rPr>
          <w:rFonts w:ascii="Arial Narrow" w:hAnsi="Arial Narrow" w:cs="Arial"/>
          <w:b/>
          <w:sz w:val="22"/>
          <w:szCs w:val="22"/>
        </w:rPr>
      </w:pPr>
      <w:r w:rsidRPr="008F7E13">
        <w:rPr>
          <w:rFonts w:ascii="Arial Narrow" w:hAnsi="Arial Narrow" w:cs="Arial"/>
          <w:b/>
          <w:sz w:val="22"/>
          <w:szCs w:val="22"/>
        </w:rPr>
        <w:t>PREGÃO PRESENCIAL Nº</w:t>
      </w:r>
      <w:r w:rsidR="008F7E13" w:rsidRPr="008F7E13">
        <w:rPr>
          <w:rFonts w:ascii="Arial Narrow" w:hAnsi="Arial Narrow" w:cs="Arial"/>
          <w:b/>
          <w:sz w:val="22"/>
          <w:szCs w:val="22"/>
        </w:rPr>
        <w:t xml:space="preserve"> 29</w:t>
      </w:r>
      <w:r w:rsidRPr="008F7E13">
        <w:rPr>
          <w:rFonts w:ascii="Arial Narrow" w:hAnsi="Arial Narrow" w:cs="Arial"/>
          <w:b/>
          <w:sz w:val="22"/>
          <w:szCs w:val="22"/>
        </w:rPr>
        <w:t>/2012</w:t>
      </w:r>
    </w:p>
    <w:p w:rsidR="008F7E13" w:rsidRDefault="008F7E13" w:rsidP="005E6724">
      <w:pPr>
        <w:pStyle w:val="Recuodecorpodetexto3"/>
        <w:ind w:left="0"/>
        <w:rPr>
          <w:rFonts w:ascii="Arial Narrow" w:hAnsi="Arial Narrow"/>
          <w:sz w:val="22"/>
          <w:szCs w:val="22"/>
        </w:rPr>
      </w:pPr>
    </w:p>
    <w:p w:rsidR="002956A5" w:rsidRDefault="002956A5" w:rsidP="005E6724">
      <w:pPr>
        <w:pStyle w:val="Recuodecorpodetexto3"/>
        <w:ind w:left="0"/>
        <w:rPr>
          <w:rFonts w:ascii="Arial Narrow" w:hAnsi="Arial Narrow"/>
          <w:sz w:val="22"/>
          <w:szCs w:val="22"/>
        </w:rPr>
      </w:pPr>
      <w:r w:rsidRPr="005E6724">
        <w:rPr>
          <w:rFonts w:ascii="Arial Narrow" w:hAnsi="Arial Narrow"/>
          <w:sz w:val="22"/>
          <w:szCs w:val="22"/>
        </w:rPr>
        <w:t>Prezados Senhores,</w:t>
      </w:r>
    </w:p>
    <w:p w:rsidR="008F7E13" w:rsidRPr="005E6724" w:rsidRDefault="008F7E13" w:rsidP="005E6724">
      <w:pPr>
        <w:pStyle w:val="Recuodecorpodetexto3"/>
        <w:ind w:left="0"/>
        <w:rPr>
          <w:rFonts w:ascii="Arial Narrow" w:hAnsi="Arial Narrow"/>
          <w:sz w:val="22"/>
          <w:szCs w:val="22"/>
        </w:rPr>
      </w:pPr>
    </w:p>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___</w:t>
      </w:r>
      <w:proofErr w:type="gramStart"/>
      <w:r w:rsidRPr="005E6724">
        <w:rPr>
          <w:rFonts w:ascii="Arial Narrow" w:hAnsi="Arial Narrow" w:cs="Arial"/>
          <w:sz w:val="22"/>
          <w:szCs w:val="22"/>
        </w:rPr>
        <w:t>(</w:t>
      </w:r>
      <w:proofErr w:type="gramEnd"/>
      <w:r w:rsidRPr="005E6724">
        <w:rPr>
          <w:rFonts w:ascii="Arial Narrow" w:hAnsi="Arial Narrow" w:cs="Arial"/>
          <w:sz w:val="22"/>
          <w:szCs w:val="22"/>
        </w:rPr>
        <w:t>nome da empresa)___, CNPJ/MF n.º ___, sediada ___(endereço completo)___ , tendo examinado o Edital, vem apresentar a presente proposta para o fornecimento do(s) produto(s)/serviço(s), de conformidade com o Edital mencionado, conforme planilha e condições abaixo,  já inclusos todos os custos diretos e indiretos, lucros e encargos, impostos taxas e demais custos incidentes.</w:t>
      </w:r>
    </w:p>
    <w:p w:rsidR="008F7E13" w:rsidRDefault="008F7E13" w:rsidP="00247545">
      <w:pPr>
        <w:pStyle w:val="Edital"/>
        <w:widowControl w:val="0"/>
        <w:tabs>
          <w:tab w:val="left" w:pos="284"/>
          <w:tab w:val="left" w:pos="426"/>
        </w:tabs>
        <w:spacing w:before="0" w:after="0"/>
        <w:rPr>
          <w:rFonts w:ascii="Arial Narrow" w:hAnsi="Arial Narrow" w:cs="Arial"/>
          <w:b/>
          <w:sz w:val="22"/>
          <w:szCs w:val="22"/>
        </w:rPr>
      </w:pPr>
    </w:p>
    <w:p w:rsidR="002956A5" w:rsidRPr="005E6724" w:rsidRDefault="002956A5" w:rsidP="005E6724">
      <w:pPr>
        <w:pStyle w:val="Edital"/>
        <w:widowControl w:val="0"/>
        <w:numPr>
          <w:ilvl w:val="3"/>
          <w:numId w:val="7"/>
        </w:numPr>
        <w:tabs>
          <w:tab w:val="clear" w:pos="2880"/>
          <w:tab w:val="num" w:pos="142"/>
          <w:tab w:val="left" w:pos="284"/>
          <w:tab w:val="left" w:pos="426"/>
        </w:tabs>
        <w:spacing w:before="0" w:after="0"/>
        <w:ind w:left="0" w:firstLine="0"/>
        <w:rPr>
          <w:rFonts w:ascii="Arial Narrow" w:hAnsi="Arial Narrow" w:cs="Arial"/>
          <w:b/>
          <w:sz w:val="22"/>
          <w:szCs w:val="22"/>
        </w:rPr>
      </w:pPr>
      <w:r w:rsidRPr="005E6724">
        <w:rPr>
          <w:rFonts w:ascii="Arial Narrow" w:hAnsi="Arial Narrow" w:cs="Arial"/>
          <w:b/>
          <w:sz w:val="22"/>
          <w:szCs w:val="22"/>
        </w:rPr>
        <w:t>IMPLANTAÇÃO:</w:t>
      </w:r>
    </w:p>
    <w:p w:rsidR="002956A5" w:rsidRPr="005E6724" w:rsidRDefault="002956A5" w:rsidP="005E6724">
      <w:pPr>
        <w:pStyle w:val="Edital"/>
        <w:widowControl w:val="0"/>
        <w:numPr>
          <w:ilvl w:val="1"/>
          <w:numId w:val="36"/>
        </w:numPr>
        <w:tabs>
          <w:tab w:val="left" w:pos="284"/>
          <w:tab w:val="left" w:pos="426"/>
        </w:tabs>
        <w:spacing w:before="0" w:after="0"/>
        <w:rPr>
          <w:rFonts w:ascii="Arial Narrow" w:hAnsi="Arial Narrow" w:cs="Arial"/>
          <w:b/>
          <w:sz w:val="22"/>
          <w:szCs w:val="22"/>
        </w:rPr>
      </w:pPr>
      <w:r w:rsidRPr="005E6724">
        <w:rPr>
          <w:rFonts w:ascii="Arial Narrow" w:hAnsi="Arial Narrow" w:cs="Arial"/>
          <w:b/>
          <w:sz w:val="22"/>
          <w:szCs w:val="22"/>
        </w:rPr>
        <w:t>PREFEITURA MUNICIPAL:</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567"/>
        <w:gridCol w:w="851"/>
        <w:gridCol w:w="5637"/>
        <w:gridCol w:w="2301"/>
      </w:tblGrid>
      <w:tr w:rsidR="002956A5" w:rsidRPr="005E6724" w:rsidTr="00ED2BB4">
        <w:trPr>
          <w:trHeight w:val="153"/>
        </w:trPr>
        <w:tc>
          <w:tcPr>
            <w:tcW w:w="709" w:type="dxa"/>
            <w:shd w:val="clear" w:color="auto" w:fill="D9D9D9"/>
            <w:vAlign w:val="center"/>
          </w:tcPr>
          <w:p w:rsidR="002956A5" w:rsidRPr="00ED2BB4" w:rsidRDefault="00ED2BB4" w:rsidP="005E6724">
            <w:pPr>
              <w:tabs>
                <w:tab w:val="left" w:pos="0"/>
              </w:tabs>
              <w:overflowPunct w:val="0"/>
              <w:autoSpaceDE w:val="0"/>
              <w:snapToGrid w:val="0"/>
              <w:jc w:val="center"/>
              <w:rPr>
                <w:rFonts w:ascii="Arial Narrow" w:hAnsi="Arial Narrow" w:cs="Arial"/>
                <w:b/>
                <w:sz w:val="18"/>
                <w:szCs w:val="18"/>
              </w:rPr>
            </w:pPr>
            <w:proofErr w:type="spellStart"/>
            <w:proofErr w:type="gramStart"/>
            <w:r w:rsidRPr="00ED2BB4">
              <w:rPr>
                <w:rFonts w:ascii="Arial Narrow" w:hAnsi="Arial Narrow" w:cs="Arial"/>
                <w:b/>
                <w:sz w:val="18"/>
                <w:szCs w:val="18"/>
              </w:rPr>
              <w:t>Sub</w:t>
            </w:r>
            <w:r w:rsidR="002956A5" w:rsidRPr="00ED2BB4">
              <w:rPr>
                <w:rFonts w:ascii="Arial Narrow" w:hAnsi="Arial Narrow" w:cs="Arial"/>
                <w:b/>
                <w:sz w:val="18"/>
                <w:szCs w:val="18"/>
              </w:rPr>
              <w:t>Item</w:t>
            </w:r>
            <w:proofErr w:type="spellEnd"/>
            <w:proofErr w:type="gramEnd"/>
          </w:p>
        </w:tc>
        <w:tc>
          <w:tcPr>
            <w:tcW w:w="567" w:type="dxa"/>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b/>
                <w:sz w:val="22"/>
                <w:szCs w:val="22"/>
              </w:rPr>
            </w:pPr>
            <w:proofErr w:type="spellStart"/>
            <w:r w:rsidRPr="005E6724">
              <w:rPr>
                <w:rFonts w:ascii="Arial Narrow" w:hAnsi="Arial Narrow" w:cs="Arial"/>
                <w:b/>
                <w:sz w:val="22"/>
                <w:szCs w:val="22"/>
              </w:rPr>
              <w:t>Qtde</w:t>
            </w:r>
            <w:proofErr w:type="spellEnd"/>
          </w:p>
        </w:tc>
        <w:tc>
          <w:tcPr>
            <w:tcW w:w="851" w:type="dxa"/>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b/>
                <w:sz w:val="22"/>
                <w:szCs w:val="22"/>
              </w:rPr>
            </w:pPr>
            <w:r w:rsidRPr="005E6724">
              <w:rPr>
                <w:rFonts w:ascii="Arial Narrow" w:hAnsi="Arial Narrow" w:cs="Arial"/>
                <w:b/>
                <w:sz w:val="22"/>
                <w:szCs w:val="22"/>
              </w:rPr>
              <w:t>Un</w:t>
            </w:r>
            <w:r w:rsidR="00E97FDA">
              <w:rPr>
                <w:rFonts w:ascii="Arial Narrow" w:hAnsi="Arial Narrow" w:cs="Arial"/>
                <w:b/>
                <w:sz w:val="22"/>
                <w:szCs w:val="22"/>
              </w:rPr>
              <w:t>d</w:t>
            </w:r>
          </w:p>
        </w:tc>
        <w:tc>
          <w:tcPr>
            <w:tcW w:w="5637" w:type="dxa"/>
            <w:shd w:val="clear" w:color="auto" w:fill="D9D9D9"/>
            <w:vAlign w:val="center"/>
          </w:tcPr>
          <w:p w:rsidR="002956A5" w:rsidRPr="005E6724" w:rsidRDefault="002956A5" w:rsidP="005E6724">
            <w:pPr>
              <w:snapToGrid w:val="0"/>
              <w:jc w:val="center"/>
              <w:rPr>
                <w:rFonts w:ascii="Arial Narrow" w:hAnsi="Arial Narrow" w:cs="Arial"/>
                <w:b/>
                <w:sz w:val="22"/>
                <w:szCs w:val="22"/>
              </w:rPr>
            </w:pPr>
            <w:r w:rsidRPr="005E6724">
              <w:rPr>
                <w:rFonts w:ascii="Arial Narrow" w:hAnsi="Arial Narrow" w:cs="Arial"/>
                <w:b/>
                <w:sz w:val="22"/>
                <w:szCs w:val="22"/>
              </w:rPr>
              <w:t>Descrição</w:t>
            </w:r>
          </w:p>
        </w:tc>
        <w:tc>
          <w:tcPr>
            <w:tcW w:w="2301" w:type="dxa"/>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b/>
                <w:sz w:val="22"/>
                <w:szCs w:val="22"/>
              </w:rPr>
            </w:pPr>
            <w:r w:rsidRPr="005E6724">
              <w:rPr>
                <w:rFonts w:ascii="Arial Narrow" w:hAnsi="Arial Narrow" w:cs="Arial"/>
                <w:b/>
                <w:sz w:val="22"/>
                <w:szCs w:val="22"/>
              </w:rPr>
              <w:t xml:space="preserve">Valor </w:t>
            </w:r>
          </w:p>
        </w:tc>
      </w:tr>
      <w:tr w:rsidR="002956A5" w:rsidRPr="005E6724" w:rsidTr="00ED2BB4">
        <w:trPr>
          <w:trHeight w:val="278"/>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vAlign w:val="center"/>
          </w:tcPr>
          <w:p w:rsidR="002956A5" w:rsidRPr="005E6724" w:rsidRDefault="002956A5" w:rsidP="008F7E13">
            <w:pPr>
              <w:tabs>
                <w:tab w:val="left" w:pos="0"/>
              </w:tabs>
              <w:overflowPunct w:val="0"/>
              <w:autoSpaceDE w:val="0"/>
              <w:snapToGrid w:val="0"/>
              <w:jc w:val="left"/>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sz w:val="22"/>
                <w:szCs w:val="22"/>
              </w:rPr>
            </w:pPr>
            <w:r w:rsidRPr="005E6724">
              <w:rPr>
                <w:rFonts w:ascii="Arial Narrow" w:hAnsi="Arial Narrow" w:cs="Arial"/>
                <w:sz w:val="22"/>
                <w:szCs w:val="22"/>
              </w:rPr>
              <w:t>Programas de planejamento público.</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127"/>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contabilidade pública.</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144"/>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compras e licitações municipais.</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163"/>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patrimônio.</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195"/>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frota.</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70"/>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recursos humanos e folha de pagamento.</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231"/>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ISSQN.</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249"/>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nota fiscal eletrônica de serviços.</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139"/>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escrita fiscal.</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285"/>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fiscalização fazendária.</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147"/>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IPTU.</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123"/>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taxas e tarifas.</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141"/>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contribuição de melhoria.</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200"/>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controle de arrecadação.</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233"/>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proofErr w:type="gramStart"/>
            <w:r w:rsidRPr="005E6724">
              <w:rPr>
                <w:rFonts w:ascii="Arial Narrow" w:hAnsi="Arial Narrow" w:cs="Arial"/>
                <w:bCs/>
                <w:sz w:val="22"/>
                <w:szCs w:val="22"/>
              </w:rPr>
              <w:t>Programas de divida ativa</w:t>
            </w:r>
            <w:proofErr w:type="gramEnd"/>
            <w:r w:rsidRPr="005E6724">
              <w:rPr>
                <w:rFonts w:ascii="Arial Narrow" w:hAnsi="Arial Narrow" w:cs="Arial"/>
                <w:bCs/>
                <w:sz w:val="22"/>
                <w:szCs w:val="22"/>
              </w:rPr>
              <w:t>.</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236"/>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protocolo e processo digital.</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269"/>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atendimento web.</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272"/>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portal da transparência pública.</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138"/>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gestão de negócios.</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171"/>
        </w:trPr>
        <w:tc>
          <w:tcPr>
            <w:tcW w:w="709" w:type="dxa"/>
            <w:vAlign w:val="center"/>
          </w:tcPr>
          <w:p w:rsidR="002956A5" w:rsidRPr="005E6724" w:rsidRDefault="002956A5" w:rsidP="005E6724">
            <w:pPr>
              <w:numPr>
                <w:ilvl w:val="0"/>
                <w:numId w:val="21"/>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37"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controle interno.</w:t>
            </w:r>
          </w:p>
        </w:tc>
        <w:tc>
          <w:tcPr>
            <w:tcW w:w="23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222"/>
        </w:trPr>
        <w:tc>
          <w:tcPr>
            <w:tcW w:w="7764" w:type="dxa"/>
            <w:gridSpan w:val="4"/>
            <w:shd w:val="clear" w:color="auto" w:fill="D9D9D9"/>
            <w:vAlign w:val="center"/>
          </w:tcPr>
          <w:p w:rsidR="002956A5" w:rsidRPr="005E6724" w:rsidRDefault="002956A5" w:rsidP="005E6724">
            <w:pPr>
              <w:widowControl w:val="0"/>
              <w:tabs>
                <w:tab w:val="left" w:pos="0"/>
                <w:tab w:val="left" w:pos="284"/>
                <w:tab w:val="left" w:pos="426"/>
              </w:tabs>
              <w:snapToGrid w:val="0"/>
              <w:jc w:val="right"/>
              <w:rPr>
                <w:rFonts w:ascii="Arial Narrow" w:hAnsi="Arial Narrow" w:cs="Arial"/>
                <w:b/>
                <w:bCs/>
                <w:sz w:val="22"/>
                <w:szCs w:val="22"/>
              </w:rPr>
            </w:pPr>
            <w:r w:rsidRPr="005E6724">
              <w:rPr>
                <w:rFonts w:ascii="Arial Narrow" w:hAnsi="Arial Narrow" w:cs="Arial"/>
                <w:b/>
                <w:sz w:val="22"/>
                <w:szCs w:val="22"/>
                <w:shd w:val="clear" w:color="auto" w:fill="D9D9D9"/>
              </w:rPr>
              <w:t>Valor Total</w:t>
            </w:r>
            <w:r w:rsidRPr="005E6724">
              <w:rPr>
                <w:rFonts w:ascii="Arial Narrow" w:hAnsi="Arial Narrow" w:cs="Arial"/>
                <w:b/>
                <w:sz w:val="22"/>
                <w:szCs w:val="22"/>
              </w:rPr>
              <w:t xml:space="preserve"> R$</w:t>
            </w:r>
          </w:p>
        </w:tc>
        <w:tc>
          <w:tcPr>
            <w:tcW w:w="2301" w:type="dxa"/>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bl>
    <w:p w:rsidR="002956A5" w:rsidRPr="005E6724" w:rsidRDefault="002956A5" w:rsidP="005E6724">
      <w:pPr>
        <w:pStyle w:val="Edital"/>
        <w:widowControl w:val="0"/>
        <w:tabs>
          <w:tab w:val="left" w:pos="426"/>
        </w:tabs>
        <w:spacing w:before="0" w:after="0"/>
        <w:rPr>
          <w:rFonts w:ascii="Arial Narrow" w:hAnsi="Arial Narrow" w:cs="Arial"/>
          <w:b/>
          <w:sz w:val="22"/>
          <w:szCs w:val="22"/>
        </w:rPr>
      </w:pPr>
    </w:p>
    <w:p w:rsidR="002956A5" w:rsidRPr="005E6724" w:rsidRDefault="002956A5" w:rsidP="005E6724">
      <w:pPr>
        <w:pStyle w:val="Edital"/>
        <w:widowControl w:val="0"/>
        <w:numPr>
          <w:ilvl w:val="1"/>
          <w:numId w:val="36"/>
        </w:numPr>
        <w:tabs>
          <w:tab w:val="left" w:pos="284"/>
          <w:tab w:val="left" w:pos="426"/>
        </w:tabs>
        <w:spacing w:before="0" w:after="0"/>
        <w:rPr>
          <w:rFonts w:ascii="Arial Narrow" w:hAnsi="Arial Narrow" w:cs="Arial"/>
          <w:b/>
          <w:sz w:val="22"/>
          <w:szCs w:val="22"/>
        </w:rPr>
      </w:pPr>
      <w:r w:rsidRPr="005E6724">
        <w:rPr>
          <w:rFonts w:ascii="Arial Narrow" w:hAnsi="Arial Narrow" w:cs="Arial"/>
          <w:b/>
          <w:sz w:val="22"/>
          <w:szCs w:val="22"/>
        </w:rPr>
        <w:t>FUNDO MUNICIPAL DE SAÚDE: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567"/>
        <w:gridCol w:w="851"/>
        <w:gridCol w:w="5670"/>
        <w:gridCol w:w="2268"/>
      </w:tblGrid>
      <w:tr w:rsidR="002956A5" w:rsidRPr="005E6724" w:rsidTr="00ED2BB4">
        <w:trPr>
          <w:trHeight w:val="177"/>
        </w:trPr>
        <w:tc>
          <w:tcPr>
            <w:tcW w:w="709" w:type="dxa"/>
            <w:shd w:val="clear" w:color="auto" w:fill="D9D9D9"/>
            <w:vAlign w:val="center"/>
          </w:tcPr>
          <w:p w:rsidR="002956A5" w:rsidRPr="005E6724" w:rsidRDefault="00ED2BB4" w:rsidP="005E6724">
            <w:pPr>
              <w:tabs>
                <w:tab w:val="left" w:pos="0"/>
              </w:tabs>
              <w:overflowPunct w:val="0"/>
              <w:autoSpaceDE w:val="0"/>
              <w:snapToGrid w:val="0"/>
              <w:jc w:val="center"/>
              <w:rPr>
                <w:rFonts w:ascii="Arial Narrow" w:hAnsi="Arial Narrow" w:cs="Arial"/>
                <w:b/>
                <w:sz w:val="22"/>
                <w:szCs w:val="22"/>
              </w:rPr>
            </w:pPr>
            <w:proofErr w:type="spellStart"/>
            <w:proofErr w:type="gramStart"/>
            <w:r w:rsidRPr="00ED2BB4">
              <w:rPr>
                <w:rFonts w:ascii="Arial Narrow" w:hAnsi="Arial Narrow" w:cs="Arial"/>
                <w:b/>
                <w:sz w:val="18"/>
                <w:szCs w:val="18"/>
              </w:rPr>
              <w:t>SubItem</w:t>
            </w:r>
            <w:proofErr w:type="spellEnd"/>
            <w:proofErr w:type="gramEnd"/>
          </w:p>
        </w:tc>
        <w:tc>
          <w:tcPr>
            <w:tcW w:w="567" w:type="dxa"/>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b/>
                <w:sz w:val="22"/>
                <w:szCs w:val="22"/>
              </w:rPr>
            </w:pPr>
            <w:proofErr w:type="spellStart"/>
            <w:r w:rsidRPr="005E6724">
              <w:rPr>
                <w:rFonts w:ascii="Arial Narrow" w:hAnsi="Arial Narrow" w:cs="Arial"/>
                <w:b/>
                <w:sz w:val="22"/>
                <w:szCs w:val="22"/>
              </w:rPr>
              <w:t>Qtde</w:t>
            </w:r>
            <w:proofErr w:type="spellEnd"/>
          </w:p>
        </w:tc>
        <w:tc>
          <w:tcPr>
            <w:tcW w:w="851" w:type="dxa"/>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b/>
                <w:sz w:val="22"/>
                <w:szCs w:val="22"/>
              </w:rPr>
            </w:pPr>
            <w:r w:rsidRPr="005E6724">
              <w:rPr>
                <w:rFonts w:ascii="Arial Narrow" w:hAnsi="Arial Narrow" w:cs="Arial"/>
                <w:b/>
                <w:sz w:val="22"/>
                <w:szCs w:val="22"/>
              </w:rPr>
              <w:t>Un</w:t>
            </w:r>
            <w:r w:rsidR="00E97FDA">
              <w:rPr>
                <w:rFonts w:ascii="Arial Narrow" w:hAnsi="Arial Narrow" w:cs="Arial"/>
                <w:b/>
                <w:sz w:val="22"/>
                <w:szCs w:val="22"/>
              </w:rPr>
              <w:t>d</w:t>
            </w:r>
          </w:p>
        </w:tc>
        <w:tc>
          <w:tcPr>
            <w:tcW w:w="5670" w:type="dxa"/>
            <w:shd w:val="clear" w:color="auto" w:fill="D9D9D9"/>
            <w:vAlign w:val="center"/>
          </w:tcPr>
          <w:p w:rsidR="002956A5" w:rsidRPr="005E6724" w:rsidRDefault="002956A5" w:rsidP="005E6724">
            <w:pPr>
              <w:snapToGrid w:val="0"/>
              <w:jc w:val="center"/>
              <w:rPr>
                <w:rFonts w:ascii="Arial Narrow" w:hAnsi="Arial Narrow" w:cs="Arial"/>
                <w:b/>
                <w:sz w:val="22"/>
                <w:szCs w:val="22"/>
              </w:rPr>
            </w:pPr>
            <w:r w:rsidRPr="005E6724">
              <w:rPr>
                <w:rFonts w:ascii="Arial Narrow" w:hAnsi="Arial Narrow" w:cs="Arial"/>
                <w:b/>
                <w:sz w:val="22"/>
                <w:szCs w:val="22"/>
              </w:rPr>
              <w:t>Descrição</w:t>
            </w:r>
          </w:p>
        </w:tc>
        <w:tc>
          <w:tcPr>
            <w:tcW w:w="2268" w:type="dxa"/>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b/>
                <w:sz w:val="22"/>
                <w:szCs w:val="22"/>
              </w:rPr>
            </w:pPr>
            <w:r w:rsidRPr="005E6724">
              <w:rPr>
                <w:rFonts w:ascii="Arial Narrow" w:hAnsi="Arial Narrow" w:cs="Arial"/>
                <w:b/>
                <w:sz w:val="22"/>
                <w:szCs w:val="22"/>
              </w:rPr>
              <w:t xml:space="preserve">Valor </w:t>
            </w:r>
          </w:p>
        </w:tc>
      </w:tr>
      <w:tr w:rsidR="002956A5" w:rsidRPr="005E6724" w:rsidTr="00ED2BB4">
        <w:trPr>
          <w:trHeight w:val="70"/>
        </w:trPr>
        <w:tc>
          <w:tcPr>
            <w:tcW w:w="709" w:type="dxa"/>
            <w:vAlign w:val="center"/>
          </w:tcPr>
          <w:p w:rsidR="002956A5" w:rsidRPr="005E6724" w:rsidRDefault="002956A5" w:rsidP="005E6724">
            <w:pPr>
              <w:numPr>
                <w:ilvl w:val="0"/>
                <w:numId w:val="39"/>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vAlign w:val="center"/>
          </w:tcPr>
          <w:p w:rsidR="002956A5" w:rsidRPr="005E6724" w:rsidRDefault="002956A5" w:rsidP="00500A3F">
            <w:pPr>
              <w:tabs>
                <w:tab w:val="left" w:pos="0"/>
              </w:tabs>
              <w:overflowPunct w:val="0"/>
              <w:autoSpaceDE w:val="0"/>
              <w:snapToGrid w:val="0"/>
              <w:jc w:val="left"/>
              <w:rPr>
                <w:rFonts w:ascii="Arial Narrow" w:hAnsi="Arial Narrow" w:cs="Arial"/>
                <w:sz w:val="22"/>
                <w:szCs w:val="22"/>
              </w:rPr>
            </w:pPr>
            <w:r w:rsidRPr="005E6724">
              <w:rPr>
                <w:rFonts w:ascii="Arial Narrow" w:hAnsi="Arial Narrow" w:cs="Arial"/>
                <w:sz w:val="22"/>
                <w:szCs w:val="22"/>
              </w:rPr>
              <w:t>Serviço</w:t>
            </w:r>
          </w:p>
        </w:tc>
        <w:tc>
          <w:tcPr>
            <w:tcW w:w="5670" w:type="dxa"/>
          </w:tcPr>
          <w:p w:rsidR="002956A5" w:rsidRPr="005E6724" w:rsidRDefault="002956A5" w:rsidP="005E6724">
            <w:pPr>
              <w:tabs>
                <w:tab w:val="left" w:pos="284"/>
              </w:tabs>
              <w:rPr>
                <w:rFonts w:ascii="Arial Narrow" w:hAnsi="Arial Narrow" w:cs="Arial"/>
                <w:sz w:val="22"/>
                <w:szCs w:val="22"/>
              </w:rPr>
            </w:pPr>
            <w:r w:rsidRPr="005E6724">
              <w:rPr>
                <w:rFonts w:ascii="Arial Narrow" w:hAnsi="Arial Narrow" w:cs="Arial"/>
                <w:bCs/>
                <w:sz w:val="22"/>
                <w:szCs w:val="22"/>
              </w:rPr>
              <w:t>Programas de contabilidade pública.</w:t>
            </w:r>
          </w:p>
        </w:tc>
        <w:tc>
          <w:tcPr>
            <w:tcW w:w="2268"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213"/>
        </w:trPr>
        <w:tc>
          <w:tcPr>
            <w:tcW w:w="709" w:type="dxa"/>
            <w:vAlign w:val="center"/>
          </w:tcPr>
          <w:p w:rsidR="002956A5" w:rsidRPr="005E6724" w:rsidRDefault="002956A5" w:rsidP="005E6724">
            <w:pPr>
              <w:numPr>
                <w:ilvl w:val="0"/>
                <w:numId w:val="39"/>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proofErr w:type="gramStart"/>
            <w:r w:rsidRPr="005E6724">
              <w:rPr>
                <w:rFonts w:ascii="Arial Narrow" w:hAnsi="Arial Narrow" w:cs="Arial"/>
                <w:sz w:val="22"/>
                <w:szCs w:val="22"/>
              </w:rPr>
              <w:t>1</w:t>
            </w:r>
            <w:proofErr w:type="gramEnd"/>
          </w:p>
        </w:tc>
        <w:tc>
          <w:tcPr>
            <w:tcW w:w="851" w:type="dxa"/>
          </w:tcPr>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Serviço</w:t>
            </w:r>
          </w:p>
        </w:tc>
        <w:tc>
          <w:tcPr>
            <w:tcW w:w="5670"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compras e licitações municipais.</w:t>
            </w:r>
          </w:p>
        </w:tc>
        <w:tc>
          <w:tcPr>
            <w:tcW w:w="2268"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400"/>
        </w:trPr>
        <w:tc>
          <w:tcPr>
            <w:tcW w:w="7797" w:type="dxa"/>
            <w:gridSpan w:val="4"/>
            <w:shd w:val="clear" w:color="auto" w:fill="D9D9D9"/>
            <w:vAlign w:val="center"/>
          </w:tcPr>
          <w:p w:rsidR="002956A5" w:rsidRPr="005E6724" w:rsidRDefault="002956A5" w:rsidP="005E6724">
            <w:pPr>
              <w:widowControl w:val="0"/>
              <w:tabs>
                <w:tab w:val="left" w:pos="0"/>
                <w:tab w:val="left" w:pos="284"/>
                <w:tab w:val="left" w:pos="426"/>
              </w:tabs>
              <w:snapToGrid w:val="0"/>
              <w:jc w:val="right"/>
              <w:rPr>
                <w:rFonts w:ascii="Arial Narrow" w:hAnsi="Arial Narrow" w:cs="Arial"/>
                <w:b/>
                <w:bCs/>
                <w:sz w:val="22"/>
                <w:szCs w:val="22"/>
              </w:rPr>
            </w:pPr>
            <w:r w:rsidRPr="005E6724">
              <w:rPr>
                <w:rFonts w:ascii="Arial Narrow" w:hAnsi="Arial Narrow" w:cs="Arial"/>
                <w:b/>
                <w:sz w:val="22"/>
                <w:szCs w:val="22"/>
              </w:rPr>
              <w:t>Valor Total R$</w:t>
            </w:r>
          </w:p>
        </w:tc>
        <w:tc>
          <w:tcPr>
            <w:tcW w:w="2268" w:type="dxa"/>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bl>
    <w:p w:rsidR="002956A5" w:rsidRPr="005E6724" w:rsidRDefault="002956A5" w:rsidP="005E6724">
      <w:pPr>
        <w:pStyle w:val="Edital"/>
        <w:widowControl w:val="0"/>
        <w:tabs>
          <w:tab w:val="left" w:pos="426"/>
        </w:tabs>
        <w:spacing w:before="0" w:after="0"/>
        <w:rPr>
          <w:rFonts w:ascii="Arial Narrow" w:hAnsi="Arial Narrow" w:cs="Arial"/>
          <w:b/>
          <w:sz w:val="22"/>
          <w:szCs w:val="22"/>
        </w:rPr>
      </w:pPr>
    </w:p>
    <w:p w:rsidR="002956A5" w:rsidRPr="005E6724" w:rsidRDefault="002956A5" w:rsidP="005E6724">
      <w:pPr>
        <w:pStyle w:val="Edital"/>
        <w:widowControl w:val="0"/>
        <w:tabs>
          <w:tab w:val="left" w:pos="426"/>
        </w:tabs>
        <w:spacing w:before="0" w:after="0"/>
        <w:rPr>
          <w:rFonts w:ascii="Arial Narrow" w:hAnsi="Arial Narrow" w:cs="Arial"/>
          <w:b/>
          <w:sz w:val="22"/>
          <w:szCs w:val="22"/>
        </w:rPr>
      </w:pPr>
    </w:p>
    <w:p w:rsidR="002956A5" w:rsidRPr="005E6724" w:rsidRDefault="002956A5" w:rsidP="005E6724">
      <w:pPr>
        <w:pStyle w:val="Edital"/>
        <w:widowControl w:val="0"/>
        <w:numPr>
          <w:ilvl w:val="3"/>
          <w:numId w:val="7"/>
        </w:numPr>
        <w:tabs>
          <w:tab w:val="clear" w:pos="2880"/>
          <w:tab w:val="num" w:pos="284"/>
          <w:tab w:val="left" w:pos="426"/>
        </w:tabs>
        <w:spacing w:before="0" w:after="0"/>
        <w:ind w:left="0" w:firstLine="0"/>
        <w:rPr>
          <w:rFonts w:ascii="Arial Narrow" w:hAnsi="Arial Narrow" w:cs="Arial"/>
          <w:b/>
          <w:sz w:val="22"/>
          <w:szCs w:val="22"/>
        </w:rPr>
      </w:pPr>
      <w:r w:rsidRPr="005E6724">
        <w:rPr>
          <w:rFonts w:ascii="Arial Narrow" w:hAnsi="Arial Narrow" w:cs="Arial"/>
          <w:b/>
          <w:sz w:val="22"/>
          <w:szCs w:val="22"/>
        </w:rPr>
        <w:lastRenderedPageBreak/>
        <w:t>LICENCIAMENTO DE SOFTWARES, DATACENTER (ISSQN PREFEITURA) E SUPORTE OPERACIONAL:</w:t>
      </w:r>
    </w:p>
    <w:p w:rsidR="002956A5" w:rsidRPr="005E6724" w:rsidRDefault="002956A5" w:rsidP="005E6724">
      <w:pPr>
        <w:pStyle w:val="Edital"/>
        <w:widowControl w:val="0"/>
        <w:tabs>
          <w:tab w:val="left" w:pos="426"/>
        </w:tabs>
        <w:spacing w:before="0" w:after="0"/>
        <w:rPr>
          <w:rFonts w:ascii="Arial Narrow" w:hAnsi="Arial Narrow" w:cs="Arial"/>
          <w:b/>
          <w:sz w:val="22"/>
          <w:szCs w:val="22"/>
        </w:rPr>
      </w:pPr>
      <w:r w:rsidRPr="005E6724">
        <w:rPr>
          <w:rFonts w:ascii="Arial Narrow" w:hAnsi="Arial Narrow" w:cs="Arial"/>
          <w:b/>
          <w:sz w:val="22"/>
          <w:szCs w:val="22"/>
        </w:rPr>
        <w:t>2.1. PREFEITURA MUNICIPAL (INCLUIR CUSTOS PROVIMENTO DE DATACENTER PARA GESTÃO DE ISSQN):</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567"/>
        <w:gridCol w:w="709"/>
        <w:gridCol w:w="4961"/>
        <w:gridCol w:w="1417"/>
        <w:gridCol w:w="1701"/>
      </w:tblGrid>
      <w:tr w:rsidR="004F173B" w:rsidRPr="005E6724" w:rsidTr="00ED2BB4">
        <w:trPr>
          <w:trHeight w:val="400"/>
        </w:trPr>
        <w:tc>
          <w:tcPr>
            <w:tcW w:w="709" w:type="dxa"/>
            <w:shd w:val="clear" w:color="auto" w:fill="D9D9D9"/>
            <w:vAlign w:val="center"/>
          </w:tcPr>
          <w:p w:rsidR="004F173B" w:rsidRPr="005E6724" w:rsidRDefault="00ED2BB4" w:rsidP="005E6724">
            <w:pPr>
              <w:tabs>
                <w:tab w:val="left" w:pos="0"/>
              </w:tabs>
              <w:overflowPunct w:val="0"/>
              <w:autoSpaceDE w:val="0"/>
              <w:snapToGrid w:val="0"/>
              <w:jc w:val="center"/>
              <w:rPr>
                <w:rFonts w:ascii="Arial Narrow" w:hAnsi="Arial Narrow" w:cs="Arial"/>
                <w:b/>
                <w:sz w:val="22"/>
                <w:szCs w:val="22"/>
              </w:rPr>
            </w:pPr>
            <w:proofErr w:type="spellStart"/>
            <w:proofErr w:type="gramStart"/>
            <w:r w:rsidRPr="00ED2BB4">
              <w:rPr>
                <w:rFonts w:ascii="Arial Narrow" w:hAnsi="Arial Narrow" w:cs="Arial"/>
                <w:b/>
                <w:sz w:val="18"/>
                <w:szCs w:val="18"/>
              </w:rPr>
              <w:t>SubItem</w:t>
            </w:r>
            <w:proofErr w:type="spellEnd"/>
            <w:proofErr w:type="gramEnd"/>
          </w:p>
        </w:tc>
        <w:tc>
          <w:tcPr>
            <w:tcW w:w="567" w:type="dxa"/>
            <w:shd w:val="clear" w:color="auto" w:fill="D9D9D9"/>
            <w:vAlign w:val="center"/>
          </w:tcPr>
          <w:p w:rsidR="004F173B" w:rsidRPr="005E6724" w:rsidRDefault="004F173B" w:rsidP="005E6724">
            <w:pPr>
              <w:tabs>
                <w:tab w:val="left" w:pos="0"/>
              </w:tabs>
              <w:overflowPunct w:val="0"/>
              <w:autoSpaceDE w:val="0"/>
              <w:snapToGrid w:val="0"/>
              <w:jc w:val="center"/>
              <w:rPr>
                <w:rFonts w:ascii="Arial Narrow" w:hAnsi="Arial Narrow" w:cs="Arial"/>
                <w:b/>
                <w:sz w:val="22"/>
                <w:szCs w:val="22"/>
              </w:rPr>
            </w:pPr>
            <w:proofErr w:type="spellStart"/>
            <w:r w:rsidRPr="005E6724">
              <w:rPr>
                <w:rFonts w:ascii="Arial Narrow" w:hAnsi="Arial Narrow" w:cs="Arial"/>
                <w:b/>
                <w:sz w:val="22"/>
                <w:szCs w:val="22"/>
              </w:rPr>
              <w:t>Qtde</w:t>
            </w:r>
            <w:proofErr w:type="spellEnd"/>
          </w:p>
        </w:tc>
        <w:tc>
          <w:tcPr>
            <w:tcW w:w="709" w:type="dxa"/>
            <w:shd w:val="clear" w:color="auto" w:fill="D9D9D9"/>
            <w:vAlign w:val="center"/>
          </w:tcPr>
          <w:p w:rsidR="004F173B" w:rsidRPr="005E6724" w:rsidRDefault="004F173B" w:rsidP="005E6724">
            <w:pPr>
              <w:tabs>
                <w:tab w:val="left" w:pos="0"/>
              </w:tabs>
              <w:overflowPunct w:val="0"/>
              <w:autoSpaceDE w:val="0"/>
              <w:snapToGrid w:val="0"/>
              <w:jc w:val="center"/>
              <w:rPr>
                <w:rFonts w:ascii="Arial Narrow" w:hAnsi="Arial Narrow" w:cs="Arial"/>
                <w:b/>
                <w:sz w:val="22"/>
                <w:szCs w:val="22"/>
              </w:rPr>
            </w:pPr>
            <w:r w:rsidRPr="005E6724">
              <w:rPr>
                <w:rFonts w:ascii="Arial Narrow" w:hAnsi="Arial Narrow" w:cs="Arial"/>
                <w:b/>
                <w:sz w:val="22"/>
                <w:szCs w:val="22"/>
              </w:rPr>
              <w:t>Un</w:t>
            </w:r>
            <w:r>
              <w:rPr>
                <w:rFonts w:ascii="Arial Narrow" w:hAnsi="Arial Narrow" w:cs="Arial"/>
                <w:b/>
                <w:sz w:val="22"/>
                <w:szCs w:val="22"/>
              </w:rPr>
              <w:t>d</w:t>
            </w:r>
          </w:p>
        </w:tc>
        <w:tc>
          <w:tcPr>
            <w:tcW w:w="4961" w:type="dxa"/>
            <w:shd w:val="clear" w:color="auto" w:fill="D9D9D9"/>
            <w:vAlign w:val="center"/>
          </w:tcPr>
          <w:p w:rsidR="004F173B" w:rsidRPr="005E6724" w:rsidRDefault="004F173B" w:rsidP="005E6724">
            <w:pPr>
              <w:snapToGrid w:val="0"/>
              <w:jc w:val="center"/>
              <w:rPr>
                <w:rFonts w:ascii="Arial Narrow" w:hAnsi="Arial Narrow" w:cs="Arial"/>
                <w:b/>
                <w:sz w:val="22"/>
                <w:szCs w:val="22"/>
              </w:rPr>
            </w:pPr>
            <w:r w:rsidRPr="005E6724">
              <w:rPr>
                <w:rFonts w:ascii="Arial Narrow" w:hAnsi="Arial Narrow" w:cs="Arial"/>
                <w:b/>
                <w:sz w:val="22"/>
                <w:szCs w:val="22"/>
              </w:rPr>
              <w:t>Descrição</w:t>
            </w:r>
          </w:p>
        </w:tc>
        <w:tc>
          <w:tcPr>
            <w:tcW w:w="1417" w:type="dxa"/>
            <w:shd w:val="clear" w:color="auto" w:fill="D9D9D9"/>
            <w:vAlign w:val="center"/>
          </w:tcPr>
          <w:p w:rsidR="004F173B" w:rsidRPr="005E6724" w:rsidRDefault="004F173B" w:rsidP="005E6724">
            <w:pPr>
              <w:tabs>
                <w:tab w:val="left" w:pos="0"/>
              </w:tabs>
              <w:overflowPunct w:val="0"/>
              <w:autoSpaceDE w:val="0"/>
              <w:snapToGrid w:val="0"/>
              <w:jc w:val="center"/>
              <w:rPr>
                <w:rFonts w:ascii="Arial Narrow" w:hAnsi="Arial Narrow" w:cs="Arial"/>
                <w:b/>
                <w:sz w:val="22"/>
                <w:szCs w:val="22"/>
              </w:rPr>
            </w:pPr>
            <w:r w:rsidRPr="005E6724">
              <w:rPr>
                <w:rFonts w:ascii="Arial Narrow" w:hAnsi="Arial Narrow" w:cs="Arial"/>
                <w:b/>
                <w:sz w:val="22"/>
                <w:szCs w:val="22"/>
              </w:rPr>
              <w:t>Valor Mensal</w:t>
            </w:r>
          </w:p>
        </w:tc>
        <w:tc>
          <w:tcPr>
            <w:tcW w:w="1701" w:type="dxa"/>
            <w:shd w:val="clear" w:color="auto" w:fill="D9D9D9"/>
          </w:tcPr>
          <w:p w:rsidR="004F173B" w:rsidRPr="005E6724" w:rsidRDefault="004F173B" w:rsidP="005E6724">
            <w:pPr>
              <w:tabs>
                <w:tab w:val="left" w:pos="0"/>
              </w:tabs>
              <w:overflowPunct w:val="0"/>
              <w:autoSpaceDE w:val="0"/>
              <w:snapToGrid w:val="0"/>
              <w:jc w:val="center"/>
              <w:rPr>
                <w:rFonts w:ascii="Arial Narrow" w:hAnsi="Arial Narrow" w:cs="Arial"/>
                <w:b/>
                <w:sz w:val="22"/>
                <w:szCs w:val="22"/>
              </w:rPr>
            </w:pPr>
            <w:r w:rsidRPr="005E6724">
              <w:rPr>
                <w:rFonts w:ascii="Arial Narrow" w:hAnsi="Arial Narrow" w:cs="Arial"/>
                <w:b/>
                <w:sz w:val="22"/>
                <w:szCs w:val="22"/>
              </w:rPr>
              <w:t>Valor 12 Meses</w:t>
            </w: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sz w:val="22"/>
                <w:szCs w:val="22"/>
              </w:rPr>
            </w:pPr>
            <w:r w:rsidRPr="005E6724">
              <w:rPr>
                <w:rFonts w:ascii="Arial Narrow" w:hAnsi="Arial Narrow" w:cs="Arial"/>
                <w:sz w:val="22"/>
                <w:szCs w:val="22"/>
              </w:rPr>
              <w:t>Programas de planejamento público.</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contabilidade pública.</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compras e licitações municipais.</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patrimônio.</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frota.</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4F173B">
            <w:pPr>
              <w:tabs>
                <w:tab w:val="left" w:pos="284"/>
              </w:tabs>
              <w:rPr>
                <w:rFonts w:ascii="Arial Narrow" w:hAnsi="Arial Narrow" w:cs="Arial"/>
                <w:bCs/>
                <w:sz w:val="22"/>
                <w:szCs w:val="22"/>
              </w:rPr>
            </w:pPr>
            <w:r w:rsidRPr="005E6724">
              <w:rPr>
                <w:rFonts w:ascii="Arial Narrow" w:hAnsi="Arial Narrow" w:cs="Arial"/>
                <w:bCs/>
                <w:sz w:val="22"/>
                <w:szCs w:val="22"/>
              </w:rPr>
              <w:t xml:space="preserve">Programas de </w:t>
            </w:r>
            <w:r>
              <w:rPr>
                <w:rFonts w:ascii="Arial Narrow" w:hAnsi="Arial Narrow" w:cs="Arial"/>
                <w:bCs/>
                <w:sz w:val="22"/>
                <w:szCs w:val="22"/>
              </w:rPr>
              <w:t>RH</w:t>
            </w:r>
            <w:r w:rsidRPr="005E6724">
              <w:rPr>
                <w:rFonts w:ascii="Arial Narrow" w:hAnsi="Arial Narrow" w:cs="Arial"/>
                <w:bCs/>
                <w:sz w:val="22"/>
                <w:szCs w:val="22"/>
              </w:rPr>
              <w:t xml:space="preserve"> e folha de pagamento.</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ISSQN.</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nota fiscal eletrônica de serviços.</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escrita fiscal.</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fiscalização fazendária.</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IPTU.</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taxas e tarifas.</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contribuição de melhoria.</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controle de arrecadação.</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proofErr w:type="gramStart"/>
            <w:r w:rsidRPr="005E6724">
              <w:rPr>
                <w:rFonts w:ascii="Arial Narrow" w:hAnsi="Arial Narrow" w:cs="Arial"/>
                <w:bCs/>
                <w:sz w:val="22"/>
                <w:szCs w:val="22"/>
              </w:rPr>
              <w:t>Programas de divida ativa</w:t>
            </w:r>
            <w:proofErr w:type="gramEnd"/>
            <w:r w:rsidRPr="005E6724">
              <w:rPr>
                <w:rFonts w:ascii="Arial Narrow" w:hAnsi="Arial Narrow" w:cs="Arial"/>
                <w:bCs/>
                <w:sz w:val="22"/>
                <w:szCs w:val="22"/>
              </w:rPr>
              <w:t>.</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protocolo e processo digital.</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atendimento web.</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portal da transparência pública.</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gestão de negócios.</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709" w:type="dxa"/>
            <w:vAlign w:val="center"/>
          </w:tcPr>
          <w:p w:rsidR="004F173B" w:rsidRPr="005E6724" w:rsidRDefault="004F173B" w:rsidP="005E6724">
            <w:pPr>
              <w:numPr>
                <w:ilvl w:val="0"/>
                <w:numId w:val="23"/>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4F173B" w:rsidRPr="005E6724" w:rsidRDefault="004F173B"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709"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961" w:type="dxa"/>
          </w:tcPr>
          <w:p w:rsidR="004F173B" w:rsidRPr="005E6724" w:rsidRDefault="004F173B"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controle interno.</w:t>
            </w:r>
          </w:p>
        </w:tc>
        <w:tc>
          <w:tcPr>
            <w:tcW w:w="1417" w:type="dxa"/>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6946" w:type="dxa"/>
            <w:gridSpan w:val="4"/>
            <w:shd w:val="clear" w:color="auto" w:fill="D9D9D9"/>
            <w:vAlign w:val="center"/>
          </w:tcPr>
          <w:p w:rsidR="004F173B" w:rsidRPr="005E6724" w:rsidRDefault="004F173B" w:rsidP="005E6724">
            <w:pPr>
              <w:widowControl w:val="0"/>
              <w:tabs>
                <w:tab w:val="left" w:pos="0"/>
                <w:tab w:val="left" w:pos="284"/>
                <w:tab w:val="left" w:pos="426"/>
              </w:tabs>
              <w:snapToGrid w:val="0"/>
              <w:jc w:val="right"/>
              <w:rPr>
                <w:rFonts w:ascii="Arial Narrow" w:hAnsi="Arial Narrow" w:cs="Arial"/>
                <w:b/>
                <w:bCs/>
                <w:sz w:val="22"/>
                <w:szCs w:val="22"/>
              </w:rPr>
            </w:pPr>
            <w:r w:rsidRPr="005E6724">
              <w:rPr>
                <w:rFonts w:ascii="Arial Narrow" w:hAnsi="Arial Narrow" w:cs="Arial"/>
                <w:b/>
                <w:sz w:val="22"/>
                <w:szCs w:val="22"/>
              </w:rPr>
              <w:t>Valor Total R$</w:t>
            </w:r>
          </w:p>
        </w:tc>
        <w:tc>
          <w:tcPr>
            <w:tcW w:w="1417" w:type="dxa"/>
            <w:shd w:val="clear" w:color="auto" w:fill="D9D9D9"/>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c>
          <w:tcPr>
            <w:tcW w:w="1701" w:type="dxa"/>
            <w:shd w:val="clear" w:color="auto" w:fill="D9D9D9"/>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r w:rsidR="004F173B" w:rsidRPr="005E6724" w:rsidTr="00ED2BB4">
        <w:trPr>
          <w:trHeight w:val="400"/>
        </w:trPr>
        <w:tc>
          <w:tcPr>
            <w:tcW w:w="6946" w:type="dxa"/>
            <w:gridSpan w:val="4"/>
            <w:shd w:val="clear" w:color="auto" w:fill="D9D9D9"/>
            <w:vAlign w:val="center"/>
          </w:tcPr>
          <w:p w:rsidR="004F173B" w:rsidRPr="005E6724" w:rsidRDefault="004F173B" w:rsidP="005E6724">
            <w:pPr>
              <w:widowControl w:val="0"/>
              <w:tabs>
                <w:tab w:val="left" w:pos="0"/>
                <w:tab w:val="left" w:pos="284"/>
                <w:tab w:val="left" w:pos="426"/>
              </w:tabs>
              <w:snapToGrid w:val="0"/>
              <w:jc w:val="right"/>
              <w:rPr>
                <w:rFonts w:ascii="Arial Narrow" w:hAnsi="Arial Narrow" w:cs="Arial"/>
                <w:b/>
                <w:sz w:val="22"/>
                <w:szCs w:val="22"/>
              </w:rPr>
            </w:pPr>
            <w:r w:rsidRPr="005E6724">
              <w:rPr>
                <w:rFonts w:ascii="Arial Narrow" w:hAnsi="Arial Narrow" w:cs="Arial"/>
                <w:b/>
                <w:sz w:val="22"/>
                <w:szCs w:val="22"/>
              </w:rPr>
              <w:t>Valor Total Geral 12 Meses R$</w:t>
            </w:r>
          </w:p>
        </w:tc>
        <w:tc>
          <w:tcPr>
            <w:tcW w:w="3118" w:type="dxa"/>
            <w:gridSpan w:val="2"/>
            <w:shd w:val="clear" w:color="auto" w:fill="D9D9D9"/>
            <w:vAlign w:val="center"/>
          </w:tcPr>
          <w:p w:rsidR="004F173B" w:rsidRPr="005E6724" w:rsidRDefault="004F173B" w:rsidP="005E6724">
            <w:pPr>
              <w:tabs>
                <w:tab w:val="left" w:pos="0"/>
              </w:tabs>
              <w:overflowPunct w:val="0"/>
              <w:autoSpaceDE w:val="0"/>
              <w:snapToGrid w:val="0"/>
              <w:jc w:val="center"/>
              <w:rPr>
                <w:rFonts w:ascii="Arial Narrow" w:hAnsi="Arial Narrow" w:cs="Arial"/>
                <w:sz w:val="22"/>
                <w:szCs w:val="22"/>
              </w:rPr>
            </w:pPr>
          </w:p>
        </w:tc>
      </w:tr>
    </w:tbl>
    <w:p w:rsidR="009716C8" w:rsidRPr="005E6724" w:rsidRDefault="009716C8" w:rsidP="005E6724">
      <w:pPr>
        <w:pStyle w:val="Edital"/>
        <w:widowControl w:val="0"/>
        <w:tabs>
          <w:tab w:val="left" w:pos="426"/>
        </w:tabs>
        <w:spacing w:before="0" w:after="0"/>
        <w:rPr>
          <w:rFonts w:ascii="Arial Narrow" w:hAnsi="Arial Narrow" w:cs="Arial"/>
          <w:b/>
          <w:sz w:val="22"/>
          <w:szCs w:val="22"/>
        </w:rPr>
      </w:pPr>
    </w:p>
    <w:p w:rsidR="002956A5" w:rsidRPr="005E6724" w:rsidRDefault="002956A5" w:rsidP="005E6724">
      <w:pPr>
        <w:pStyle w:val="Edital"/>
        <w:widowControl w:val="0"/>
        <w:tabs>
          <w:tab w:val="left" w:pos="426"/>
        </w:tabs>
        <w:spacing w:before="0" w:after="0"/>
        <w:rPr>
          <w:rFonts w:ascii="Arial Narrow" w:hAnsi="Arial Narrow" w:cs="Arial"/>
          <w:b/>
          <w:sz w:val="22"/>
          <w:szCs w:val="22"/>
        </w:rPr>
      </w:pPr>
      <w:r w:rsidRPr="005E6724">
        <w:rPr>
          <w:rFonts w:ascii="Arial Narrow" w:hAnsi="Arial Narrow" w:cs="Arial"/>
          <w:b/>
          <w:sz w:val="22"/>
          <w:szCs w:val="22"/>
        </w:rPr>
        <w:t>2.1. FUNDO MUNICIPAL DE SAÚDE:</w:t>
      </w: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567"/>
        <w:gridCol w:w="851"/>
        <w:gridCol w:w="4536"/>
        <w:gridCol w:w="1560"/>
        <w:gridCol w:w="1701"/>
      </w:tblGrid>
      <w:tr w:rsidR="002956A5" w:rsidRPr="005E6724" w:rsidTr="00ED2BB4">
        <w:trPr>
          <w:trHeight w:val="400"/>
        </w:trPr>
        <w:tc>
          <w:tcPr>
            <w:tcW w:w="709" w:type="dxa"/>
            <w:shd w:val="clear" w:color="auto" w:fill="D9D9D9"/>
            <w:vAlign w:val="center"/>
          </w:tcPr>
          <w:p w:rsidR="002956A5" w:rsidRPr="005E6724" w:rsidRDefault="00ED2BB4" w:rsidP="005E6724">
            <w:pPr>
              <w:tabs>
                <w:tab w:val="left" w:pos="0"/>
              </w:tabs>
              <w:overflowPunct w:val="0"/>
              <w:autoSpaceDE w:val="0"/>
              <w:snapToGrid w:val="0"/>
              <w:jc w:val="center"/>
              <w:rPr>
                <w:rFonts w:ascii="Arial Narrow" w:hAnsi="Arial Narrow" w:cs="Arial"/>
                <w:b/>
                <w:sz w:val="22"/>
                <w:szCs w:val="22"/>
              </w:rPr>
            </w:pPr>
            <w:proofErr w:type="spellStart"/>
            <w:proofErr w:type="gramStart"/>
            <w:r w:rsidRPr="00ED2BB4">
              <w:rPr>
                <w:rFonts w:ascii="Arial Narrow" w:hAnsi="Arial Narrow" w:cs="Arial"/>
                <w:b/>
                <w:sz w:val="18"/>
                <w:szCs w:val="18"/>
              </w:rPr>
              <w:t>SubItem</w:t>
            </w:r>
            <w:proofErr w:type="spellEnd"/>
            <w:proofErr w:type="gramEnd"/>
          </w:p>
        </w:tc>
        <w:tc>
          <w:tcPr>
            <w:tcW w:w="567" w:type="dxa"/>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b/>
                <w:sz w:val="22"/>
                <w:szCs w:val="22"/>
              </w:rPr>
            </w:pPr>
            <w:proofErr w:type="spellStart"/>
            <w:r w:rsidRPr="005E6724">
              <w:rPr>
                <w:rFonts w:ascii="Arial Narrow" w:hAnsi="Arial Narrow" w:cs="Arial"/>
                <w:b/>
                <w:sz w:val="22"/>
                <w:szCs w:val="22"/>
              </w:rPr>
              <w:t>Qtde</w:t>
            </w:r>
            <w:proofErr w:type="spellEnd"/>
          </w:p>
        </w:tc>
        <w:tc>
          <w:tcPr>
            <w:tcW w:w="851" w:type="dxa"/>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b/>
                <w:sz w:val="22"/>
                <w:szCs w:val="22"/>
              </w:rPr>
            </w:pPr>
            <w:r w:rsidRPr="005E6724">
              <w:rPr>
                <w:rFonts w:ascii="Arial Narrow" w:hAnsi="Arial Narrow" w:cs="Arial"/>
                <w:b/>
                <w:sz w:val="22"/>
                <w:szCs w:val="22"/>
              </w:rPr>
              <w:t>Un</w:t>
            </w:r>
            <w:r w:rsidR="007E43A2">
              <w:rPr>
                <w:rFonts w:ascii="Arial Narrow" w:hAnsi="Arial Narrow" w:cs="Arial"/>
                <w:b/>
                <w:sz w:val="22"/>
                <w:szCs w:val="22"/>
              </w:rPr>
              <w:t>d</w:t>
            </w:r>
          </w:p>
        </w:tc>
        <w:tc>
          <w:tcPr>
            <w:tcW w:w="4536" w:type="dxa"/>
            <w:shd w:val="clear" w:color="auto" w:fill="D9D9D9"/>
            <w:vAlign w:val="center"/>
          </w:tcPr>
          <w:p w:rsidR="002956A5" w:rsidRPr="005E6724" w:rsidRDefault="002956A5" w:rsidP="005E6724">
            <w:pPr>
              <w:snapToGrid w:val="0"/>
              <w:jc w:val="center"/>
              <w:rPr>
                <w:rFonts w:ascii="Arial Narrow" w:hAnsi="Arial Narrow" w:cs="Arial"/>
                <w:b/>
                <w:sz w:val="22"/>
                <w:szCs w:val="22"/>
              </w:rPr>
            </w:pPr>
            <w:r w:rsidRPr="005E6724">
              <w:rPr>
                <w:rFonts w:ascii="Arial Narrow" w:hAnsi="Arial Narrow" w:cs="Arial"/>
                <w:b/>
                <w:sz w:val="22"/>
                <w:szCs w:val="22"/>
              </w:rPr>
              <w:t>Descrição</w:t>
            </w:r>
          </w:p>
        </w:tc>
        <w:tc>
          <w:tcPr>
            <w:tcW w:w="1560" w:type="dxa"/>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b/>
                <w:sz w:val="22"/>
                <w:szCs w:val="22"/>
              </w:rPr>
            </w:pPr>
            <w:r w:rsidRPr="005E6724">
              <w:rPr>
                <w:rFonts w:ascii="Arial Narrow" w:hAnsi="Arial Narrow" w:cs="Arial"/>
                <w:b/>
                <w:sz w:val="22"/>
                <w:szCs w:val="22"/>
              </w:rPr>
              <w:t>Valor Mensal</w:t>
            </w:r>
          </w:p>
        </w:tc>
        <w:tc>
          <w:tcPr>
            <w:tcW w:w="1701" w:type="dxa"/>
            <w:shd w:val="clear" w:color="auto" w:fill="D9D9D9"/>
          </w:tcPr>
          <w:p w:rsidR="002956A5" w:rsidRPr="005E6724" w:rsidRDefault="002956A5" w:rsidP="005E6724">
            <w:pPr>
              <w:tabs>
                <w:tab w:val="left" w:pos="0"/>
              </w:tabs>
              <w:overflowPunct w:val="0"/>
              <w:autoSpaceDE w:val="0"/>
              <w:snapToGrid w:val="0"/>
              <w:jc w:val="center"/>
              <w:rPr>
                <w:rFonts w:ascii="Arial Narrow" w:hAnsi="Arial Narrow" w:cs="Arial"/>
                <w:b/>
                <w:sz w:val="22"/>
                <w:szCs w:val="22"/>
              </w:rPr>
            </w:pPr>
            <w:r w:rsidRPr="005E6724">
              <w:rPr>
                <w:rFonts w:ascii="Arial Narrow" w:hAnsi="Arial Narrow" w:cs="Arial"/>
                <w:b/>
                <w:sz w:val="22"/>
                <w:szCs w:val="22"/>
              </w:rPr>
              <w:t>Valor 12 Meses</w:t>
            </w:r>
          </w:p>
        </w:tc>
      </w:tr>
      <w:tr w:rsidR="002956A5" w:rsidRPr="005E6724" w:rsidTr="00ED2BB4">
        <w:trPr>
          <w:trHeight w:val="400"/>
        </w:trPr>
        <w:tc>
          <w:tcPr>
            <w:tcW w:w="709" w:type="dxa"/>
            <w:vAlign w:val="center"/>
          </w:tcPr>
          <w:p w:rsidR="002956A5" w:rsidRPr="005E6724" w:rsidRDefault="002956A5" w:rsidP="005E6724">
            <w:pPr>
              <w:numPr>
                <w:ilvl w:val="0"/>
                <w:numId w:val="37"/>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85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536" w:type="dxa"/>
          </w:tcPr>
          <w:p w:rsidR="002956A5" w:rsidRPr="005E6724" w:rsidRDefault="002956A5" w:rsidP="005E6724">
            <w:pPr>
              <w:tabs>
                <w:tab w:val="left" w:pos="284"/>
              </w:tabs>
              <w:rPr>
                <w:rFonts w:ascii="Arial Narrow" w:hAnsi="Arial Narrow" w:cs="Arial"/>
                <w:sz w:val="22"/>
                <w:szCs w:val="22"/>
              </w:rPr>
            </w:pPr>
            <w:r w:rsidRPr="005E6724">
              <w:rPr>
                <w:rFonts w:ascii="Arial Narrow" w:hAnsi="Arial Narrow" w:cs="Arial"/>
                <w:bCs/>
                <w:sz w:val="22"/>
                <w:szCs w:val="22"/>
              </w:rPr>
              <w:t>Programas de contabilidade pública.</w:t>
            </w:r>
          </w:p>
        </w:tc>
        <w:tc>
          <w:tcPr>
            <w:tcW w:w="1560"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c>
          <w:tcPr>
            <w:tcW w:w="1701" w:type="dxa"/>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400"/>
        </w:trPr>
        <w:tc>
          <w:tcPr>
            <w:tcW w:w="709" w:type="dxa"/>
            <w:vAlign w:val="center"/>
          </w:tcPr>
          <w:p w:rsidR="002956A5" w:rsidRPr="005E6724" w:rsidRDefault="002956A5" w:rsidP="005E6724">
            <w:pPr>
              <w:numPr>
                <w:ilvl w:val="0"/>
                <w:numId w:val="37"/>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5E6724">
            <w:pPr>
              <w:snapToGrid w:val="0"/>
              <w:jc w:val="center"/>
              <w:rPr>
                <w:rFonts w:ascii="Arial Narrow" w:hAnsi="Arial Narrow" w:cs="Arial"/>
                <w:sz w:val="22"/>
                <w:szCs w:val="22"/>
              </w:rPr>
            </w:pPr>
            <w:r w:rsidRPr="005E6724">
              <w:rPr>
                <w:rFonts w:ascii="Arial Narrow" w:hAnsi="Arial Narrow" w:cs="Arial"/>
                <w:sz w:val="22"/>
                <w:szCs w:val="22"/>
              </w:rPr>
              <w:t>12</w:t>
            </w:r>
          </w:p>
        </w:tc>
        <w:tc>
          <w:tcPr>
            <w:tcW w:w="85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Mês</w:t>
            </w:r>
          </w:p>
        </w:tc>
        <w:tc>
          <w:tcPr>
            <w:tcW w:w="4536" w:type="dxa"/>
          </w:tcPr>
          <w:p w:rsidR="002956A5" w:rsidRPr="005E6724" w:rsidRDefault="002956A5" w:rsidP="005E6724">
            <w:pPr>
              <w:tabs>
                <w:tab w:val="left" w:pos="284"/>
              </w:tabs>
              <w:rPr>
                <w:rFonts w:ascii="Arial Narrow" w:hAnsi="Arial Narrow" w:cs="Arial"/>
                <w:bCs/>
                <w:sz w:val="22"/>
                <w:szCs w:val="22"/>
              </w:rPr>
            </w:pPr>
            <w:r w:rsidRPr="005E6724">
              <w:rPr>
                <w:rFonts w:ascii="Arial Narrow" w:hAnsi="Arial Narrow" w:cs="Arial"/>
                <w:bCs/>
                <w:sz w:val="22"/>
                <w:szCs w:val="22"/>
              </w:rPr>
              <w:t>Programas de compras e licitações municipais.</w:t>
            </w:r>
          </w:p>
        </w:tc>
        <w:tc>
          <w:tcPr>
            <w:tcW w:w="1560"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c>
          <w:tcPr>
            <w:tcW w:w="1701" w:type="dxa"/>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400"/>
        </w:trPr>
        <w:tc>
          <w:tcPr>
            <w:tcW w:w="6663" w:type="dxa"/>
            <w:gridSpan w:val="4"/>
            <w:shd w:val="clear" w:color="auto" w:fill="D9D9D9"/>
            <w:vAlign w:val="center"/>
          </w:tcPr>
          <w:p w:rsidR="002956A5" w:rsidRPr="005E6724" w:rsidRDefault="002956A5" w:rsidP="005E6724">
            <w:pPr>
              <w:widowControl w:val="0"/>
              <w:tabs>
                <w:tab w:val="left" w:pos="0"/>
                <w:tab w:val="left" w:pos="284"/>
                <w:tab w:val="left" w:pos="426"/>
              </w:tabs>
              <w:snapToGrid w:val="0"/>
              <w:jc w:val="right"/>
              <w:rPr>
                <w:rFonts w:ascii="Arial Narrow" w:hAnsi="Arial Narrow" w:cs="Arial"/>
                <w:b/>
                <w:bCs/>
                <w:sz w:val="22"/>
                <w:szCs w:val="22"/>
              </w:rPr>
            </w:pPr>
            <w:r w:rsidRPr="005E6724">
              <w:rPr>
                <w:rFonts w:ascii="Arial Narrow" w:hAnsi="Arial Narrow" w:cs="Arial"/>
                <w:b/>
                <w:sz w:val="22"/>
                <w:szCs w:val="22"/>
              </w:rPr>
              <w:t>Valor Total R$</w:t>
            </w:r>
          </w:p>
        </w:tc>
        <w:tc>
          <w:tcPr>
            <w:tcW w:w="1560" w:type="dxa"/>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c>
          <w:tcPr>
            <w:tcW w:w="1701" w:type="dxa"/>
            <w:shd w:val="clear" w:color="auto" w:fill="D9D9D9"/>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ED2BB4">
        <w:trPr>
          <w:trHeight w:val="400"/>
        </w:trPr>
        <w:tc>
          <w:tcPr>
            <w:tcW w:w="6663" w:type="dxa"/>
            <w:gridSpan w:val="4"/>
            <w:shd w:val="clear" w:color="auto" w:fill="D9D9D9"/>
            <w:vAlign w:val="center"/>
          </w:tcPr>
          <w:p w:rsidR="002956A5" w:rsidRPr="005E6724" w:rsidRDefault="002956A5" w:rsidP="005E6724">
            <w:pPr>
              <w:widowControl w:val="0"/>
              <w:tabs>
                <w:tab w:val="left" w:pos="0"/>
                <w:tab w:val="left" w:pos="284"/>
                <w:tab w:val="left" w:pos="426"/>
              </w:tabs>
              <w:snapToGrid w:val="0"/>
              <w:jc w:val="right"/>
              <w:rPr>
                <w:rFonts w:ascii="Arial Narrow" w:hAnsi="Arial Narrow" w:cs="Arial"/>
                <w:b/>
                <w:sz w:val="22"/>
                <w:szCs w:val="22"/>
              </w:rPr>
            </w:pPr>
            <w:r w:rsidRPr="005E6724">
              <w:rPr>
                <w:rFonts w:ascii="Arial Narrow" w:hAnsi="Arial Narrow" w:cs="Arial"/>
                <w:b/>
                <w:sz w:val="22"/>
                <w:szCs w:val="22"/>
              </w:rPr>
              <w:t>Valor Total Geral 12 Meses R$</w:t>
            </w:r>
          </w:p>
        </w:tc>
        <w:tc>
          <w:tcPr>
            <w:tcW w:w="3261" w:type="dxa"/>
            <w:gridSpan w:val="2"/>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bl>
    <w:p w:rsidR="002956A5" w:rsidRPr="005E6724" w:rsidRDefault="002956A5" w:rsidP="005E6724">
      <w:pPr>
        <w:rPr>
          <w:rFonts w:ascii="Arial Narrow" w:hAnsi="Arial Narrow" w:cs="Arial"/>
          <w:sz w:val="22"/>
          <w:szCs w:val="22"/>
        </w:rPr>
      </w:pPr>
    </w:p>
    <w:p w:rsidR="002956A5" w:rsidRPr="005E6724" w:rsidRDefault="002956A5" w:rsidP="005E6724">
      <w:pPr>
        <w:pStyle w:val="Edital"/>
        <w:widowControl w:val="0"/>
        <w:numPr>
          <w:ilvl w:val="3"/>
          <w:numId w:val="7"/>
        </w:numPr>
        <w:tabs>
          <w:tab w:val="clear" w:pos="2880"/>
          <w:tab w:val="num" w:pos="284"/>
          <w:tab w:val="left" w:pos="426"/>
        </w:tabs>
        <w:spacing w:before="0" w:after="0"/>
        <w:ind w:left="0" w:firstLine="0"/>
        <w:rPr>
          <w:rFonts w:ascii="Arial Narrow" w:hAnsi="Arial Narrow" w:cs="Arial"/>
          <w:b/>
          <w:sz w:val="22"/>
          <w:szCs w:val="22"/>
        </w:rPr>
      </w:pPr>
      <w:r w:rsidRPr="005E6724">
        <w:rPr>
          <w:rFonts w:ascii="Arial Narrow" w:hAnsi="Arial Narrow" w:cs="Arial"/>
          <w:b/>
          <w:sz w:val="22"/>
          <w:szCs w:val="22"/>
        </w:rPr>
        <w:lastRenderedPageBreak/>
        <w:t>SERVIÇOS: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7"/>
        <w:gridCol w:w="567"/>
        <w:gridCol w:w="851"/>
        <w:gridCol w:w="5945"/>
        <w:gridCol w:w="1701"/>
      </w:tblGrid>
      <w:tr w:rsidR="002956A5" w:rsidRPr="005E6724" w:rsidTr="007E43A2">
        <w:trPr>
          <w:trHeight w:val="400"/>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2956A5" w:rsidRPr="005E6724" w:rsidRDefault="00ED2BB4" w:rsidP="00ED2BB4">
            <w:pPr>
              <w:tabs>
                <w:tab w:val="left" w:pos="0"/>
              </w:tabs>
              <w:overflowPunct w:val="0"/>
              <w:autoSpaceDE w:val="0"/>
              <w:snapToGrid w:val="0"/>
              <w:jc w:val="center"/>
              <w:rPr>
                <w:rFonts w:ascii="Arial Narrow" w:hAnsi="Arial Narrow" w:cs="Arial"/>
                <w:b/>
                <w:sz w:val="22"/>
                <w:szCs w:val="22"/>
              </w:rPr>
            </w:pPr>
            <w:proofErr w:type="spellStart"/>
            <w:proofErr w:type="gramStart"/>
            <w:r w:rsidRPr="00ED2BB4">
              <w:rPr>
                <w:rFonts w:ascii="Arial Narrow" w:hAnsi="Arial Narrow" w:cs="Arial"/>
                <w:b/>
                <w:sz w:val="18"/>
                <w:szCs w:val="18"/>
              </w:rPr>
              <w:t>SubItem</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2956A5" w:rsidRPr="005E6724" w:rsidRDefault="002956A5" w:rsidP="005E6724">
            <w:pPr>
              <w:snapToGrid w:val="0"/>
              <w:jc w:val="center"/>
              <w:rPr>
                <w:rFonts w:ascii="Arial Narrow" w:hAnsi="Arial Narrow" w:cs="Arial"/>
                <w:b/>
                <w:sz w:val="22"/>
                <w:szCs w:val="22"/>
              </w:rPr>
            </w:pPr>
            <w:proofErr w:type="spellStart"/>
            <w:r w:rsidRPr="005E6724">
              <w:rPr>
                <w:rFonts w:ascii="Arial Narrow" w:hAnsi="Arial Narrow" w:cs="Arial"/>
                <w:b/>
                <w:sz w:val="22"/>
                <w:szCs w:val="22"/>
              </w:rPr>
              <w:t>Qtde</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b/>
                <w:sz w:val="22"/>
                <w:szCs w:val="22"/>
              </w:rPr>
            </w:pPr>
            <w:r w:rsidRPr="005E6724">
              <w:rPr>
                <w:rFonts w:ascii="Arial Narrow" w:hAnsi="Arial Narrow" w:cs="Arial"/>
                <w:b/>
                <w:sz w:val="22"/>
                <w:szCs w:val="22"/>
              </w:rPr>
              <w:t>Un</w:t>
            </w:r>
            <w:r w:rsidR="007E43A2">
              <w:rPr>
                <w:rFonts w:ascii="Arial Narrow" w:hAnsi="Arial Narrow" w:cs="Arial"/>
                <w:b/>
                <w:sz w:val="22"/>
                <w:szCs w:val="22"/>
              </w:rPr>
              <w:t>d</w:t>
            </w:r>
          </w:p>
        </w:tc>
        <w:tc>
          <w:tcPr>
            <w:tcW w:w="5945" w:type="dxa"/>
            <w:tcBorders>
              <w:top w:val="single" w:sz="4" w:space="0" w:color="auto"/>
              <w:left w:val="single" w:sz="4" w:space="0" w:color="auto"/>
              <w:bottom w:val="single" w:sz="4" w:space="0" w:color="auto"/>
              <w:right w:val="single" w:sz="4" w:space="0" w:color="auto"/>
            </w:tcBorders>
            <w:shd w:val="clear" w:color="auto" w:fill="D9D9D9"/>
          </w:tcPr>
          <w:p w:rsidR="002956A5" w:rsidRPr="005E6724" w:rsidRDefault="002956A5" w:rsidP="005E6724">
            <w:pPr>
              <w:rPr>
                <w:rFonts w:ascii="Arial Narrow" w:hAnsi="Arial Narrow" w:cs="Arial"/>
                <w:b/>
                <w:bCs/>
                <w:sz w:val="22"/>
                <w:szCs w:val="22"/>
              </w:rPr>
            </w:pPr>
            <w:r w:rsidRPr="005E6724">
              <w:rPr>
                <w:rFonts w:ascii="Arial Narrow" w:hAnsi="Arial Narrow" w:cs="Arial"/>
                <w:b/>
                <w:bCs/>
                <w:sz w:val="22"/>
                <w:szCs w:val="22"/>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b/>
                <w:sz w:val="22"/>
                <w:szCs w:val="22"/>
              </w:rPr>
            </w:pPr>
            <w:r w:rsidRPr="005E6724">
              <w:rPr>
                <w:rFonts w:ascii="Arial Narrow" w:hAnsi="Arial Narrow" w:cs="Arial"/>
                <w:b/>
                <w:sz w:val="22"/>
                <w:szCs w:val="22"/>
              </w:rPr>
              <w:t>Valor Total</w:t>
            </w:r>
          </w:p>
        </w:tc>
      </w:tr>
      <w:tr w:rsidR="002956A5" w:rsidRPr="005E6724" w:rsidTr="007E43A2">
        <w:trPr>
          <w:trHeight w:val="400"/>
        </w:trPr>
        <w:tc>
          <w:tcPr>
            <w:tcW w:w="717" w:type="dxa"/>
            <w:vAlign w:val="center"/>
          </w:tcPr>
          <w:p w:rsidR="002956A5" w:rsidRPr="005E6724" w:rsidRDefault="002956A5" w:rsidP="005E6724">
            <w:pPr>
              <w:numPr>
                <w:ilvl w:val="0"/>
                <w:numId w:val="24"/>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9716C8" w:rsidP="005E6724">
            <w:pPr>
              <w:snapToGrid w:val="0"/>
              <w:jc w:val="center"/>
              <w:rPr>
                <w:rFonts w:ascii="Arial Narrow" w:hAnsi="Arial Narrow" w:cs="Arial"/>
                <w:sz w:val="22"/>
                <w:szCs w:val="22"/>
              </w:rPr>
            </w:pPr>
            <w:r w:rsidRPr="005E6724">
              <w:rPr>
                <w:rFonts w:ascii="Arial Narrow" w:hAnsi="Arial Narrow" w:cs="Arial"/>
                <w:sz w:val="22"/>
                <w:szCs w:val="22"/>
              </w:rPr>
              <w:t>100</w:t>
            </w:r>
          </w:p>
        </w:tc>
        <w:tc>
          <w:tcPr>
            <w:tcW w:w="85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Horas</w:t>
            </w:r>
          </w:p>
        </w:tc>
        <w:tc>
          <w:tcPr>
            <w:tcW w:w="5945" w:type="dxa"/>
          </w:tcPr>
          <w:p w:rsidR="002956A5" w:rsidRPr="005E6724" w:rsidRDefault="002956A5" w:rsidP="002B3401">
            <w:pPr>
              <w:rPr>
                <w:rFonts w:ascii="Arial Narrow" w:hAnsi="Arial Narrow" w:cs="Arial"/>
                <w:bCs/>
                <w:sz w:val="22"/>
                <w:szCs w:val="22"/>
              </w:rPr>
            </w:pPr>
            <w:r w:rsidRPr="005E6724">
              <w:rPr>
                <w:rFonts w:ascii="Arial Narrow" w:hAnsi="Arial Narrow" w:cs="Arial"/>
                <w:bCs/>
                <w:sz w:val="22"/>
                <w:szCs w:val="22"/>
              </w:rPr>
              <w:t xml:space="preserve">Atendimentos técnicos: (local, via conexão remota, </w:t>
            </w:r>
            <w:r w:rsidRPr="005E6724">
              <w:rPr>
                <w:rFonts w:ascii="Arial Narrow" w:hAnsi="Arial Narrow" w:cs="Arial"/>
                <w:sz w:val="22"/>
                <w:szCs w:val="22"/>
              </w:rPr>
              <w:t xml:space="preserve">consultorias para internetização de serviços aos </w:t>
            </w:r>
            <w:r w:rsidR="002B3401">
              <w:rPr>
                <w:rFonts w:ascii="Arial Narrow" w:hAnsi="Arial Narrow" w:cs="Arial"/>
                <w:sz w:val="22"/>
                <w:szCs w:val="22"/>
              </w:rPr>
              <w:t>cidadãos</w:t>
            </w:r>
            <w:r w:rsidRPr="005E6724">
              <w:rPr>
                <w:rFonts w:ascii="Arial Narrow" w:hAnsi="Arial Narrow" w:cs="Arial"/>
                <w:bCs/>
                <w:sz w:val="22"/>
                <w:szCs w:val="22"/>
              </w:rPr>
              <w:t>).</w:t>
            </w:r>
          </w:p>
        </w:tc>
        <w:tc>
          <w:tcPr>
            <w:tcW w:w="17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7E43A2">
        <w:trPr>
          <w:trHeight w:val="400"/>
        </w:trPr>
        <w:tc>
          <w:tcPr>
            <w:tcW w:w="717" w:type="dxa"/>
            <w:vAlign w:val="center"/>
          </w:tcPr>
          <w:p w:rsidR="002956A5" w:rsidRPr="005E6724" w:rsidRDefault="002956A5" w:rsidP="005E6724">
            <w:pPr>
              <w:numPr>
                <w:ilvl w:val="0"/>
                <w:numId w:val="24"/>
              </w:numPr>
              <w:tabs>
                <w:tab w:val="left" w:pos="0"/>
              </w:tabs>
              <w:suppressAutoHyphens/>
              <w:overflowPunct w:val="0"/>
              <w:autoSpaceDE w:val="0"/>
              <w:snapToGrid w:val="0"/>
              <w:jc w:val="center"/>
              <w:rPr>
                <w:rFonts w:ascii="Arial Narrow" w:hAnsi="Arial Narrow" w:cs="Arial"/>
                <w:sz w:val="22"/>
                <w:szCs w:val="22"/>
              </w:rPr>
            </w:pPr>
          </w:p>
        </w:tc>
        <w:tc>
          <w:tcPr>
            <w:tcW w:w="567" w:type="dxa"/>
            <w:vAlign w:val="center"/>
          </w:tcPr>
          <w:p w:rsidR="002956A5" w:rsidRPr="005E6724" w:rsidRDefault="002956A5" w:rsidP="0034345E">
            <w:pPr>
              <w:snapToGrid w:val="0"/>
              <w:jc w:val="center"/>
              <w:rPr>
                <w:rFonts w:ascii="Arial Narrow" w:hAnsi="Arial Narrow" w:cs="Arial"/>
                <w:sz w:val="22"/>
                <w:szCs w:val="22"/>
              </w:rPr>
            </w:pPr>
            <w:r w:rsidRPr="005E6724">
              <w:rPr>
                <w:rFonts w:ascii="Arial Narrow" w:hAnsi="Arial Narrow" w:cs="Arial"/>
                <w:sz w:val="22"/>
                <w:szCs w:val="22"/>
              </w:rPr>
              <w:t>6</w:t>
            </w:r>
            <w:r w:rsidR="0034345E">
              <w:rPr>
                <w:rFonts w:ascii="Arial Narrow" w:hAnsi="Arial Narrow" w:cs="Arial"/>
                <w:sz w:val="22"/>
                <w:szCs w:val="22"/>
              </w:rPr>
              <w:t>25</w:t>
            </w:r>
          </w:p>
        </w:tc>
        <w:tc>
          <w:tcPr>
            <w:tcW w:w="85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KM</w:t>
            </w:r>
          </w:p>
        </w:tc>
        <w:tc>
          <w:tcPr>
            <w:tcW w:w="5945" w:type="dxa"/>
          </w:tcPr>
          <w:p w:rsidR="002956A5" w:rsidRPr="005E6724" w:rsidRDefault="002956A5" w:rsidP="005E6724">
            <w:pPr>
              <w:rPr>
                <w:rFonts w:ascii="Arial Narrow" w:hAnsi="Arial Narrow" w:cs="Arial"/>
                <w:sz w:val="22"/>
                <w:szCs w:val="22"/>
              </w:rPr>
            </w:pPr>
            <w:r w:rsidRPr="005E6724">
              <w:rPr>
                <w:rFonts w:ascii="Arial Narrow" w:hAnsi="Arial Narrow" w:cs="Arial"/>
                <w:bCs/>
                <w:sz w:val="22"/>
                <w:szCs w:val="22"/>
              </w:rPr>
              <w:t>Deslocamento</w:t>
            </w:r>
            <w:r w:rsidRPr="005E6724">
              <w:rPr>
                <w:rFonts w:ascii="Arial Narrow" w:hAnsi="Arial Narrow" w:cs="Arial"/>
                <w:sz w:val="22"/>
                <w:szCs w:val="22"/>
              </w:rPr>
              <w:t xml:space="preserve"> de técnico (cotado por quilometro rodado)</w:t>
            </w:r>
          </w:p>
        </w:tc>
        <w:tc>
          <w:tcPr>
            <w:tcW w:w="1701" w:type="dxa"/>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r w:rsidR="002956A5" w:rsidRPr="005E6724" w:rsidTr="007E43A2">
        <w:trPr>
          <w:trHeight w:val="400"/>
        </w:trPr>
        <w:tc>
          <w:tcPr>
            <w:tcW w:w="8080" w:type="dxa"/>
            <w:gridSpan w:val="4"/>
            <w:shd w:val="clear" w:color="auto" w:fill="D9D9D9"/>
            <w:vAlign w:val="center"/>
          </w:tcPr>
          <w:p w:rsidR="002956A5" w:rsidRPr="005E6724" w:rsidRDefault="002956A5" w:rsidP="005E6724">
            <w:pPr>
              <w:jc w:val="right"/>
              <w:rPr>
                <w:rFonts w:ascii="Arial Narrow" w:hAnsi="Arial Narrow" w:cs="Arial"/>
                <w:b/>
                <w:bCs/>
                <w:sz w:val="22"/>
                <w:szCs w:val="22"/>
              </w:rPr>
            </w:pPr>
            <w:r w:rsidRPr="005E6724">
              <w:rPr>
                <w:rFonts w:ascii="Arial Narrow" w:hAnsi="Arial Narrow" w:cs="Arial"/>
                <w:b/>
                <w:sz w:val="22"/>
                <w:szCs w:val="22"/>
              </w:rPr>
              <w:t>Valor Total Geral R$</w:t>
            </w:r>
          </w:p>
        </w:tc>
        <w:tc>
          <w:tcPr>
            <w:tcW w:w="1701" w:type="dxa"/>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p>
        </w:tc>
      </w:tr>
    </w:tbl>
    <w:p w:rsidR="002956A5" w:rsidRPr="005E6724" w:rsidRDefault="002956A5" w:rsidP="005E6724">
      <w:pPr>
        <w:rPr>
          <w:rFonts w:ascii="Arial Narrow" w:hAnsi="Arial Narrow" w:cs="Arial"/>
          <w:b/>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0"/>
        <w:gridCol w:w="1701"/>
      </w:tblGrid>
      <w:tr w:rsidR="002956A5" w:rsidRPr="005E6724" w:rsidTr="007E43A2">
        <w:trPr>
          <w:trHeight w:val="400"/>
        </w:trPr>
        <w:tc>
          <w:tcPr>
            <w:tcW w:w="8080" w:type="dxa"/>
            <w:shd w:val="clear" w:color="auto" w:fill="D9D9D9"/>
            <w:vAlign w:val="center"/>
          </w:tcPr>
          <w:p w:rsidR="002956A5" w:rsidRPr="005E6724" w:rsidRDefault="002956A5" w:rsidP="005E6724">
            <w:pPr>
              <w:jc w:val="right"/>
              <w:rPr>
                <w:rFonts w:ascii="Arial Narrow" w:hAnsi="Arial Narrow" w:cs="Arial"/>
                <w:b/>
                <w:bCs/>
                <w:sz w:val="22"/>
                <w:szCs w:val="22"/>
              </w:rPr>
            </w:pPr>
            <w:r w:rsidRPr="005E6724">
              <w:rPr>
                <w:rFonts w:ascii="Arial Narrow" w:hAnsi="Arial Narrow" w:cs="Arial"/>
                <w:b/>
                <w:sz w:val="22"/>
                <w:szCs w:val="22"/>
              </w:rPr>
              <w:t>Valor Total Global R$</w:t>
            </w:r>
          </w:p>
        </w:tc>
        <w:tc>
          <w:tcPr>
            <w:tcW w:w="1701" w:type="dxa"/>
            <w:shd w:val="clear" w:color="auto" w:fill="D9D9D9"/>
            <w:vAlign w:val="center"/>
          </w:tcPr>
          <w:p w:rsidR="002956A5" w:rsidRPr="005E6724" w:rsidRDefault="002956A5" w:rsidP="005E6724">
            <w:pPr>
              <w:tabs>
                <w:tab w:val="left" w:pos="0"/>
              </w:tabs>
              <w:overflowPunct w:val="0"/>
              <w:autoSpaceDE w:val="0"/>
              <w:snapToGrid w:val="0"/>
              <w:jc w:val="center"/>
              <w:rPr>
                <w:rFonts w:ascii="Arial Narrow" w:hAnsi="Arial Narrow" w:cs="Arial"/>
                <w:sz w:val="22"/>
                <w:szCs w:val="22"/>
              </w:rPr>
            </w:pPr>
            <w:r w:rsidRPr="005E6724">
              <w:rPr>
                <w:rFonts w:ascii="Arial Narrow" w:hAnsi="Arial Narrow" w:cs="Arial"/>
                <w:sz w:val="22"/>
                <w:szCs w:val="22"/>
              </w:rPr>
              <w:t xml:space="preserve"> </w:t>
            </w:r>
          </w:p>
        </w:tc>
      </w:tr>
    </w:tbl>
    <w:p w:rsidR="002956A5" w:rsidRPr="005E6724" w:rsidRDefault="002956A5" w:rsidP="005E6724">
      <w:pPr>
        <w:rPr>
          <w:rFonts w:ascii="Arial Narrow" w:hAnsi="Arial Narrow" w:cs="Arial"/>
          <w:b/>
          <w:sz w:val="22"/>
          <w:szCs w:val="22"/>
        </w:rPr>
      </w:pPr>
    </w:p>
    <w:p w:rsidR="002956A5" w:rsidRPr="005E6724" w:rsidRDefault="002956A5" w:rsidP="005E6724">
      <w:pPr>
        <w:rPr>
          <w:rFonts w:ascii="Arial Narrow" w:hAnsi="Arial Narrow" w:cs="Arial"/>
          <w:b/>
          <w:sz w:val="22"/>
          <w:szCs w:val="22"/>
        </w:rPr>
      </w:pPr>
      <w:r w:rsidRPr="005E6724">
        <w:rPr>
          <w:rFonts w:ascii="Arial Narrow" w:hAnsi="Arial Narrow" w:cs="Arial"/>
          <w:b/>
          <w:sz w:val="22"/>
          <w:szCs w:val="22"/>
        </w:rPr>
        <w:t>Declaramos que:</w:t>
      </w:r>
    </w:p>
    <w:p w:rsidR="002956A5" w:rsidRPr="005E6724" w:rsidRDefault="002956A5" w:rsidP="005E6724">
      <w:pPr>
        <w:rPr>
          <w:rFonts w:ascii="Arial Narrow" w:hAnsi="Arial Narrow" w:cs="Arial"/>
          <w:sz w:val="22"/>
          <w:szCs w:val="22"/>
        </w:rPr>
      </w:pPr>
    </w:p>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Caso a nossa proposta seja aceita, comprometemo-nos:</w:t>
      </w:r>
    </w:p>
    <w:p w:rsidR="002956A5" w:rsidRPr="005E6724" w:rsidRDefault="002956A5" w:rsidP="005E6724">
      <w:pPr>
        <w:rPr>
          <w:rFonts w:ascii="Arial Narrow" w:hAnsi="Arial Narrow" w:cs="Arial"/>
          <w:sz w:val="22"/>
          <w:szCs w:val="22"/>
        </w:rPr>
      </w:pPr>
      <w:r w:rsidRPr="005E6724">
        <w:rPr>
          <w:rFonts w:ascii="Arial Narrow" w:hAnsi="Arial Narrow" w:cs="Arial"/>
          <w:sz w:val="22"/>
          <w:szCs w:val="22"/>
        </w:rPr>
        <w:t>A fornecer os produtos/serviços no prazo previsto no Edital, contados a partir da assinatura do contrato.</w:t>
      </w:r>
    </w:p>
    <w:p w:rsidR="002956A5" w:rsidRPr="005E6724" w:rsidRDefault="002956A5" w:rsidP="005E6724">
      <w:pPr>
        <w:rPr>
          <w:rFonts w:ascii="Arial Narrow" w:hAnsi="Arial Narrow" w:cs="Arial"/>
          <w:b/>
          <w:sz w:val="22"/>
          <w:szCs w:val="22"/>
        </w:rPr>
      </w:pPr>
      <w:r w:rsidRPr="005E6724">
        <w:rPr>
          <w:rFonts w:ascii="Arial Narrow" w:hAnsi="Arial Narrow" w:cs="Arial"/>
          <w:sz w:val="22"/>
          <w:szCs w:val="22"/>
        </w:rPr>
        <w:t xml:space="preserve">Concordamos em manter a validade desta proposta por um </w:t>
      </w:r>
      <w:r w:rsidRPr="005E6724">
        <w:rPr>
          <w:rFonts w:ascii="Arial Narrow" w:hAnsi="Arial Narrow" w:cs="Arial"/>
          <w:b/>
          <w:sz w:val="22"/>
          <w:szCs w:val="22"/>
        </w:rPr>
        <w:t xml:space="preserve">período de 60 (sessenta) dias consecutivos, a contar da abertura da mesma. </w:t>
      </w:r>
    </w:p>
    <w:p w:rsidR="002956A5" w:rsidRPr="005E6724" w:rsidRDefault="002956A5" w:rsidP="00B53EDD">
      <w:pPr>
        <w:pStyle w:val="Corpodetexto"/>
        <w:spacing w:after="0"/>
        <w:jc w:val="both"/>
        <w:rPr>
          <w:rFonts w:ascii="Arial Narrow" w:hAnsi="Arial Narrow" w:cs="Arial"/>
          <w:b/>
          <w:sz w:val="22"/>
          <w:szCs w:val="22"/>
        </w:rPr>
      </w:pPr>
      <w:r w:rsidRPr="005E6724">
        <w:rPr>
          <w:rFonts w:ascii="Arial Narrow" w:hAnsi="Arial Narrow" w:cs="Arial"/>
          <w:sz w:val="22"/>
          <w:szCs w:val="22"/>
        </w:rPr>
        <w:t>Até o recebimento da nota de empenho e/ou outro documento correspondente, esta proposta constituirá um compromisso de nossa parte, observadas as condições do Edital.</w:t>
      </w:r>
    </w:p>
    <w:p w:rsidR="002956A5" w:rsidRPr="005E6724" w:rsidRDefault="002956A5" w:rsidP="005E6724">
      <w:pPr>
        <w:pStyle w:val="Corpodetexto"/>
        <w:spacing w:after="0"/>
        <w:jc w:val="center"/>
        <w:rPr>
          <w:rFonts w:ascii="Arial Narrow" w:hAnsi="Arial Narrow" w:cs="Arial"/>
          <w:b/>
          <w:sz w:val="22"/>
          <w:szCs w:val="22"/>
        </w:rPr>
      </w:pPr>
    </w:p>
    <w:p w:rsidR="00F647DC" w:rsidRDefault="00F647DC" w:rsidP="005E6724">
      <w:pPr>
        <w:pStyle w:val="Corpodetexto"/>
        <w:spacing w:after="0"/>
        <w:jc w:val="center"/>
        <w:rPr>
          <w:rFonts w:ascii="Arial Narrow" w:hAnsi="Arial Narrow" w:cs="Arial"/>
          <w:b/>
          <w:sz w:val="22"/>
          <w:szCs w:val="22"/>
        </w:rPr>
      </w:pPr>
    </w:p>
    <w:p w:rsidR="00F647DC" w:rsidRPr="007F6D62" w:rsidRDefault="00F647DC" w:rsidP="00F647DC">
      <w:pPr>
        <w:pStyle w:val="Normal0"/>
        <w:jc w:val="both"/>
        <w:rPr>
          <w:rFonts w:ascii="Arial Narrow" w:eastAsia="Times New Roman" w:hAnsi="Arial Narrow" w:cs="Arial"/>
          <w:sz w:val="22"/>
          <w:szCs w:val="22"/>
          <w:lang w:val="pt-BR"/>
        </w:rPr>
      </w:pPr>
      <w:r w:rsidRPr="007F6D62">
        <w:rPr>
          <w:rFonts w:ascii="Arial Narrow" w:eastAsia="Times New Roman" w:hAnsi="Arial Narrow" w:cs="Arial"/>
          <w:sz w:val="22"/>
          <w:szCs w:val="22"/>
          <w:lang w:val="pt-BR"/>
        </w:rPr>
        <w:t>(local e data)</w:t>
      </w:r>
    </w:p>
    <w:p w:rsidR="00F647DC" w:rsidRPr="007F6D62" w:rsidRDefault="00F647DC" w:rsidP="00F647DC">
      <w:pPr>
        <w:pStyle w:val="Normal0"/>
        <w:jc w:val="center"/>
        <w:rPr>
          <w:rFonts w:ascii="Arial Narrow" w:eastAsia="Times New Roman" w:hAnsi="Arial Narrow" w:cs="Arial"/>
          <w:b/>
          <w:sz w:val="22"/>
          <w:szCs w:val="22"/>
          <w:lang w:val="pt-BR"/>
        </w:rPr>
      </w:pPr>
      <w:r w:rsidRPr="007F6D62">
        <w:rPr>
          <w:rFonts w:ascii="Arial Narrow" w:eastAsia="Times New Roman" w:hAnsi="Arial Narrow" w:cs="Arial"/>
          <w:sz w:val="22"/>
          <w:szCs w:val="22"/>
          <w:lang w:val="pt-BR"/>
        </w:rPr>
        <w:t>________________________________________________</w:t>
      </w:r>
    </w:p>
    <w:p w:rsidR="00F647DC" w:rsidRPr="007F6D62" w:rsidRDefault="00F647DC" w:rsidP="00F647DC">
      <w:pPr>
        <w:pStyle w:val="Normal0"/>
        <w:jc w:val="center"/>
        <w:rPr>
          <w:rFonts w:ascii="Arial Narrow" w:eastAsia="Times New Roman" w:hAnsi="Arial Narrow" w:cs="Arial"/>
          <w:b/>
          <w:sz w:val="22"/>
          <w:szCs w:val="22"/>
          <w:lang w:val="pt-BR"/>
        </w:rPr>
      </w:pPr>
      <w:r w:rsidRPr="007F6D62">
        <w:rPr>
          <w:rFonts w:ascii="Arial Narrow" w:eastAsia="Times New Roman" w:hAnsi="Arial Narrow" w:cs="Arial"/>
          <w:sz w:val="22"/>
          <w:szCs w:val="22"/>
          <w:lang w:val="pt-BR"/>
        </w:rPr>
        <w:t>(Carimbo da Proponente e Assinatura do Responsável Legal)</w:t>
      </w:r>
    </w:p>
    <w:p w:rsidR="00F647DC" w:rsidRPr="007F6D62" w:rsidRDefault="00F647DC" w:rsidP="00F647DC">
      <w:pPr>
        <w:pStyle w:val="Normal0"/>
        <w:jc w:val="both"/>
        <w:rPr>
          <w:rFonts w:ascii="Arial Narrow" w:eastAsia="Times New Roman" w:hAnsi="Arial Narrow" w:cs="Arial"/>
          <w:b/>
          <w:sz w:val="22"/>
          <w:szCs w:val="22"/>
          <w:lang w:val="pt-BR"/>
        </w:rPr>
      </w:pPr>
    </w:p>
    <w:p w:rsidR="00F647DC" w:rsidRPr="007F6D62" w:rsidRDefault="00F647DC" w:rsidP="00F647DC">
      <w:pPr>
        <w:autoSpaceDE w:val="0"/>
        <w:autoSpaceDN w:val="0"/>
        <w:adjustRightInd w:val="0"/>
        <w:rPr>
          <w:rFonts w:ascii="Arial Narrow" w:hAnsi="Arial Narrow" w:cs="Arial"/>
          <w:b/>
          <w:sz w:val="22"/>
          <w:szCs w:val="22"/>
        </w:rPr>
      </w:pPr>
      <w:r w:rsidRPr="007F6D62">
        <w:rPr>
          <w:rFonts w:ascii="Arial Narrow" w:hAnsi="Arial Narrow" w:cs="Arial"/>
          <w:b/>
          <w:sz w:val="22"/>
          <w:szCs w:val="22"/>
          <w:u w:val="single"/>
        </w:rPr>
        <w:t>NOTA:</w:t>
      </w:r>
      <w:r w:rsidRPr="007F6D62">
        <w:rPr>
          <w:rFonts w:ascii="Arial Narrow" w:hAnsi="Arial Narrow" w:cs="Arial"/>
          <w:b/>
          <w:sz w:val="22"/>
          <w:szCs w:val="22"/>
        </w:rPr>
        <w:t xml:space="preserve"> A proposta de preços poderá ser apresentada nesta folha-modelo, ou, se preferir, a proponente poderá usar papel próprio, desde que nele constem todos os dados, sem qualquer alteração, apresentados neste modelo, obrigando-se inclusive a respeitar a ordem numérica dos itens; </w:t>
      </w:r>
      <w:proofErr w:type="gramStart"/>
      <w:r w:rsidRPr="007F6D62">
        <w:rPr>
          <w:rFonts w:ascii="Arial Narrow" w:hAnsi="Arial Narrow" w:cs="Arial"/>
          <w:b/>
          <w:sz w:val="22"/>
          <w:szCs w:val="22"/>
        </w:rPr>
        <w:t>sob pena</w:t>
      </w:r>
      <w:proofErr w:type="gramEnd"/>
      <w:r w:rsidRPr="007F6D62">
        <w:rPr>
          <w:rFonts w:ascii="Arial Narrow" w:hAnsi="Arial Narrow" w:cs="Arial"/>
          <w:b/>
          <w:sz w:val="22"/>
          <w:szCs w:val="22"/>
        </w:rPr>
        <w:t xml:space="preserve"> de desclassificação da proposta na sua forma de julgamento.</w:t>
      </w:r>
    </w:p>
    <w:p w:rsidR="00F647DC" w:rsidRPr="007F6D62" w:rsidRDefault="00F647DC" w:rsidP="00F647DC">
      <w:pPr>
        <w:autoSpaceDE w:val="0"/>
        <w:autoSpaceDN w:val="0"/>
        <w:adjustRightInd w:val="0"/>
        <w:jc w:val="center"/>
        <w:rPr>
          <w:rFonts w:ascii="Arial Narrow" w:hAnsi="Arial Narrow" w:cs="Arial"/>
          <w:b/>
          <w:sz w:val="22"/>
          <w:szCs w:val="22"/>
        </w:rPr>
      </w:pPr>
    </w:p>
    <w:p w:rsidR="00F647DC" w:rsidRPr="007F6D62" w:rsidRDefault="00F647DC" w:rsidP="00F647DC">
      <w:pPr>
        <w:pStyle w:val="Legenda"/>
        <w:pBdr>
          <w:top w:val="none" w:sz="0" w:space="0" w:color="auto"/>
          <w:left w:val="none" w:sz="0" w:space="0" w:color="auto"/>
          <w:bottom w:val="none" w:sz="0" w:space="0" w:color="auto"/>
          <w:right w:val="none" w:sz="0" w:space="0" w:color="auto"/>
        </w:pBdr>
        <w:jc w:val="center"/>
        <w:rPr>
          <w:rFonts w:ascii="Arial Narrow" w:hAnsi="Arial Narrow" w:cs="Arial"/>
          <w:b/>
          <w:sz w:val="22"/>
          <w:szCs w:val="22"/>
        </w:rPr>
      </w:pPr>
      <w:r w:rsidRPr="007F6D62">
        <w:rPr>
          <w:rFonts w:ascii="Arial Narrow" w:hAnsi="Arial Narrow" w:cs="Arial"/>
          <w:b/>
          <w:sz w:val="22"/>
          <w:szCs w:val="22"/>
        </w:rPr>
        <w:t>Dados Bancários para Depósito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F647DC" w:rsidRPr="007F6D62" w:rsidTr="001479ED">
        <w:tc>
          <w:tcPr>
            <w:tcW w:w="9779" w:type="dxa"/>
            <w:tcBorders>
              <w:top w:val="single" w:sz="4" w:space="0" w:color="auto"/>
              <w:left w:val="single" w:sz="4" w:space="0" w:color="auto"/>
              <w:bottom w:val="single" w:sz="4" w:space="0" w:color="auto"/>
              <w:right w:val="single" w:sz="4" w:space="0" w:color="auto"/>
            </w:tcBorders>
            <w:hideMark/>
          </w:tcPr>
          <w:p w:rsidR="00F647DC" w:rsidRPr="007F6D62" w:rsidRDefault="00F647DC" w:rsidP="001479ED">
            <w:pPr>
              <w:rPr>
                <w:rFonts w:ascii="Arial Narrow" w:hAnsi="Arial Narrow" w:cs="Arial"/>
                <w:sz w:val="22"/>
                <w:szCs w:val="22"/>
              </w:rPr>
            </w:pPr>
            <w:r w:rsidRPr="007F6D62">
              <w:rPr>
                <w:rFonts w:ascii="Arial Narrow" w:hAnsi="Arial Narrow" w:cs="Arial"/>
                <w:sz w:val="22"/>
                <w:szCs w:val="22"/>
              </w:rPr>
              <w:t>BANCO:</w:t>
            </w:r>
          </w:p>
        </w:tc>
      </w:tr>
    </w:tbl>
    <w:p w:rsidR="00F647DC" w:rsidRPr="007F6D62" w:rsidRDefault="00F647DC" w:rsidP="00F647DC">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647"/>
        <w:gridCol w:w="1031"/>
        <w:gridCol w:w="3859"/>
      </w:tblGrid>
      <w:tr w:rsidR="00F647DC" w:rsidRPr="007F6D62" w:rsidTr="001479ED">
        <w:tc>
          <w:tcPr>
            <w:tcW w:w="1242" w:type="dxa"/>
            <w:tcBorders>
              <w:top w:val="single" w:sz="4" w:space="0" w:color="auto"/>
              <w:left w:val="single" w:sz="4" w:space="0" w:color="auto"/>
              <w:bottom w:val="single" w:sz="4" w:space="0" w:color="auto"/>
              <w:right w:val="single" w:sz="4" w:space="0" w:color="auto"/>
            </w:tcBorders>
            <w:hideMark/>
          </w:tcPr>
          <w:p w:rsidR="00F647DC" w:rsidRPr="007F6D62" w:rsidRDefault="00F647DC" w:rsidP="001479ED">
            <w:pPr>
              <w:rPr>
                <w:rFonts w:ascii="Arial Narrow" w:hAnsi="Arial Narrow" w:cs="Arial"/>
                <w:sz w:val="22"/>
                <w:szCs w:val="22"/>
              </w:rPr>
            </w:pPr>
            <w:r w:rsidRPr="007F6D62">
              <w:rPr>
                <w:rFonts w:ascii="Arial Narrow" w:hAnsi="Arial Narrow" w:cs="Arial"/>
                <w:sz w:val="22"/>
                <w:szCs w:val="22"/>
              </w:rPr>
              <w:t>Agência:</w:t>
            </w:r>
          </w:p>
        </w:tc>
        <w:tc>
          <w:tcPr>
            <w:tcW w:w="3647" w:type="dxa"/>
            <w:tcBorders>
              <w:top w:val="single" w:sz="4" w:space="0" w:color="auto"/>
              <w:left w:val="single" w:sz="4" w:space="0" w:color="auto"/>
              <w:bottom w:val="single" w:sz="4" w:space="0" w:color="auto"/>
              <w:right w:val="single" w:sz="4" w:space="0" w:color="auto"/>
            </w:tcBorders>
          </w:tcPr>
          <w:p w:rsidR="00F647DC" w:rsidRPr="007F6D62" w:rsidRDefault="00F647DC" w:rsidP="001479ED">
            <w:pPr>
              <w:rPr>
                <w:rFonts w:ascii="Arial Narrow" w:hAnsi="Arial Narrow" w:cs="Arial"/>
                <w:sz w:val="22"/>
                <w:szCs w:val="22"/>
              </w:rPr>
            </w:pPr>
          </w:p>
        </w:tc>
        <w:tc>
          <w:tcPr>
            <w:tcW w:w="1031" w:type="dxa"/>
            <w:tcBorders>
              <w:top w:val="single" w:sz="4" w:space="0" w:color="auto"/>
              <w:left w:val="single" w:sz="4" w:space="0" w:color="auto"/>
              <w:bottom w:val="single" w:sz="4" w:space="0" w:color="auto"/>
              <w:right w:val="single" w:sz="4" w:space="0" w:color="auto"/>
            </w:tcBorders>
            <w:hideMark/>
          </w:tcPr>
          <w:p w:rsidR="00F647DC" w:rsidRPr="007F6D62" w:rsidRDefault="00F647DC" w:rsidP="001479ED">
            <w:pPr>
              <w:rPr>
                <w:rFonts w:ascii="Arial Narrow" w:hAnsi="Arial Narrow" w:cs="Arial"/>
                <w:sz w:val="22"/>
                <w:szCs w:val="22"/>
              </w:rPr>
            </w:pPr>
            <w:r w:rsidRPr="007F6D62">
              <w:rPr>
                <w:rFonts w:ascii="Arial Narrow" w:hAnsi="Arial Narrow" w:cs="Arial"/>
                <w:sz w:val="22"/>
                <w:szCs w:val="22"/>
              </w:rPr>
              <w:t>Dígito:</w:t>
            </w:r>
          </w:p>
        </w:tc>
        <w:tc>
          <w:tcPr>
            <w:tcW w:w="3859" w:type="dxa"/>
            <w:tcBorders>
              <w:top w:val="single" w:sz="4" w:space="0" w:color="auto"/>
              <w:left w:val="single" w:sz="4" w:space="0" w:color="auto"/>
              <w:bottom w:val="single" w:sz="4" w:space="0" w:color="auto"/>
              <w:right w:val="single" w:sz="4" w:space="0" w:color="auto"/>
            </w:tcBorders>
          </w:tcPr>
          <w:p w:rsidR="00F647DC" w:rsidRPr="007F6D62" w:rsidRDefault="00F647DC" w:rsidP="001479ED">
            <w:pPr>
              <w:rPr>
                <w:rFonts w:ascii="Arial Narrow" w:hAnsi="Arial Narrow" w:cs="Arial"/>
                <w:sz w:val="22"/>
                <w:szCs w:val="22"/>
              </w:rPr>
            </w:pPr>
          </w:p>
        </w:tc>
      </w:tr>
      <w:tr w:rsidR="00F647DC" w:rsidRPr="007F6D62" w:rsidTr="001479ED">
        <w:tc>
          <w:tcPr>
            <w:tcW w:w="1242" w:type="dxa"/>
            <w:tcBorders>
              <w:top w:val="single" w:sz="4" w:space="0" w:color="auto"/>
              <w:left w:val="single" w:sz="4" w:space="0" w:color="auto"/>
              <w:bottom w:val="single" w:sz="4" w:space="0" w:color="auto"/>
              <w:right w:val="single" w:sz="4" w:space="0" w:color="auto"/>
            </w:tcBorders>
            <w:hideMark/>
          </w:tcPr>
          <w:p w:rsidR="00F647DC" w:rsidRPr="007F6D62" w:rsidRDefault="00F647DC" w:rsidP="001479ED">
            <w:pPr>
              <w:rPr>
                <w:rFonts w:ascii="Arial Narrow" w:hAnsi="Arial Narrow" w:cs="Arial"/>
                <w:sz w:val="22"/>
                <w:szCs w:val="22"/>
              </w:rPr>
            </w:pPr>
            <w:r w:rsidRPr="007F6D62">
              <w:rPr>
                <w:rFonts w:ascii="Arial Narrow" w:hAnsi="Arial Narrow" w:cs="Arial"/>
                <w:sz w:val="22"/>
                <w:szCs w:val="22"/>
              </w:rPr>
              <w:t>Conta:</w:t>
            </w:r>
          </w:p>
        </w:tc>
        <w:tc>
          <w:tcPr>
            <w:tcW w:w="3647" w:type="dxa"/>
            <w:tcBorders>
              <w:top w:val="single" w:sz="4" w:space="0" w:color="auto"/>
              <w:left w:val="single" w:sz="4" w:space="0" w:color="auto"/>
              <w:bottom w:val="single" w:sz="4" w:space="0" w:color="auto"/>
              <w:right w:val="single" w:sz="4" w:space="0" w:color="auto"/>
            </w:tcBorders>
          </w:tcPr>
          <w:p w:rsidR="00F647DC" w:rsidRPr="007F6D62" w:rsidRDefault="00F647DC" w:rsidP="001479ED">
            <w:pPr>
              <w:rPr>
                <w:rFonts w:ascii="Arial Narrow" w:hAnsi="Arial Narrow" w:cs="Arial"/>
                <w:sz w:val="22"/>
                <w:szCs w:val="22"/>
              </w:rPr>
            </w:pPr>
          </w:p>
        </w:tc>
        <w:tc>
          <w:tcPr>
            <w:tcW w:w="1031" w:type="dxa"/>
            <w:tcBorders>
              <w:top w:val="single" w:sz="4" w:space="0" w:color="auto"/>
              <w:left w:val="single" w:sz="4" w:space="0" w:color="auto"/>
              <w:bottom w:val="single" w:sz="4" w:space="0" w:color="auto"/>
              <w:right w:val="single" w:sz="4" w:space="0" w:color="auto"/>
            </w:tcBorders>
            <w:hideMark/>
          </w:tcPr>
          <w:p w:rsidR="00F647DC" w:rsidRPr="007F6D62" w:rsidRDefault="00F647DC" w:rsidP="001479ED">
            <w:pPr>
              <w:rPr>
                <w:rFonts w:ascii="Arial Narrow" w:hAnsi="Arial Narrow" w:cs="Arial"/>
                <w:sz w:val="22"/>
                <w:szCs w:val="22"/>
              </w:rPr>
            </w:pPr>
            <w:r w:rsidRPr="007F6D62">
              <w:rPr>
                <w:rFonts w:ascii="Arial Narrow" w:hAnsi="Arial Narrow" w:cs="Arial"/>
                <w:sz w:val="22"/>
                <w:szCs w:val="22"/>
              </w:rPr>
              <w:t>Dígito:</w:t>
            </w:r>
          </w:p>
        </w:tc>
        <w:tc>
          <w:tcPr>
            <w:tcW w:w="3859" w:type="dxa"/>
            <w:tcBorders>
              <w:top w:val="single" w:sz="4" w:space="0" w:color="auto"/>
              <w:left w:val="single" w:sz="4" w:space="0" w:color="auto"/>
              <w:bottom w:val="single" w:sz="4" w:space="0" w:color="auto"/>
              <w:right w:val="single" w:sz="4" w:space="0" w:color="auto"/>
            </w:tcBorders>
          </w:tcPr>
          <w:p w:rsidR="00F647DC" w:rsidRPr="007F6D62" w:rsidRDefault="00F647DC" w:rsidP="001479ED">
            <w:pPr>
              <w:rPr>
                <w:rFonts w:ascii="Arial Narrow" w:hAnsi="Arial Narrow" w:cs="Arial"/>
                <w:sz w:val="22"/>
                <w:szCs w:val="22"/>
              </w:rPr>
            </w:pPr>
          </w:p>
        </w:tc>
      </w:tr>
    </w:tbl>
    <w:p w:rsidR="00F647DC" w:rsidRPr="007F6D62" w:rsidRDefault="00F647DC" w:rsidP="00F647DC">
      <w:pPr>
        <w:pStyle w:val="Legenda"/>
        <w:pBdr>
          <w:top w:val="none" w:sz="0" w:space="0" w:color="auto"/>
          <w:left w:val="none" w:sz="0" w:space="0" w:color="auto"/>
          <w:bottom w:val="none" w:sz="0" w:space="0" w:color="auto"/>
          <w:right w:val="none" w:sz="0" w:space="0" w:color="auto"/>
        </w:pBdr>
        <w:jc w:val="center"/>
        <w:rPr>
          <w:rFonts w:ascii="Arial Narrow" w:hAnsi="Arial Narrow" w:cs="Arial"/>
          <w:b/>
          <w:sz w:val="22"/>
          <w:szCs w:val="22"/>
        </w:rPr>
      </w:pPr>
    </w:p>
    <w:p w:rsidR="00F647DC" w:rsidRPr="007F6D62" w:rsidRDefault="00F647DC" w:rsidP="00F647DC">
      <w:pPr>
        <w:pStyle w:val="Legenda"/>
        <w:pBdr>
          <w:top w:val="none" w:sz="0" w:space="0" w:color="auto"/>
          <w:left w:val="none" w:sz="0" w:space="0" w:color="auto"/>
          <w:bottom w:val="none" w:sz="0" w:space="0" w:color="auto"/>
          <w:right w:val="none" w:sz="0" w:space="0" w:color="auto"/>
        </w:pBdr>
        <w:jc w:val="center"/>
        <w:rPr>
          <w:rFonts w:ascii="Arial Narrow" w:hAnsi="Arial Narrow" w:cs="Arial"/>
          <w:sz w:val="22"/>
          <w:szCs w:val="22"/>
        </w:rPr>
      </w:pPr>
      <w:proofErr w:type="gramStart"/>
      <w:r w:rsidRPr="007F6D62">
        <w:rPr>
          <w:rFonts w:ascii="Arial Narrow" w:hAnsi="Arial Narrow" w:cs="Arial"/>
          <w:b/>
          <w:sz w:val="22"/>
          <w:szCs w:val="22"/>
        </w:rPr>
        <w:t>Dados responsável para assinatura do contrato</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F647DC" w:rsidRPr="007F6D62" w:rsidTr="001479ED">
        <w:tc>
          <w:tcPr>
            <w:tcW w:w="9779" w:type="dxa"/>
            <w:tcBorders>
              <w:top w:val="single" w:sz="4" w:space="0" w:color="auto"/>
              <w:left w:val="single" w:sz="4" w:space="0" w:color="auto"/>
              <w:bottom w:val="single" w:sz="4" w:space="0" w:color="auto"/>
              <w:right w:val="single" w:sz="4" w:space="0" w:color="auto"/>
            </w:tcBorders>
            <w:hideMark/>
          </w:tcPr>
          <w:p w:rsidR="00F647DC" w:rsidRPr="007F6D62" w:rsidRDefault="00F647DC" w:rsidP="001479ED">
            <w:pPr>
              <w:rPr>
                <w:rFonts w:ascii="Arial Narrow" w:hAnsi="Arial Narrow" w:cs="Arial"/>
                <w:sz w:val="22"/>
                <w:szCs w:val="22"/>
              </w:rPr>
            </w:pPr>
            <w:r w:rsidRPr="007F6D62">
              <w:rPr>
                <w:rFonts w:ascii="Arial Narrow" w:hAnsi="Arial Narrow" w:cs="Arial"/>
                <w:sz w:val="22"/>
                <w:szCs w:val="22"/>
              </w:rPr>
              <w:t>Nome:</w:t>
            </w:r>
          </w:p>
        </w:tc>
      </w:tr>
      <w:tr w:rsidR="00F647DC" w:rsidRPr="007F6D62" w:rsidTr="001479ED">
        <w:tc>
          <w:tcPr>
            <w:tcW w:w="9779" w:type="dxa"/>
            <w:tcBorders>
              <w:top w:val="single" w:sz="4" w:space="0" w:color="auto"/>
              <w:left w:val="single" w:sz="4" w:space="0" w:color="auto"/>
              <w:bottom w:val="single" w:sz="4" w:space="0" w:color="auto"/>
              <w:right w:val="single" w:sz="4" w:space="0" w:color="auto"/>
            </w:tcBorders>
            <w:hideMark/>
          </w:tcPr>
          <w:p w:rsidR="00F647DC" w:rsidRPr="007F6D62" w:rsidRDefault="00F647DC" w:rsidP="001479ED">
            <w:pPr>
              <w:rPr>
                <w:rFonts w:ascii="Arial Narrow" w:hAnsi="Arial Narrow" w:cs="Arial"/>
                <w:sz w:val="22"/>
                <w:szCs w:val="22"/>
              </w:rPr>
            </w:pPr>
            <w:r w:rsidRPr="007F6D62">
              <w:rPr>
                <w:rFonts w:ascii="Arial Narrow" w:hAnsi="Arial Narrow" w:cs="Arial"/>
                <w:sz w:val="22"/>
                <w:szCs w:val="22"/>
              </w:rPr>
              <w:t>CPF e RG:</w:t>
            </w:r>
          </w:p>
        </w:tc>
      </w:tr>
    </w:tbl>
    <w:p w:rsidR="00F647DC" w:rsidRPr="007F6D62" w:rsidRDefault="00F647DC" w:rsidP="00F647DC">
      <w:pPr>
        <w:rPr>
          <w:rFonts w:ascii="Arial Narrow" w:hAnsi="Arial Narrow" w:cs="Arial"/>
          <w:sz w:val="22"/>
          <w:szCs w:val="22"/>
        </w:rPr>
      </w:pPr>
    </w:p>
    <w:p w:rsidR="002956A5" w:rsidRDefault="002956A5"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3B0F36" w:rsidRDefault="003B0F36" w:rsidP="005E6724">
      <w:pPr>
        <w:pStyle w:val="Ttulo1"/>
        <w:widowControl/>
        <w:numPr>
          <w:ilvl w:val="0"/>
          <w:numId w:val="0"/>
        </w:numPr>
        <w:spacing w:line="240" w:lineRule="auto"/>
        <w:ind w:right="639"/>
        <w:rPr>
          <w:rFonts w:ascii="Arial Narrow" w:eastAsia="Lucida Sans Unicode" w:hAnsi="Arial Narrow" w:cs="Arial"/>
          <w:sz w:val="22"/>
          <w:szCs w:val="22"/>
        </w:rPr>
      </w:pPr>
    </w:p>
    <w:p w:rsidR="009716C8" w:rsidRPr="003B0F36" w:rsidRDefault="009716C8" w:rsidP="00BF01F8">
      <w:pPr>
        <w:pStyle w:val="Ttulo1"/>
        <w:widowControl/>
        <w:numPr>
          <w:ilvl w:val="0"/>
          <w:numId w:val="0"/>
        </w:numPr>
        <w:spacing w:line="240" w:lineRule="auto"/>
        <w:ind w:right="-1"/>
        <w:jc w:val="center"/>
        <w:rPr>
          <w:rFonts w:ascii="Arial Narrow" w:eastAsia="Book Antiqua" w:hAnsi="Arial Narrow" w:cs="Arial"/>
          <w:sz w:val="22"/>
          <w:szCs w:val="22"/>
        </w:rPr>
      </w:pPr>
      <w:proofErr w:type="gramStart"/>
      <w:r w:rsidRPr="003B0F36">
        <w:rPr>
          <w:rFonts w:ascii="Arial Narrow" w:eastAsia="Book Antiqua" w:hAnsi="Arial Narrow" w:cs="Arial"/>
          <w:sz w:val="22"/>
          <w:szCs w:val="22"/>
        </w:rPr>
        <w:t>ANEXO VI</w:t>
      </w:r>
      <w:proofErr w:type="gramEnd"/>
    </w:p>
    <w:p w:rsidR="009716C8" w:rsidRPr="003B0F36" w:rsidRDefault="009716C8"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b/>
          <w:sz w:val="22"/>
          <w:szCs w:val="22"/>
        </w:rPr>
      </w:pPr>
      <w:r w:rsidRPr="003B0F36">
        <w:rPr>
          <w:rFonts w:ascii="Arial Narrow" w:eastAsia="Book Antiqua" w:hAnsi="Arial Narrow" w:cs="Arial"/>
          <w:b/>
          <w:sz w:val="22"/>
          <w:szCs w:val="22"/>
        </w:rPr>
        <w:t>PREGÃO PRESENCIAL N</w:t>
      </w:r>
      <w:r w:rsidRPr="003B0F36">
        <w:rPr>
          <w:rFonts w:ascii="Arial Narrow" w:eastAsia="Book Antiqua" w:hAnsi="Arial Narrow" w:cs="Arial"/>
          <w:b/>
          <w:position w:val="6"/>
          <w:sz w:val="22"/>
          <w:szCs w:val="22"/>
          <w:u w:val="single"/>
        </w:rPr>
        <w:t>º</w:t>
      </w:r>
      <w:r w:rsidRPr="003B0F36">
        <w:rPr>
          <w:rFonts w:ascii="Arial Narrow" w:eastAsia="Book Antiqua" w:hAnsi="Arial Narrow" w:cs="Arial"/>
          <w:b/>
          <w:sz w:val="22"/>
          <w:szCs w:val="22"/>
        </w:rPr>
        <w:t xml:space="preserve"> </w:t>
      </w:r>
      <w:r w:rsidR="00695F0A" w:rsidRPr="003B0F36">
        <w:rPr>
          <w:rFonts w:ascii="Arial Narrow" w:eastAsia="Book Antiqua" w:hAnsi="Arial Narrow" w:cs="Arial"/>
          <w:b/>
          <w:sz w:val="22"/>
          <w:szCs w:val="22"/>
        </w:rPr>
        <w:t>29</w:t>
      </w:r>
      <w:r w:rsidRPr="003B0F36">
        <w:rPr>
          <w:rFonts w:ascii="Arial Narrow" w:eastAsia="Book Antiqua" w:hAnsi="Arial Narrow" w:cs="Arial"/>
          <w:b/>
          <w:sz w:val="22"/>
          <w:szCs w:val="22"/>
        </w:rPr>
        <w:t>/2012</w:t>
      </w:r>
    </w:p>
    <w:p w:rsidR="009716C8" w:rsidRPr="005E6724" w:rsidRDefault="009716C8"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color w:val="FF0000"/>
          <w:sz w:val="22"/>
          <w:szCs w:val="22"/>
        </w:rPr>
      </w:pPr>
    </w:p>
    <w:p w:rsidR="002956A5" w:rsidRPr="005E6724" w:rsidRDefault="00BC5051" w:rsidP="005E6724">
      <w:pPr>
        <w:pStyle w:val="Corpodetexto"/>
        <w:spacing w:after="0"/>
        <w:jc w:val="center"/>
        <w:rPr>
          <w:rFonts w:ascii="Arial Narrow" w:hAnsi="Arial Narrow" w:cs="Arial"/>
          <w:b/>
          <w:sz w:val="22"/>
          <w:szCs w:val="22"/>
        </w:rPr>
      </w:pPr>
      <w:r>
        <w:rPr>
          <w:rFonts w:ascii="Arial Narrow" w:hAnsi="Arial Narrow" w:cs="Arial"/>
          <w:b/>
          <w:sz w:val="22"/>
          <w:szCs w:val="22"/>
        </w:rPr>
        <w:t xml:space="preserve">MODELO DE </w:t>
      </w:r>
      <w:r w:rsidR="002956A5" w:rsidRPr="005E6724">
        <w:rPr>
          <w:rFonts w:ascii="Arial Narrow" w:hAnsi="Arial Narrow" w:cs="Arial"/>
          <w:b/>
          <w:sz w:val="22"/>
          <w:szCs w:val="22"/>
        </w:rPr>
        <w:t>DECLARAÇÃO DE INCLUSÃO DAS DESPESAS NO PREÇO</w:t>
      </w:r>
    </w:p>
    <w:p w:rsidR="002956A5" w:rsidRPr="005E6724" w:rsidRDefault="002956A5" w:rsidP="005E6724">
      <w:pPr>
        <w:rPr>
          <w:rFonts w:ascii="Arial Narrow" w:hAnsi="Arial Narrow" w:cs="Arial"/>
          <w:sz w:val="22"/>
          <w:szCs w:val="22"/>
        </w:rPr>
      </w:pPr>
    </w:p>
    <w:p w:rsidR="009716C8" w:rsidRPr="005E6724" w:rsidRDefault="009716C8" w:rsidP="005E6724">
      <w:pPr>
        <w:rPr>
          <w:rFonts w:ascii="Arial Narrow" w:hAnsi="Arial Narrow" w:cs="Arial"/>
          <w:sz w:val="22"/>
          <w:szCs w:val="22"/>
        </w:rPr>
      </w:pPr>
    </w:p>
    <w:p w:rsidR="002956A5" w:rsidRPr="005E6724" w:rsidRDefault="00BC5051" w:rsidP="00BC5051">
      <w:pPr>
        <w:pStyle w:val="Corpodetexto"/>
        <w:spacing w:after="0"/>
        <w:jc w:val="both"/>
        <w:rPr>
          <w:rFonts w:ascii="Arial Narrow" w:hAnsi="Arial Narrow" w:cs="Arial"/>
          <w:sz w:val="22"/>
          <w:szCs w:val="22"/>
        </w:rPr>
      </w:pPr>
      <w:r>
        <w:rPr>
          <w:rFonts w:ascii="Arial Narrow" w:hAnsi="Arial Narrow" w:cs="Arial"/>
          <w:sz w:val="22"/>
          <w:szCs w:val="22"/>
        </w:rPr>
        <w:t xml:space="preserve">A empresa </w:t>
      </w:r>
      <w:r w:rsidR="002956A5" w:rsidRPr="005E6724">
        <w:rPr>
          <w:rFonts w:ascii="Arial Narrow" w:hAnsi="Arial Narrow" w:cs="Arial"/>
          <w:sz w:val="22"/>
          <w:szCs w:val="22"/>
        </w:rPr>
        <w:t xml:space="preserve">________________________, inscrita no CNPJ nº. _________________, por intermédio de seu representante legal o (a) </w:t>
      </w:r>
      <w:proofErr w:type="gramStart"/>
      <w:r w:rsidR="002956A5" w:rsidRPr="005E6724">
        <w:rPr>
          <w:rFonts w:ascii="Arial Narrow" w:hAnsi="Arial Narrow" w:cs="Arial"/>
          <w:sz w:val="22"/>
          <w:szCs w:val="22"/>
        </w:rPr>
        <w:t>Sr.</w:t>
      </w:r>
      <w:proofErr w:type="gramEnd"/>
      <w:r w:rsidR="002956A5" w:rsidRPr="005E6724">
        <w:rPr>
          <w:rFonts w:ascii="Arial Narrow" w:hAnsi="Arial Narrow" w:cs="Arial"/>
          <w:sz w:val="22"/>
          <w:szCs w:val="22"/>
        </w:rPr>
        <w:t xml:space="preserve"> (a) _____________________, portador (a) da carteira de identidade nº. ____________________ e do CPF nº. _______________, </w:t>
      </w:r>
      <w:r w:rsidR="002956A5" w:rsidRPr="005E6724">
        <w:rPr>
          <w:rFonts w:ascii="Arial Narrow" w:hAnsi="Arial Narrow" w:cs="Arial"/>
          <w:b/>
          <w:bCs/>
          <w:sz w:val="22"/>
          <w:szCs w:val="22"/>
        </w:rPr>
        <w:t>DECLARA</w:t>
      </w:r>
      <w:r w:rsidR="002956A5" w:rsidRPr="005E6724">
        <w:rPr>
          <w:rFonts w:ascii="Arial Narrow" w:hAnsi="Arial Narrow" w:cs="Arial"/>
          <w:sz w:val="22"/>
          <w:szCs w:val="22"/>
        </w:rPr>
        <w:t xml:space="preserve"> que nos preços apresentados estão inclusos todas as despesas com mão-de-obra, abatimentos e/ou descontos, encargos sociais e trabalhistas, tributos e taxas, enfim, todos os custos diretos e/ou indiretos necessários ao cumprimento do objeto ora licitado que interfiram no preço proposto.</w:t>
      </w:r>
    </w:p>
    <w:p w:rsidR="002956A5" w:rsidRPr="005E6724" w:rsidRDefault="002956A5" w:rsidP="00BC5051">
      <w:pPr>
        <w:pStyle w:val="Corpodetexto"/>
        <w:spacing w:after="0"/>
        <w:jc w:val="both"/>
        <w:rPr>
          <w:rFonts w:ascii="Arial Narrow" w:hAnsi="Arial Narrow" w:cs="Arial"/>
          <w:sz w:val="22"/>
          <w:szCs w:val="22"/>
        </w:rPr>
      </w:pPr>
    </w:p>
    <w:p w:rsidR="002956A5" w:rsidRPr="005E6724" w:rsidRDefault="002956A5" w:rsidP="00BC5051">
      <w:pPr>
        <w:pStyle w:val="Corpodetexto"/>
        <w:spacing w:after="0"/>
        <w:jc w:val="both"/>
        <w:rPr>
          <w:rFonts w:ascii="Arial Narrow" w:hAnsi="Arial Narrow" w:cs="Arial"/>
          <w:sz w:val="22"/>
          <w:szCs w:val="22"/>
        </w:rPr>
      </w:pPr>
      <w:r w:rsidRPr="005E6724">
        <w:rPr>
          <w:rFonts w:ascii="Arial Narrow" w:hAnsi="Arial Narrow" w:cs="Arial"/>
          <w:sz w:val="22"/>
          <w:szCs w:val="22"/>
        </w:rPr>
        <w:t xml:space="preserve">E por ser verdade, assina a presente declaração sob as penas da lei. </w:t>
      </w:r>
    </w:p>
    <w:p w:rsidR="002956A5" w:rsidRPr="005E6724" w:rsidRDefault="002956A5" w:rsidP="00BC5051">
      <w:pPr>
        <w:pStyle w:val="Corpodetexto"/>
        <w:spacing w:after="0"/>
        <w:jc w:val="both"/>
        <w:rPr>
          <w:rFonts w:ascii="Arial Narrow" w:hAnsi="Arial Narrow" w:cs="Arial"/>
          <w:sz w:val="22"/>
          <w:szCs w:val="22"/>
        </w:rPr>
      </w:pPr>
    </w:p>
    <w:p w:rsidR="002956A5" w:rsidRPr="005E6724" w:rsidRDefault="002956A5" w:rsidP="005E6724">
      <w:pPr>
        <w:pStyle w:val="Corpodetexto"/>
        <w:spacing w:after="0"/>
        <w:rPr>
          <w:rFonts w:ascii="Arial Narrow" w:hAnsi="Arial Narrow" w:cs="Arial"/>
          <w:sz w:val="22"/>
          <w:szCs w:val="22"/>
        </w:rPr>
      </w:pPr>
    </w:p>
    <w:p w:rsidR="002956A5" w:rsidRPr="005E6724" w:rsidRDefault="002956A5" w:rsidP="005E6724">
      <w:pPr>
        <w:pStyle w:val="Corpodetexto"/>
        <w:spacing w:after="0"/>
        <w:rPr>
          <w:rFonts w:ascii="Arial Narrow" w:hAnsi="Arial Narrow" w:cs="Arial"/>
          <w:sz w:val="22"/>
          <w:szCs w:val="22"/>
        </w:rPr>
      </w:pPr>
    </w:p>
    <w:p w:rsidR="00BC5051" w:rsidRPr="007F6D62" w:rsidRDefault="00BC5051" w:rsidP="00BC505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Arial Narrow" w:eastAsia="Times New Roman" w:hAnsi="Arial Narrow" w:cs="Arial"/>
          <w:color w:val="000000"/>
          <w:sz w:val="22"/>
          <w:szCs w:val="22"/>
          <w:lang w:val="pt-BR"/>
        </w:rPr>
      </w:pPr>
      <w:r w:rsidRPr="007F6D62">
        <w:rPr>
          <w:rFonts w:ascii="Arial Narrow" w:eastAsia="Times New Roman" w:hAnsi="Arial Narrow" w:cs="Arial"/>
          <w:color w:val="000000"/>
          <w:sz w:val="22"/>
          <w:szCs w:val="22"/>
          <w:lang w:val="pt-BR"/>
        </w:rPr>
        <w:t xml:space="preserve">____________________, em ____ de_________ de </w:t>
      </w:r>
      <w:r>
        <w:rPr>
          <w:rFonts w:ascii="Arial Narrow" w:eastAsia="Times New Roman" w:hAnsi="Arial Narrow" w:cs="Arial"/>
          <w:color w:val="000000"/>
          <w:sz w:val="22"/>
          <w:szCs w:val="22"/>
          <w:lang w:val="pt-BR"/>
        </w:rPr>
        <w:t>2012</w:t>
      </w:r>
      <w:r w:rsidRPr="007F6D62">
        <w:rPr>
          <w:rFonts w:ascii="Arial Narrow" w:eastAsia="Times New Roman" w:hAnsi="Arial Narrow" w:cs="Arial"/>
          <w:color w:val="000000"/>
          <w:sz w:val="22"/>
          <w:szCs w:val="22"/>
          <w:lang w:val="pt-BR"/>
        </w:rPr>
        <w:t>.</w:t>
      </w:r>
    </w:p>
    <w:p w:rsidR="00BC5051" w:rsidRPr="007F6D62" w:rsidRDefault="00BC5051" w:rsidP="00BC505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BC5051" w:rsidRPr="007F6D62" w:rsidRDefault="00BC5051" w:rsidP="00BC505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BC5051" w:rsidRPr="007F6D62" w:rsidRDefault="00BC5051" w:rsidP="00BC505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BC5051" w:rsidRPr="007F6D62" w:rsidRDefault="00BC5051" w:rsidP="00BC505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BC5051" w:rsidRPr="007F6D62" w:rsidRDefault="00BC5051" w:rsidP="00BC505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BC5051" w:rsidRPr="007F6D62" w:rsidRDefault="00BC5051" w:rsidP="00BC505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BC5051" w:rsidRPr="007F6D62" w:rsidRDefault="00BC5051" w:rsidP="00BC505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BC5051" w:rsidRPr="007F6D62" w:rsidRDefault="00BC5051" w:rsidP="00BC505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BC5051" w:rsidRPr="007F6D62" w:rsidRDefault="00BC5051" w:rsidP="00BC505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BC5051" w:rsidRPr="007F6D62" w:rsidRDefault="00BC5051" w:rsidP="00BC505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Arial Narrow" w:eastAsia="Times New Roman" w:hAnsi="Arial Narrow" w:cs="Arial"/>
          <w:color w:val="000000"/>
          <w:sz w:val="22"/>
          <w:szCs w:val="22"/>
          <w:lang w:val="pt-BR"/>
        </w:rPr>
      </w:pPr>
      <w:r w:rsidRPr="007F6D62">
        <w:rPr>
          <w:rFonts w:ascii="Arial Narrow" w:eastAsia="Times New Roman" w:hAnsi="Arial Narrow" w:cs="Arial"/>
          <w:color w:val="000000"/>
          <w:sz w:val="22"/>
          <w:szCs w:val="22"/>
          <w:lang w:val="pt-BR"/>
        </w:rPr>
        <w:t xml:space="preserve">_______________________________________________ </w:t>
      </w:r>
    </w:p>
    <w:p w:rsidR="00BC5051" w:rsidRPr="007F6D62" w:rsidRDefault="00BC5051" w:rsidP="00BC505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Arial Narrow" w:eastAsia="Times New Roman" w:hAnsi="Arial Narrow" w:cs="Arial"/>
          <w:color w:val="000000"/>
          <w:sz w:val="22"/>
          <w:szCs w:val="22"/>
          <w:lang w:val="pt-BR"/>
        </w:rPr>
      </w:pPr>
      <w:r w:rsidRPr="007F6D62">
        <w:rPr>
          <w:rFonts w:ascii="Arial Narrow" w:eastAsia="Times New Roman" w:hAnsi="Arial Narrow" w:cs="Arial"/>
          <w:color w:val="000000"/>
          <w:sz w:val="22"/>
          <w:szCs w:val="22"/>
          <w:lang w:val="pt-BR"/>
        </w:rPr>
        <w:t>Carimbo, assinatura e CPF do representante legal.</w:t>
      </w:r>
    </w:p>
    <w:p w:rsidR="00BC5051" w:rsidRPr="007F6D62" w:rsidRDefault="00BC5051" w:rsidP="00BC505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Arial Narrow" w:eastAsia="Times New Roman" w:hAnsi="Arial Narrow" w:cs="Arial"/>
          <w:color w:val="000000"/>
          <w:sz w:val="22"/>
          <w:szCs w:val="22"/>
          <w:lang w:val="pt-BR"/>
        </w:rPr>
      </w:pPr>
    </w:p>
    <w:p w:rsidR="009716C8" w:rsidRDefault="009716C8"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Default="00BC5051" w:rsidP="005E6724">
      <w:pPr>
        <w:pStyle w:val="Corpodetexto"/>
        <w:spacing w:after="0"/>
        <w:jc w:val="center"/>
        <w:rPr>
          <w:rFonts w:ascii="Arial Narrow" w:hAnsi="Arial Narrow" w:cs="Arial"/>
          <w:b/>
          <w:sz w:val="22"/>
          <w:szCs w:val="22"/>
        </w:rPr>
      </w:pPr>
    </w:p>
    <w:p w:rsidR="00BC5051" w:rsidRPr="005E6724" w:rsidRDefault="00BC5051" w:rsidP="005E6724">
      <w:pPr>
        <w:pStyle w:val="Corpodetexto"/>
        <w:spacing w:after="0"/>
        <w:jc w:val="center"/>
        <w:rPr>
          <w:rFonts w:ascii="Arial Narrow" w:hAnsi="Arial Narrow" w:cs="Arial"/>
          <w:b/>
          <w:sz w:val="22"/>
          <w:szCs w:val="22"/>
        </w:rPr>
      </w:pPr>
    </w:p>
    <w:p w:rsidR="009716C8" w:rsidRPr="005E6724" w:rsidRDefault="009716C8" w:rsidP="005E6724">
      <w:pPr>
        <w:pStyle w:val="Corpodetexto"/>
        <w:spacing w:after="0"/>
        <w:jc w:val="center"/>
        <w:rPr>
          <w:rFonts w:ascii="Arial Narrow" w:hAnsi="Arial Narrow" w:cs="Arial"/>
          <w:b/>
          <w:sz w:val="22"/>
          <w:szCs w:val="22"/>
        </w:rPr>
      </w:pPr>
    </w:p>
    <w:p w:rsidR="009716C8" w:rsidRPr="005E6724" w:rsidRDefault="009716C8" w:rsidP="005E6724">
      <w:pPr>
        <w:pStyle w:val="Corpodetexto"/>
        <w:spacing w:after="0"/>
        <w:jc w:val="center"/>
        <w:rPr>
          <w:rFonts w:ascii="Arial Narrow" w:hAnsi="Arial Narrow" w:cs="Arial"/>
          <w:b/>
          <w:sz w:val="22"/>
          <w:szCs w:val="22"/>
        </w:rPr>
      </w:pPr>
    </w:p>
    <w:p w:rsidR="009716C8" w:rsidRPr="005E6724" w:rsidRDefault="009716C8" w:rsidP="005E6724">
      <w:pPr>
        <w:pStyle w:val="Corpodetexto"/>
        <w:spacing w:after="0"/>
        <w:jc w:val="center"/>
        <w:rPr>
          <w:rFonts w:ascii="Arial Narrow" w:hAnsi="Arial Narrow" w:cs="Arial"/>
          <w:b/>
          <w:sz w:val="22"/>
          <w:szCs w:val="22"/>
        </w:rPr>
      </w:pPr>
    </w:p>
    <w:p w:rsidR="009716C8" w:rsidRPr="005E6724" w:rsidRDefault="009716C8" w:rsidP="005E6724">
      <w:pPr>
        <w:pStyle w:val="Corpodetexto"/>
        <w:spacing w:after="0"/>
        <w:jc w:val="center"/>
        <w:rPr>
          <w:rFonts w:ascii="Arial Narrow" w:hAnsi="Arial Narrow" w:cs="Arial"/>
          <w:b/>
          <w:sz w:val="22"/>
          <w:szCs w:val="22"/>
        </w:rPr>
      </w:pPr>
    </w:p>
    <w:p w:rsidR="002956A5" w:rsidRPr="005E6724" w:rsidRDefault="002956A5" w:rsidP="005E6724">
      <w:pPr>
        <w:rPr>
          <w:rFonts w:ascii="Arial Narrow" w:hAnsi="Arial Narrow"/>
          <w:sz w:val="22"/>
          <w:szCs w:val="22"/>
        </w:rPr>
      </w:pPr>
    </w:p>
    <w:p w:rsidR="00AA2222" w:rsidRPr="003B0F36" w:rsidRDefault="00AA2222" w:rsidP="005E6724">
      <w:pPr>
        <w:pStyle w:val="A2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Narrow" w:hAnsi="Arial Narrow" w:cs="Arial"/>
          <w:b/>
          <w:color w:val="000000"/>
          <w:sz w:val="22"/>
          <w:szCs w:val="22"/>
          <w:lang w:val="pt-BR"/>
        </w:rPr>
      </w:pPr>
      <w:r w:rsidRPr="003B0F36">
        <w:rPr>
          <w:rFonts w:ascii="Arial Narrow" w:eastAsia="Book Antiqua" w:hAnsi="Arial Narrow" w:cs="Arial"/>
          <w:b/>
          <w:color w:val="000000"/>
          <w:sz w:val="22"/>
          <w:szCs w:val="22"/>
          <w:lang w:val="pt-BR"/>
        </w:rPr>
        <w:lastRenderedPageBreak/>
        <w:t xml:space="preserve">ANEXO </w:t>
      </w:r>
      <w:r w:rsidR="003B0F36" w:rsidRPr="003B0F36">
        <w:rPr>
          <w:rFonts w:ascii="Arial Narrow" w:eastAsia="Book Antiqua" w:hAnsi="Arial Narrow" w:cs="Arial"/>
          <w:b/>
          <w:color w:val="000000"/>
          <w:sz w:val="22"/>
          <w:szCs w:val="22"/>
          <w:lang w:val="pt-BR"/>
        </w:rPr>
        <w:t>VII</w:t>
      </w:r>
    </w:p>
    <w:p w:rsidR="00AA2222" w:rsidRPr="003B0F36" w:rsidRDefault="00AA222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b/>
          <w:color w:val="000000"/>
          <w:sz w:val="22"/>
          <w:szCs w:val="22"/>
        </w:rPr>
      </w:pPr>
      <w:r w:rsidRPr="003B0F36">
        <w:rPr>
          <w:rFonts w:ascii="Arial Narrow" w:eastAsia="Book Antiqua" w:hAnsi="Arial Narrow" w:cs="Arial"/>
          <w:b/>
          <w:color w:val="000000"/>
          <w:sz w:val="22"/>
          <w:szCs w:val="22"/>
        </w:rPr>
        <w:t>PREGÃO PRESENCIAL N</w:t>
      </w:r>
      <w:r w:rsidRPr="003B0F36">
        <w:rPr>
          <w:rFonts w:ascii="Arial Narrow" w:eastAsia="Book Antiqua" w:hAnsi="Arial Narrow" w:cs="Arial"/>
          <w:b/>
          <w:color w:val="000000"/>
          <w:position w:val="6"/>
          <w:sz w:val="22"/>
          <w:szCs w:val="22"/>
          <w:u w:val="single"/>
        </w:rPr>
        <w:t>º</w:t>
      </w:r>
      <w:r w:rsidRPr="003B0F36">
        <w:rPr>
          <w:rFonts w:ascii="Arial Narrow" w:eastAsia="Book Antiqua" w:hAnsi="Arial Narrow" w:cs="Arial"/>
          <w:b/>
          <w:color w:val="000000"/>
          <w:sz w:val="22"/>
          <w:szCs w:val="22"/>
        </w:rPr>
        <w:t xml:space="preserve"> </w:t>
      </w:r>
      <w:r w:rsidR="00695F0A" w:rsidRPr="003B0F36">
        <w:rPr>
          <w:rFonts w:ascii="Arial Narrow" w:eastAsia="Book Antiqua" w:hAnsi="Arial Narrow" w:cs="Arial"/>
          <w:b/>
          <w:color w:val="000000"/>
          <w:sz w:val="22"/>
          <w:szCs w:val="22"/>
        </w:rPr>
        <w:t>29</w:t>
      </w:r>
      <w:r w:rsidR="00E141AF" w:rsidRPr="003B0F36">
        <w:rPr>
          <w:rFonts w:ascii="Arial Narrow" w:eastAsia="Book Antiqua" w:hAnsi="Arial Narrow" w:cs="Arial"/>
          <w:b/>
          <w:color w:val="000000"/>
          <w:sz w:val="22"/>
          <w:szCs w:val="22"/>
        </w:rPr>
        <w:t>/</w:t>
      </w:r>
      <w:r w:rsidR="0068572B" w:rsidRPr="003B0F36">
        <w:rPr>
          <w:rFonts w:ascii="Arial Narrow" w:eastAsia="Book Antiqua" w:hAnsi="Arial Narrow" w:cs="Arial"/>
          <w:b/>
          <w:color w:val="000000"/>
          <w:sz w:val="22"/>
          <w:szCs w:val="22"/>
        </w:rPr>
        <w:t>2012</w:t>
      </w:r>
    </w:p>
    <w:p w:rsidR="00AA2222" w:rsidRPr="005E6724" w:rsidRDefault="00AA2222" w:rsidP="005E6724">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b/>
          <w:sz w:val="22"/>
          <w:szCs w:val="22"/>
          <w:lang w:val="pt-BR"/>
        </w:rPr>
      </w:pPr>
    </w:p>
    <w:p w:rsidR="00AA2222" w:rsidRPr="005E6724" w:rsidRDefault="00AA2222" w:rsidP="005E6724">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Arial"/>
          <w:sz w:val="22"/>
          <w:szCs w:val="22"/>
          <w:lang w:val="pt-BR"/>
        </w:rPr>
      </w:pPr>
      <w:r w:rsidRPr="005E6724">
        <w:rPr>
          <w:rFonts w:ascii="Arial Narrow" w:eastAsia="Book Antiqua" w:hAnsi="Arial Narrow" w:cs="Arial"/>
          <w:b/>
          <w:sz w:val="22"/>
          <w:szCs w:val="22"/>
          <w:lang w:val="pt-BR"/>
        </w:rPr>
        <w:t>Modelo de Declaração de Enquadramento com o Art. 3º da Lei Complementar nº 123/2006</w:t>
      </w:r>
    </w:p>
    <w:p w:rsidR="00AA2222" w:rsidRPr="005E6724" w:rsidRDefault="00AA2222" w:rsidP="005E6724">
      <w:pPr>
        <w:pStyle w:val="Corpo"/>
        <w:tabs>
          <w:tab w:val="left" w:pos="6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8" w:hanging="648"/>
        <w:jc w:val="both"/>
        <w:rPr>
          <w:rFonts w:ascii="Arial Narrow" w:hAnsi="Arial Narrow" w:cs="Arial"/>
          <w:sz w:val="22"/>
          <w:szCs w:val="22"/>
          <w:lang w:val="pt-BR"/>
        </w:rPr>
      </w:pPr>
    </w:p>
    <w:p w:rsidR="00AA2222" w:rsidRPr="005E6724" w:rsidRDefault="00AA2222" w:rsidP="005E6724">
      <w:pPr>
        <w:autoSpaceDE w:val="0"/>
        <w:autoSpaceDN w:val="0"/>
        <w:adjustRightInd w:val="0"/>
        <w:rPr>
          <w:rFonts w:ascii="Arial Narrow" w:hAnsi="Arial Narrow" w:cs="Arial"/>
          <w:sz w:val="22"/>
          <w:szCs w:val="22"/>
        </w:rPr>
      </w:pPr>
    </w:p>
    <w:p w:rsidR="00AA2222" w:rsidRPr="005E6724" w:rsidRDefault="00AA2222"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 xml:space="preserve">Ref.: </w:t>
      </w:r>
      <w:r w:rsidRPr="005E6724">
        <w:rPr>
          <w:rFonts w:ascii="Arial Narrow" w:hAnsi="Arial Narrow" w:cs="Arial"/>
          <w:sz w:val="22"/>
          <w:szCs w:val="22"/>
        </w:rPr>
        <w:tab/>
        <w:t xml:space="preserve">Processo Licitatório nº </w:t>
      </w:r>
      <w:r w:rsidR="00695F0A">
        <w:rPr>
          <w:rFonts w:ascii="Arial Narrow" w:hAnsi="Arial Narrow" w:cs="Arial"/>
          <w:sz w:val="22"/>
          <w:szCs w:val="22"/>
        </w:rPr>
        <w:t>29</w:t>
      </w:r>
      <w:r w:rsidRPr="005E6724">
        <w:rPr>
          <w:rFonts w:ascii="Arial Narrow" w:hAnsi="Arial Narrow" w:cs="Arial"/>
          <w:sz w:val="22"/>
          <w:szCs w:val="22"/>
        </w:rPr>
        <w:t>/</w:t>
      </w:r>
      <w:r w:rsidR="0068572B" w:rsidRPr="005E6724">
        <w:rPr>
          <w:rFonts w:ascii="Arial Narrow" w:hAnsi="Arial Narrow" w:cs="Arial"/>
          <w:sz w:val="22"/>
          <w:szCs w:val="22"/>
        </w:rPr>
        <w:t>2012</w:t>
      </w:r>
    </w:p>
    <w:p w:rsidR="00AA2222" w:rsidRPr="005E6724" w:rsidRDefault="00AA2222" w:rsidP="005E6724">
      <w:pPr>
        <w:autoSpaceDE w:val="0"/>
        <w:autoSpaceDN w:val="0"/>
        <w:adjustRightInd w:val="0"/>
        <w:rPr>
          <w:rFonts w:ascii="Arial Narrow" w:hAnsi="Arial Narrow" w:cs="Arial"/>
          <w:sz w:val="22"/>
          <w:szCs w:val="22"/>
        </w:rPr>
      </w:pPr>
      <w:r w:rsidRPr="005E6724">
        <w:rPr>
          <w:rFonts w:ascii="Arial Narrow" w:hAnsi="Arial Narrow" w:cs="Arial"/>
          <w:sz w:val="22"/>
          <w:szCs w:val="22"/>
        </w:rPr>
        <w:tab/>
        <w:t xml:space="preserve">Edital de Pregão (Presencial) nº </w:t>
      </w:r>
      <w:r w:rsidR="00695F0A">
        <w:rPr>
          <w:rFonts w:ascii="Arial Narrow" w:hAnsi="Arial Narrow" w:cs="Arial"/>
          <w:sz w:val="22"/>
          <w:szCs w:val="22"/>
        </w:rPr>
        <w:t>29</w:t>
      </w:r>
      <w:r w:rsidRPr="005E6724">
        <w:rPr>
          <w:rFonts w:ascii="Arial Narrow" w:hAnsi="Arial Narrow" w:cs="Arial"/>
          <w:sz w:val="22"/>
          <w:szCs w:val="22"/>
        </w:rPr>
        <w:t>/</w:t>
      </w:r>
      <w:r w:rsidR="0068572B" w:rsidRPr="005E6724">
        <w:rPr>
          <w:rFonts w:ascii="Arial Narrow" w:hAnsi="Arial Narrow" w:cs="Arial"/>
          <w:sz w:val="22"/>
          <w:szCs w:val="22"/>
        </w:rPr>
        <w:t>2012</w:t>
      </w:r>
    </w:p>
    <w:p w:rsidR="00AA2222" w:rsidRPr="005E6724" w:rsidRDefault="00AA2222" w:rsidP="005E6724">
      <w:pPr>
        <w:autoSpaceDE w:val="0"/>
        <w:autoSpaceDN w:val="0"/>
        <w:adjustRightInd w:val="0"/>
        <w:rPr>
          <w:rFonts w:ascii="Arial Narrow" w:hAnsi="Arial Narrow" w:cs="Arial"/>
          <w:i/>
          <w:iCs/>
          <w:sz w:val="22"/>
          <w:szCs w:val="22"/>
        </w:rPr>
      </w:pPr>
    </w:p>
    <w:p w:rsidR="00AA2222" w:rsidRDefault="00AA2222" w:rsidP="005E6724">
      <w:pPr>
        <w:autoSpaceDE w:val="0"/>
        <w:autoSpaceDN w:val="0"/>
        <w:adjustRightInd w:val="0"/>
        <w:rPr>
          <w:rFonts w:ascii="Arial Narrow" w:hAnsi="Arial Narrow" w:cs="Arial"/>
          <w:iCs/>
          <w:sz w:val="22"/>
          <w:szCs w:val="22"/>
        </w:rPr>
      </w:pPr>
      <w:r w:rsidRPr="005E6724">
        <w:rPr>
          <w:rFonts w:ascii="Arial Narrow" w:hAnsi="Arial Narrow" w:cs="Arial"/>
          <w:iCs/>
          <w:sz w:val="22"/>
          <w:szCs w:val="22"/>
        </w:rPr>
        <w:tab/>
      </w:r>
      <w:r w:rsidRPr="005E6724">
        <w:rPr>
          <w:rFonts w:ascii="Arial Narrow" w:hAnsi="Arial Narrow" w:cs="Arial"/>
          <w:iCs/>
          <w:sz w:val="22"/>
          <w:szCs w:val="22"/>
        </w:rPr>
        <w:tab/>
        <w:t xml:space="preserve">Declaro, sob as penas da lei, que esta proponente _______________________, inscrita no C.N.P.J. </w:t>
      </w:r>
      <w:proofErr w:type="gramStart"/>
      <w:r w:rsidRPr="005E6724">
        <w:rPr>
          <w:rFonts w:ascii="Arial Narrow" w:hAnsi="Arial Narrow" w:cs="Arial"/>
          <w:iCs/>
          <w:sz w:val="22"/>
          <w:szCs w:val="22"/>
        </w:rPr>
        <w:t>sob</w:t>
      </w:r>
      <w:proofErr w:type="gramEnd"/>
      <w:r w:rsidRPr="005E6724">
        <w:rPr>
          <w:rFonts w:ascii="Arial Narrow" w:hAnsi="Arial Narrow" w:cs="Arial"/>
          <w:iCs/>
          <w:sz w:val="22"/>
          <w:szCs w:val="22"/>
        </w:rPr>
        <w:t xml:space="preserve"> nº _______________ com sede à ____________________________, se enquadra no disposto do art. 3º da Lei Complementar Federal nº 123/2006, e que não se enquadra em nenhuma das possibilidades previstas no art. 3º, § 4º, da mesma Lei, que segue:</w:t>
      </w:r>
    </w:p>
    <w:p w:rsidR="003B0F36" w:rsidRPr="005E6724" w:rsidRDefault="003B0F36" w:rsidP="005E6724">
      <w:pPr>
        <w:autoSpaceDE w:val="0"/>
        <w:autoSpaceDN w:val="0"/>
        <w:adjustRightInd w:val="0"/>
        <w:rPr>
          <w:rFonts w:ascii="Arial Narrow" w:hAnsi="Arial Narrow" w:cs="Arial"/>
          <w:iCs/>
          <w:sz w:val="22"/>
          <w:szCs w:val="22"/>
        </w:rPr>
      </w:pPr>
    </w:p>
    <w:p w:rsidR="00AA2222" w:rsidRPr="005E6724" w:rsidRDefault="00AA2222" w:rsidP="005E6724">
      <w:pPr>
        <w:pStyle w:val="NormalWeb"/>
        <w:spacing w:before="0" w:beforeAutospacing="0" w:after="0" w:afterAutospacing="0"/>
        <w:rPr>
          <w:rFonts w:ascii="Arial Narrow" w:hAnsi="Arial Narrow" w:cs="Arial"/>
          <w:sz w:val="22"/>
          <w:szCs w:val="22"/>
        </w:rPr>
      </w:pPr>
      <w:r w:rsidRPr="005E6724">
        <w:rPr>
          <w:rFonts w:ascii="Arial Narrow" w:hAnsi="Arial Narrow" w:cs="Arial"/>
          <w:sz w:val="22"/>
          <w:szCs w:val="22"/>
        </w:rPr>
        <w:t xml:space="preserve">I – de cujo capital participe outra pessoa jurídica; </w:t>
      </w:r>
    </w:p>
    <w:p w:rsidR="00AA2222" w:rsidRPr="005E6724" w:rsidRDefault="00AA2222" w:rsidP="005E6724">
      <w:pPr>
        <w:pStyle w:val="NormalWeb"/>
        <w:spacing w:before="0" w:beforeAutospacing="0" w:after="0" w:afterAutospacing="0"/>
        <w:rPr>
          <w:rFonts w:ascii="Arial Narrow" w:hAnsi="Arial Narrow" w:cs="Arial"/>
          <w:sz w:val="22"/>
          <w:szCs w:val="22"/>
        </w:rPr>
      </w:pPr>
      <w:r w:rsidRPr="005E6724">
        <w:rPr>
          <w:rFonts w:ascii="Arial Narrow" w:hAnsi="Arial Narrow" w:cs="Arial"/>
          <w:sz w:val="22"/>
          <w:szCs w:val="22"/>
        </w:rPr>
        <w:t xml:space="preserve">II – que seja filial, sucursal, agência ou representação, no País, de pessoa jurídica com sede no exterior; </w:t>
      </w:r>
    </w:p>
    <w:p w:rsidR="00AA2222" w:rsidRPr="005E6724" w:rsidRDefault="00AA2222" w:rsidP="005E6724">
      <w:pPr>
        <w:pStyle w:val="NormalWeb"/>
        <w:spacing w:before="0" w:beforeAutospacing="0" w:after="0" w:afterAutospacing="0"/>
        <w:rPr>
          <w:rFonts w:ascii="Arial Narrow" w:hAnsi="Arial Narrow" w:cs="Arial"/>
          <w:sz w:val="22"/>
          <w:szCs w:val="22"/>
        </w:rPr>
      </w:pPr>
      <w:r w:rsidRPr="005E6724">
        <w:rPr>
          <w:rFonts w:ascii="Arial Narrow" w:hAnsi="Arial Narrow" w:cs="Arial"/>
          <w:sz w:val="22"/>
          <w:szCs w:val="22"/>
        </w:rPr>
        <w:t>III – de cujo capital participe pessoa física que seja inscrita como empresário</w:t>
      </w:r>
      <w:proofErr w:type="gramStart"/>
      <w:r w:rsidRPr="005E6724">
        <w:rPr>
          <w:rFonts w:ascii="Arial Narrow" w:hAnsi="Arial Narrow" w:cs="Arial"/>
          <w:sz w:val="22"/>
          <w:szCs w:val="22"/>
        </w:rPr>
        <w:t xml:space="preserve"> ou seja</w:t>
      </w:r>
      <w:proofErr w:type="gramEnd"/>
      <w:r w:rsidRPr="005E6724">
        <w:rPr>
          <w:rFonts w:ascii="Arial Narrow" w:hAnsi="Arial Narrow" w:cs="Arial"/>
          <w:sz w:val="22"/>
          <w:szCs w:val="22"/>
        </w:rPr>
        <w:t xml:space="preserve"> sócia de outra empresa que receba tratamento jurídico diferenciado nos termos desta Lei Complementar, desde que a receita bruta global ultrapasse o limite de que trata o inciso II do caput deste artigo;</w:t>
      </w:r>
    </w:p>
    <w:p w:rsidR="000C0F2A" w:rsidRPr="005E6724" w:rsidRDefault="00AA2222" w:rsidP="005E6724">
      <w:pPr>
        <w:pStyle w:val="NormalWeb"/>
        <w:spacing w:before="0" w:beforeAutospacing="0" w:after="0" w:afterAutospacing="0"/>
        <w:rPr>
          <w:rFonts w:ascii="Arial Narrow" w:hAnsi="Arial Narrow" w:cs="Arial"/>
          <w:sz w:val="22"/>
          <w:szCs w:val="22"/>
        </w:rPr>
      </w:pPr>
      <w:r w:rsidRPr="005E6724">
        <w:rPr>
          <w:rFonts w:ascii="Arial Narrow" w:hAnsi="Arial Narrow" w:cs="Arial"/>
          <w:sz w:val="22"/>
          <w:szCs w:val="22"/>
        </w:rPr>
        <w:t>IV – cujo titular ou sócio participe com mais de 10% (dez por cento) do capital de outra empresa não beneficiada por esta Lei Complementar, desde que a receita bruta global ultrapasse o limite de que trata o inciso II do caput deste artigo;</w:t>
      </w:r>
    </w:p>
    <w:p w:rsidR="00AA2222" w:rsidRPr="005E6724" w:rsidRDefault="00AA2222" w:rsidP="005E6724">
      <w:pPr>
        <w:pStyle w:val="NormalWeb"/>
        <w:spacing w:before="0" w:beforeAutospacing="0" w:after="0" w:afterAutospacing="0"/>
        <w:rPr>
          <w:rFonts w:ascii="Arial Narrow" w:hAnsi="Arial Narrow" w:cs="Arial"/>
          <w:sz w:val="22"/>
          <w:szCs w:val="22"/>
        </w:rPr>
      </w:pPr>
      <w:r w:rsidRPr="005E6724">
        <w:rPr>
          <w:rFonts w:ascii="Arial Narrow" w:hAnsi="Arial Narrow" w:cs="Arial"/>
          <w:sz w:val="22"/>
          <w:szCs w:val="22"/>
        </w:rPr>
        <w:t xml:space="preserve">V – cujo sócio ou titular seja administrador ou equiparado de outra pessoa jurídica com fins lucrativos, desde que a receita bruta global ultrapasse o limite de que trata o inciso II do caput deste artigo; </w:t>
      </w:r>
    </w:p>
    <w:p w:rsidR="00AA2222" w:rsidRPr="005E6724" w:rsidRDefault="00AA2222" w:rsidP="005E6724">
      <w:pPr>
        <w:pStyle w:val="NormalWeb"/>
        <w:spacing w:before="0" w:beforeAutospacing="0" w:after="0" w:afterAutospacing="0"/>
        <w:rPr>
          <w:rFonts w:ascii="Arial Narrow" w:hAnsi="Arial Narrow" w:cs="Arial"/>
          <w:sz w:val="22"/>
          <w:szCs w:val="22"/>
        </w:rPr>
      </w:pPr>
      <w:r w:rsidRPr="005E6724">
        <w:rPr>
          <w:rFonts w:ascii="Arial Narrow" w:hAnsi="Arial Narrow" w:cs="Arial"/>
          <w:sz w:val="22"/>
          <w:szCs w:val="22"/>
        </w:rPr>
        <w:t>VI – constituída sob a forma de cooperativas, salvo as de consumo e as de crédito;</w:t>
      </w:r>
    </w:p>
    <w:p w:rsidR="00AA2222" w:rsidRPr="005E6724" w:rsidRDefault="00AA2222" w:rsidP="005E6724">
      <w:pPr>
        <w:pStyle w:val="NormalWeb"/>
        <w:spacing w:before="0" w:beforeAutospacing="0" w:after="0" w:afterAutospacing="0"/>
        <w:rPr>
          <w:rFonts w:ascii="Arial Narrow" w:hAnsi="Arial Narrow" w:cs="Arial"/>
          <w:sz w:val="22"/>
          <w:szCs w:val="22"/>
        </w:rPr>
      </w:pPr>
      <w:r w:rsidRPr="005E6724">
        <w:rPr>
          <w:rFonts w:ascii="Arial Narrow" w:hAnsi="Arial Narrow" w:cs="Arial"/>
          <w:sz w:val="22"/>
          <w:szCs w:val="22"/>
        </w:rPr>
        <w:t xml:space="preserve">VII – que participe do capital de outra pessoa jurídica, exceto cooperativa de crédito; </w:t>
      </w:r>
    </w:p>
    <w:p w:rsidR="000C0F2A" w:rsidRPr="005E6724" w:rsidRDefault="00AA2222" w:rsidP="005E6724">
      <w:pPr>
        <w:pStyle w:val="NormalWeb"/>
        <w:spacing w:before="0" w:beforeAutospacing="0" w:after="0" w:afterAutospacing="0"/>
        <w:rPr>
          <w:rFonts w:ascii="Arial Narrow" w:hAnsi="Arial Narrow" w:cs="Arial"/>
          <w:sz w:val="22"/>
          <w:szCs w:val="22"/>
        </w:rPr>
      </w:pPr>
      <w:r w:rsidRPr="005E6724">
        <w:rPr>
          <w:rFonts w:ascii="Arial Narrow" w:hAnsi="Arial Narrow" w:cs="Arial"/>
          <w:sz w:val="22"/>
          <w:szCs w:val="22"/>
        </w:rPr>
        <w:t xml:space="preserve">VIII –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 </w:t>
      </w:r>
      <w:proofErr w:type="gramStart"/>
      <w:r w:rsidRPr="005E6724">
        <w:rPr>
          <w:rFonts w:ascii="Arial Narrow" w:hAnsi="Arial Narrow" w:cs="Arial"/>
          <w:sz w:val="22"/>
          <w:szCs w:val="22"/>
        </w:rPr>
        <w:tab/>
      </w:r>
      <w:proofErr w:type="gramEnd"/>
    </w:p>
    <w:p w:rsidR="00AA2222" w:rsidRPr="005E6724" w:rsidRDefault="00AA2222" w:rsidP="005E6724">
      <w:pPr>
        <w:pStyle w:val="NormalWeb"/>
        <w:spacing w:before="0" w:beforeAutospacing="0" w:after="0" w:afterAutospacing="0"/>
        <w:rPr>
          <w:rFonts w:ascii="Arial Narrow" w:hAnsi="Arial Narrow" w:cs="Arial"/>
          <w:sz w:val="22"/>
          <w:szCs w:val="22"/>
        </w:rPr>
      </w:pPr>
      <w:r w:rsidRPr="005E6724">
        <w:rPr>
          <w:rFonts w:ascii="Arial Narrow" w:hAnsi="Arial Narrow" w:cs="Arial"/>
          <w:sz w:val="22"/>
          <w:szCs w:val="22"/>
        </w:rPr>
        <w:t xml:space="preserve">IX – resultante ou remanescente de cisão ou qualquer outra forma de desmembramento de pessoa jurídica que tenha ocorrido em um dos </w:t>
      </w:r>
      <w:proofErr w:type="gramStart"/>
      <w:r w:rsidRPr="005E6724">
        <w:rPr>
          <w:rFonts w:ascii="Arial Narrow" w:hAnsi="Arial Narrow" w:cs="Arial"/>
          <w:sz w:val="22"/>
          <w:szCs w:val="22"/>
        </w:rPr>
        <w:t>5</w:t>
      </w:r>
      <w:proofErr w:type="gramEnd"/>
      <w:r w:rsidRPr="005E6724">
        <w:rPr>
          <w:rFonts w:ascii="Arial Narrow" w:hAnsi="Arial Narrow" w:cs="Arial"/>
          <w:sz w:val="22"/>
          <w:szCs w:val="22"/>
        </w:rPr>
        <w:t xml:space="preserve"> (cinco) anos-calendário anteriores; </w:t>
      </w:r>
    </w:p>
    <w:p w:rsidR="00AA2222" w:rsidRPr="005E6724" w:rsidRDefault="00AA2222" w:rsidP="005E6724">
      <w:pPr>
        <w:pStyle w:val="NormalWeb"/>
        <w:spacing w:before="0" w:beforeAutospacing="0" w:after="0" w:afterAutospacing="0"/>
        <w:rPr>
          <w:rFonts w:ascii="Arial Narrow" w:hAnsi="Arial Narrow" w:cs="Arial"/>
          <w:sz w:val="22"/>
          <w:szCs w:val="22"/>
        </w:rPr>
      </w:pPr>
      <w:r w:rsidRPr="005E6724">
        <w:rPr>
          <w:rFonts w:ascii="Arial Narrow" w:hAnsi="Arial Narrow" w:cs="Arial"/>
          <w:sz w:val="22"/>
          <w:szCs w:val="22"/>
        </w:rPr>
        <w:t>X – constituída sob a forma de sociedade por ações.</w:t>
      </w:r>
    </w:p>
    <w:p w:rsidR="003B0F36" w:rsidRDefault="00AA2222" w:rsidP="005E6724">
      <w:pPr>
        <w:autoSpaceDE w:val="0"/>
        <w:autoSpaceDN w:val="0"/>
        <w:adjustRightInd w:val="0"/>
        <w:rPr>
          <w:rFonts w:ascii="Arial Narrow" w:hAnsi="Arial Narrow" w:cs="Arial"/>
          <w:iCs/>
          <w:sz w:val="22"/>
          <w:szCs w:val="22"/>
        </w:rPr>
      </w:pPr>
      <w:r w:rsidRPr="005E6724">
        <w:rPr>
          <w:rFonts w:ascii="Arial Narrow" w:hAnsi="Arial Narrow" w:cs="Arial"/>
          <w:iCs/>
          <w:sz w:val="22"/>
          <w:szCs w:val="22"/>
        </w:rPr>
        <w:tab/>
      </w:r>
      <w:r w:rsidRPr="005E6724">
        <w:rPr>
          <w:rFonts w:ascii="Arial Narrow" w:hAnsi="Arial Narrow" w:cs="Arial"/>
          <w:iCs/>
          <w:sz w:val="22"/>
          <w:szCs w:val="22"/>
        </w:rPr>
        <w:tab/>
      </w:r>
    </w:p>
    <w:p w:rsidR="00AA2222" w:rsidRPr="005E6724" w:rsidRDefault="00AA2222" w:rsidP="005E6724">
      <w:pPr>
        <w:autoSpaceDE w:val="0"/>
        <w:autoSpaceDN w:val="0"/>
        <w:adjustRightInd w:val="0"/>
        <w:rPr>
          <w:rFonts w:ascii="Arial Narrow" w:hAnsi="Arial Narrow" w:cs="Arial"/>
          <w:iCs/>
          <w:sz w:val="22"/>
          <w:szCs w:val="22"/>
        </w:rPr>
      </w:pPr>
      <w:r w:rsidRPr="005E6724">
        <w:rPr>
          <w:rFonts w:ascii="Arial Narrow" w:hAnsi="Arial Narrow" w:cs="Arial"/>
          <w:iCs/>
          <w:sz w:val="22"/>
          <w:szCs w:val="22"/>
        </w:rPr>
        <w:t>Assim sendo, para fins que se fizer de direito, e por possuir poderes legais para tanto, firmo a presente.</w:t>
      </w:r>
    </w:p>
    <w:p w:rsidR="00AA2222" w:rsidRDefault="00AA2222" w:rsidP="005E6724">
      <w:pPr>
        <w:autoSpaceDE w:val="0"/>
        <w:autoSpaceDN w:val="0"/>
        <w:adjustRightInd w:val="0"/>
        <w:rPr>
          <w:rFonts w:ascii="Arial Narrow" w:hAnsi="Arial Narrow" w:cs="Arial"/>
          <w:iCs/>
          <w:sz w:val="22"/>
          <w:szCs w:val="22"/>
        </w:rPr>
      </w:pPr>
    </w:p>
    <w:p w:rsidR="003B0F36" w:rsidRPr="005E6724" w:rsidRDefault="003B0F36" w:rsidP="005E6724">
      <w:pPr>
        <w:autoSpaceDE w:val="0"/>
        <w:autoSpaceDN w:val="0"/>
        <w:adjustRightInd w:val="0"/>
        <w:rPr>
          <w:rFonts w:ascii="Arial Narrow" w:hAnsi="Arial Narrow" w:cs="Arial"/>
          <w:iCs/>
          <w:sz w:val="22"/>
          <w:szCs w:val="22"/>
        </w:rPr>
      </w:pP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Arial Narrow" w:eastAsia="Times New Roman" w:hAnsi="Arial Narrow" w:cs="Arial"/>
          <w:color w:val="000000"/>
          <w:sz w:val="22"/>
          <w:szCs w:val="22"/>
          <w:lang w:val="pt-BR"/>
        </w:rPr>
      </w:pPr>
      <w:r w:rsidRPr="005E6724">
        <w:rPr>
          <w:rFonts w:ascii="Arial Narrow" w:eastAsia="Times New Roman" w:hAnsi="Arial Narrow" w:cs="Arial"/>
          <w:color w:val="000000"/>
          <w:sz w:val="22"/>
          <w:szCs w:val="22"/>
          <w:lang w:val="pt-BR"/>
        </w:rPr>
        <w:t xml:space="preserve">____________________, em ____ de_________ de </w:t>
      </w:r>
      <w:r w:rsidR="0068572B" w:rsidRPr="005E6724">
        <w:rPr>
          <w:rFonts w:ascii="Arial Narrow" w:eastAsia="Times New Roman" w:hAnsi="Arial Narrow" w:cs="Arial"/>
          <w:color w:val="000000"/>
          <w:sz w:val="22"/>
          <w:szCs w:val="22"/>
          <w:lang w:val="pt-BR"/>
        </w:rPr>
        <w:t>2012</w:t>
      </w:r>
      <w:r w:rsidRPr="005E6724">
        <w:rPr>
          <w:rFonts w:ascii="Arial Narrow" w:eastAsia="Times New Roman" w:hAnsi="Arial Narrow" w:cs="Arial"/>
          <w:color w:val="000000"/>
          <w:sz w:val="22"/>
          <w:szCs w:val="22"/>
          <w:lang w:val="pt-BR"/>
        </w:rPr>
        <w:t>.</w:t>
      </w:r>
    </w:p>
    <w:p w:rsidR="000C0F2A" w:rsidRDefault="000C0F2A"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Arial Narrow" w:eastAsia="Times New Roman" w:hAnsi="Arial Narrow" w:cs="Arial"/>
          <w:color w:val="000000"/>
          <w:sz w:val="22"/>
          <w:szCs w:val="22"/>
          <w:lang w:val="pt-BR"/>
        </w:rPr>
      </w:pPr>
    </w:p>
    <w:p w:rsidR="003B0F36" w:rsidRPr="005E6724" w:rsidRDefault="003B0F36"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Arial Narrow" w:eastAsia="Times New Roman" w:hAnsi="Arial Narrow" w:cs="Arial"/>
          <w:color w:val="000000"/>
          <w:sz w:val="22"/>
          <w:szCs w:val="22"/>
          <w:lang w:val="pt-BR"/>
        </w:rPr>
      </w:pPr>
    </w:p>
    <w:p w:rsidR="00AA2222" w:rsidRPr="005E6724" w:rsidRDefault="00AA2222" w:rsidP="005E6724">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Arial Narrow" w:eastAsia="Times New Roman" w:hAnsi="Arial Narrow" w:cs="Arial"/>
          <w:color w:val="000000"/>
          <w:sz w:val="22"/>
          <w:szCs w:val="22"/>
          <w:lang w:val="pt-BR"/>
        </w:rPr>
      </w:pPr>
      <w:r w:rsidRPr="005E6724">
        <w:rPr>
          <w:rFonts w:ascii="Arial Narrow" w:eastAsia="Times New Roman" w:hAnsi="Arial Narrow" w:cs="Arial"/>
          <w:color w:val="000000"/>
          <w:sz w:val="22"/>
          <w:szCs w:val="22"/>
          <w:lang w:val="pt-BR"/>
        </w:rPr>
        <w:t xml:space="preserve">_______________________________________________ </w:t>
      </w:r>
    </w:p>
    <w:p w:rsidR="000C0F2A" w:rsidRPr="005E6724" w:rsidRDefault="00AA2222" w:rsidP="005E6724">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Arial Narrow" w:eastAsia="Times New Roman" w:hAnsi="Arial Narrow" w:cs="Arial"/>
          <w:color w:val="000000"/>
          <w:sz w:val="22"/>
          <w:szCs w:val="22"/>
          <w:lang w:val="pt-BR"/>
        </w:rPr>
      </w:pPr>
      <w:r w:rsidRPr="005E6724">
        <w:rPr>
          <w:rFonts w:ascii="Arial Narrow" w:eastAsia="Times New Roman" w:hAnsi="Arial Narrow" w:cs="Arial"/>
          <w:color w:val="000000"/>
          <w:sz w:val="22"/>
          <w:szCs w:val="22"/>
          <w:lang w:val="pt-BR"/>
        </w:rPr>
        <w:t>Carimbo, assinatura e CPF do representa</w:t>
      </w:r>
      <w:r w:rsidR="000C0F2A" w:rsidRPr="005E6724">
        <w:rPr>
          <w:rFonts w:ascii="Arial Narrow" w:eastAsia="Times New Roman" w:hAnsi="Arial Narrow" w:cs="Arial"/>
          <w:color w:val="000000"/>
          <w:sz w:val="22"/>
          <w:szCs w:val="22"/>
          <w:lang w:val="pt-BR"/>
        </w:rPr>
        <w:t>nte</w:t>
      </w:r>
    </w:p>
    <w:p w:rsidR="000C0F2A" w:rsidRDefault="000C0F2A" w:rsidP="005E6724">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Arial Narrow" w:eastAsia="Times New Roman" w:hAnsi="Arial Narrow" w:cs="Arial"/>
          <w:color w:val="000000"/>
          <w:sz w:val="22"/>
          <w:szCs w:val="22"/>
          <w:lang w:val="pt-BR"/>
        </w:rPr>
      </w:pPr>
    </w:p>
    <w:p w:rsidR="003B0F36" w:rsidRDefault="003B0F36" w:rsidP="005E6724">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Arial Narrow" w:eastAsia="Times New Roman" w:hAnsi="Arial Narrow" w:cs="Arial"/>
          <w:color w:val="000000"/>
          <w:sz w:val="22"/>
          <w:szCs w:val="22"/>
          <w:lang w:val="pt-BR"/>
        </w:rPr>
      </w:pPr>
    </w:p>
    <w:p w:rsidR="003B0F36" w:rsidRPr="005E6724" w:rsidRDefault="003B0F36" w:rsidP="005E6724">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Arial Narrow" w:eastAsia="Times New Roman" w:hAnsi="Arial Narrow" w:cs="Arial"/>
          <w:color w:val="000000"/>
          <w:sz w:val="22"/>
          <w:szCs w:val="22"/>
          <w:lang w:val="pt-BR"/>
        </w:rPr>
      </w:pPr>
    </w:p>
    <w:p w:rsidR="00AA2222" w:rsidRPr="005E6724" w:rsidRDefault="00AA2222" w:rsidP="005E6724">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Arial Narrow" w:eastAsia="Times New Roman" w:hAnsi="Arial Narrow" w:cs="Arial"/>
          <w:color w:val="000000"/>
          <w:sz w:val="22"/>
          <w:szCs w:val="22"/>
          <w:lang w:val="pt-BR"/>
        </w:rPr>
      </w:pPr>
      <w:r w:rsidRPr="005E6724">
        <w:rPr>
          <w:rFonts w:ascii="Arial Narrow" w:hAnsi="Arial Narrow" w:cs="Arial"/>
          <w:sz w:val="22"/>
          <w:szCs w:val="22"/>
          <w:lang w:val="pt-BR"/>
        </w:rPr>
        <w:t> </w:t>
      </w:r>
      <w:r w:rsidRPr="005E6724">
        <w:rPr>
          <w:rFonts w:ascii="Arial Narrow" w:eastAsia="Times New Roman" w:hAnsi="Arial Narrow" w:cs="Arial"/>
          <w:b/>
          <w:color w:val="000000"/>
          <w:sz w:val="22"/>
          <w:szCs w:val="22"/>
          <w:lang w:val="pt-BR"/>
        </w:rPr>
        <w:t>(Observação: esta declaração deverá estar em mãos do credenciado, quando da abertura da sessão, não podendo estar em nenhum dos envelopes).</w:t>
      </w:r>
    </w:p>
    <w:p w:rsidR="00AA2222" w:rsidRPr="005E6724" w:rsidRDefault="00AA2222" w:rsidP="005E6724">
      <w:pPr>
        <w:pStyle w:val="Corpo"/>
        <w:tabs>
          <w:tab w:val="left" w:pos="6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8" w:hanging="648"/>
        <w:jc w:val="both"/>
        <w:rPr>
          <w:rFonts w:ascii="Arial Narrow" w:hAnsi="Arial Narrow" w:cs="Arial"/>
          <w:sz w:val="22"/>
          <w:szCs w:val="22"/>
          <w:lang w:val="pt-BR"/>
        </w:rPr>
      </w:pPr>
    </w:p>
    <w:p w:rsidR="00AA2222" w:rsidRPr="005E6724" w:rsidRDefault="00AA2222" w:rsidP="005E6724">
      <w:pPr>
        <w:pStyle w:val="Corpo"/>
        <w:tabs>
          <w:tab w:val="left" w:pos="6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8" w:hanging="648"/>
        <w:jc w:val="both"/>
        <w:rPr>
          <w:rFonts w:ascii="Arial Narrow" w:hAnsi="Arial Narrow" w:cs="Arial"/>
          <w:sz w:val="22"/>
          <w:szCs w:val="22"/>
          <w:lang w:val="pt-BR"/>
        </w:rPr>
      </w:pPr>
    </w:p>
    <w:p w:rsidR="003B0F36" w:rsidRDefault="003B0F36" w:rsidP="005E6724">
      <w:pPr>
        <w:pStyle w:val="A2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Narrow" w:eastAsia="Book Antiqua" w:hAnsi="Arial Narrow" w:cs="Arial"/>
          <w:color w:val="000000"/>
          <w:sz w:val="22"/>
          <w:szCs w:val="22"/>
          <w:lang w:val="pt-BR"/>
        </w:rPr>
      </w:pPr>
    </w:p>
    <w:p w:rsidR="003B0F36" w:rsidRDefault="003B0F36" w:rsidP="005E6724">
      <w:pPr>
        <w:pStyle w:val="A2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Narrow" w:eastAsia="Book Antiqua" w:hAnsi="Arial Narrow" w:cs="Arial"/>
          <w:color w:val="000000"/>
          <w:sz w:val="22"/>
          <w:szCs w:val="22"/>
          <w:lang w:val="pt-BR"/>
        </w:rPr>
      </w:pPr>
    </w:p>
    <w:p w:rsidR="00AA2222" w:rsidRPr="003B0F36" w:rsidRDefault="00AA2222" w:rsidP="005E6724">
      <w:pPr>
        <w:pStyle w:val="A2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Arial Narrow" w:hAnsi="Arial Narrow" w:cs="Arial"/>
          <w:b/>
          <w:color w:val="000000"/>
          <w:sz w:val="22"/>
          <w:szCs w:val="22"/>
          <w:lang w:val="pt-BR"/>
        </w:rPr>
      </w:pPr>
      <w:r w:rsidRPr="003B0F36">
        <w:rPr>
          <w:rFonts w:ascii="Arial Narrow" w:eastAsia="Book Antiqua" w:hAnsi="Arial Narrow" w:cs="Arial"/>
          <w:b/>
          <w:color w:val="000000"/>
          <w:sz w:val="22"/>
          <w:szCs w:val="22"/>
          <w:lang w:val="pt-BR"/>
        </w:rPr>
        <w:t xml:space="preserve">ANEXO </w:t>
      </w:r>
      <w:r w:rsidR="003B0F36" w:rsidRPr="003B0F36">
        <w:rPr>
          <w:rFonts w:ascii="Arial Narrow" w:eastAsia="Book Antiqua" w:hAnsi="Arial Narrow" w:cs="Arial"/>
          <w:b/>
          <w:color w:val="000000"/>
          <w:sz w:val="22"/>
          <w:szCs w:val="22"/>
          <w:lang w:val="pt-BR"/>
        </w:rPr>
        <w:t>VIII</w:t>
      </w:r>
    </w:p>
    <w:p w:rsidR="00E141AF" w:rsidRPr="003B0F36" w:rsidRDefault="00AA222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b/>
          <w:color w:val="000000"/>
          <w:sz w:val="22"/>
          <w:szCs w:val="22"/>
        </w:rPr>
      </w:pPr>
      <w:r w:rsidRPr="003B0F36">
        <w:rPr>
          <w:rFonts w:ascii="Arial Narrow" w:eastAsia="Book Antiqua" w:hAnsi="Arial Narrow" w:cs="Arial"/>
          <w:b/>
          <w:color w:val="000000"/>
          <w:sz w:val="22"/>
          <w:szCs w:val="22"/>
        </w:rPr>
        <w:t>PREGÃO PRESENCIAL N</w:t>
      </w:r>
      <w:r w:rsidRPr="003B0F36">
        <w:rPr>
          <w:rFonts w:ascii="Arial Narrow" w:eastAsia="Book Antiqua" w:hAnsi="Arial Narrow" w:cs="Arial"/>
          <w:b/>
          <w:color w:val="000000"/>
          <w:position w:val="6"/>
          <w:sz w:val="22"/>
          <w:szCs w:val="22"/>
          <w:u w:val="single"/>
        </w:rPr>
        <w:t>º</w:t>
      </w:r>
      <w:r w:rsidRPr="003B0F36">
        <w:rPr>
          <w:rFonts w:ascii="Arial Narrow" w:eastAsia="Book Antiqua" w:hAnsi="Arial Narrow" w:cs="Arial"/>
          <w:b/>
          <w:color w:val="000000"/>
          <w:sz w:val="22"/>
          <w:szCs w:val="22"/>
        </w:rPr>
        <w:t xml:space="preserve"> </w:t>
      </w:r>
      <w:r w:rsidR="00695F0A" w:rsidRPr="003B0F36">
        <w:rPr>
          <w:rFonts w:ascii="Arial Narrow" w:eastAsia="Book Antiqua" w:hAnsi="Arial Narrow" w:cs="Arial"/>
          <w:b/>
          <w:color w:val="000000"/>
          <w:sz w:val="22"/>
          <w:szCs w:val="22"/>
        </w:rPr>
        <w:t>29</w:t>
      </w:r>
      <w:r w:rsidR="00E141AF" w:rsidRPr="003B0F36">
        <w:rPr>
          <w:rFonts w:ascii="Arial Narrow" w:eastAsia="Book Antiqua" w:hAnsi="Arial Narrow" w:cs="Arial"/>
          <w:b/>
          <w:color w:val="000000"/>
          <w:sz w:val="22"/>
          <w:szCs w:val="22"/>
        </w:rPr>
        <w:t>/</w:t>
      </w:r>
      <w:r w:rsidR="0068572B" w:rsidRPr="003B0F36">
        <w:rPr>
          <w:rFonts w:ascii="Arial Narrow" w:eastAsia="Book Antiqua" w:hAnsi="Arial Narrow" w:cs="Arial"/>
          <w:b/>
          <w:color w:val="000000"/>
          <w:sz w:val="22"/>
          <w:szCs w:val="22"/>
        </w:rPr>
        <w:t>2012</w:t>
      </w:r>
    </w:p>
    <w:p w:rsidR="00AA2222" w:rsidRPr="005E6724" w:rsidRDefault="00AA2222" w:rsidP="005E6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color w:val="000000"/>
          <w:sz w:val="22"/>
          <w:szCs w:val="22"/>
        </w:rPr>
      </w:pPr>
    </w:p>
    <w:p w:rsidR="00AA2222" w:rsidRPr="005E6724" w:rsidRDefault="00AA2222" w:rsidP="005E6724">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sz w:val="22"/>
          <w:szCs w:val="22"/>
          <w:lang w:val="pt-BR"/>
        </w:rPr>
      </w:pPr>
    </w:p>
    <w:p w:rsidR="00AA2222" w:rsidRPr="005E6724" w:rsidRDefault="00AA2222" w:rsidP="005E6724">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sz w:val="22"/>
          <w:szCs w:val="22"/>
          <w:lang w:val="pt-BR"/>
        </w:rPr>
      </w:pPr>
    </w:p>
    <w:p w:rsidR="00AA2222" w:rsidRPr="005E6724" w:rsidRDefault="00AA2222" w:rsidP="005E6724">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eastAsia="Book Antiqua" w:hAnsi="Arial Narrow" w:cs="Arial"/>
          <w:b/>
          <w:sz w:val="22"/>
          <w:szCs w:val="22"/>
          <w:lang w:val="pt-BR"/>
        </w:rPr>
      </w:pPr>
    </w:p>
    <w:p w:rsidR="00AA2222" w:rsidRPr="005E6724" w:rsidRDefault="008C06ED" w:rsidP="005E6724">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Arial"/>
          <w:b/>
          <w:sz w:val="22"/>
          <w:szCs w:val="22"/>
          <w:lang w:val="pt-BR"/>
        </w:rPr>
      </w:pPr>
      <w:r w:rsidRPr="005E6724">
        <w:rPr>
          <w:rFonts w:ascii="Arial Narrow" w:eastAsia="Book Antiqua" w:hAnsi="Arial Narrow" w:cs="Arial"/>
          <w:b/>
          <w:sz w:val="22"/>
          <w:szCs w:val="22"/>
          <w:lang w:val="pt-BR"/>
        </w:rPr>
        <w:t xml:space="preserve">Modelo de </w:t>
      </w:r>
      <w:r w:rsidR="00AA2222" w:rsidRPr="005E6724">
        <w:rPr>
          <w:rFonts w:ascii="Arial Narrow" w:eastAsia="Book Antiqua" w:hAnsi="Arial Narrow" w:cs="Arial"/>
          <w:b/>
          <w:sz w:val="22"/>
          <w:szCs w:val="22"/>
          <w:lang w:val="pt-BR"/>
        </w:rPr>
        <w:t>Declaração de Cumprimento do disposto no inciso XXXIII do art. 7º da Constituição Federal</w:t>
      </w:r>
    </w:p>
    <w:p w:rsidR="00AA2222" w:rsidRPr="005E6724" w:rsidRDefault="00AA2222" w:rsidP="005E6724">
      <w:pPr>
        <w:pStyle w:val="Normal0"/>
        <w:jc w:val="center"/>
        <w:rPr>
          <w:rFonts w:ascii="Arial Narrow" w:eastAsia="Garamond" w:hAnsi="Arial Narrow" w:cs="Arial"/>
          <w:sz w:val="22"/>
          <w:szCs w:val="22"/>
          <w:u w:val="single"/>
          <w:lang w:val="pt-BR"/>
        </w:rPr>
      </w:pPr>
      <w:r w:rsidRPr="005E6724">
        <w:rPr>
          <w:rFonts w:ascii="Arial Narrow" w:eastAsia="Garamond" w:hAnsi="Arial Narrow" w:cs="Arial"/>
          <w:sz w:val="22"/>
          <w:szCs w:val="22"/>
          <w:u w:val="single"/>
          <w:lang w:val="pt-BR"/>
        </w:rPr>
        <w:t>Não emprego de menores</w:t>
      </w:r>
    </w:p>
    <w:p w:rsidR="00AA2222" w:rsidRPr="005E6724" w:rsidRDefault="00AA2222" w:rsidP="005E6724">
      <w:pPr>
        <w:pStyle w:val="Normal0"/>
        <w:rPr>
          <w:rFonts w:ascii="Arial Narrow" w:eastAsia="Garamond" w:hAnsi="Arial Narrow" w:cs="Arial"/>
          <w:sz w:val="22"/>
          <w:szCs w:val="22"/>
          <w:lang w:val="pt-BR"/>
        </w:rPr>
      </w:pPr>
    </w:p>
    <w:p w:rsidR="00AA2222" w:rsidRPr="005E6724" w:rsidRDefault="00AA2222" w:rsidP="005E6724">
      <w:pPr>
        <w:pStyle w:val="Normal0"/>
        <w:rPr>
          <w:rFonts w:ascii="Arial Narrow" w:eastAsia="Garamond" w:hAnsi="Arial Narrow" w:cs="Arial"/>
          <w:sz w:val="22"/>
          <w:szCs w:val="22"/>
          <w:lang w:val="pt-BR"/>
        </w:rPr>
      </w:pPr>
    </w:p>
    <w:p w:rsidR="00AA2222" w:rsidRPr="005E6724" w:rsidRDefault="00AA2222" w:rsidP="005E6724">
      <w:pPr>
        <w:pStyle w:val="Normal0"/>
        <w:rPr>
          <w:rFonts w:ascii="Arial Narrow" w:eastAsia="Garamond" w:hAnsi="Arial Narrow" w:cs="Arial"/>
          <w:sz w:val="22"/>
          <w:szCs w:val="22"/>
          <w:lang w:val="pt-BR"/>
        </w:rPr>
      </w:pPr>
    </w:p>
    <w:p w:rsidR="00AA2222" w:rsidRPr="005E6724" w:rsidRDefault="00AA2222" w:rsidP="005E6724">
      <w:pPr>
        <w:pStyle w:val="Normal0"/>
        <w:rPr>
          <w:rFonts w:ascii="Arial Narrow" w:eastAsia="Garamond" w:hAnsi="Arial Narrow" w:cs="Arial"/>
          <w:sz w:val="22"/>
          <w:szCs w:val="22"/>
          <w:lang w:val="pt-BR"/>
        </w:rPr>
      </w:pPr>
    </w:p>
    <w:p w:rsidR="00AA2222" w:rsidRPr="005E6724" w:rsidRDefault="00AA2222" w:rsidP="005E6724">
      <w:pPr>
        <w:pStyle w:val="Normal0"/>
        <w:jc w:val="both"/>
        <w:rPr>
          <w:rFonts w:ascii="Arial Narrow" w:eastAsia="Garamond" w:hAnsi="Arial Narrow" w:cs="Arial"/>
          <w:sz w:val="22"/>
          <w:szCs w:val="22"/>
          <w:lang w:val="pt-BR"/>
        </w:rPr>
      </w:pPr>
      <w:r w:rsidRPr="005E6724">
        <w:rPr>
          <w:rFonts w:ascii="Arial Narrow" w:eastAsia="Garamond" w:hAnsi="Arial Narrow" w:cs="Arial"/>
          <w:sz w:val="22"/>
          <w:szCs w:val="22"/>
          <w:lang w:val="pt-BR"/>
        </w:rPr>
        <w:t>.............................................................................................., inscrita no CNPJ nº ...................................................., por intermédio de seu representante legal, sr(a). .........................................................., portador(a) da carteira de identidade nº .........................................................., e do CPF nº .........................................................., DECLARA, para fins do disposto no inciso V do art. 27 da lei 8.666/93, acrescido pela lei nº 9.854, de 27 de outubro de 1999, que não emprega menor de dezoito anos em trabalho noturno, perigoso ou insalubre e não emprega menor de dezesseis anos.</w:t>
      </w:r>
    </w:p>
    <w:p w:rsidR="00AA2222" w:rsidRPr="005E6724" w:rsidRDefault="00AA2222" w:rsidP="005E6724">
      <w:pPr>
        <w:pStyle w:val="Normal0"/>
        <w:jc w:val="both"/>
        <w:rPr>
          <w:rFonts w:ascii="Arial Narrow" w:eastAsia="Garamond" w:hAnsi="Arial Narrow" w:cs="Arial"/>
          <w:sz w:val="22"/>
          <w:szCs w:val="22"/>
          <w:lang w:val="pt-BR"/>
        </w:rPr>
      </w:pPr>
      <w:r w:rsidRPr="005E6724">
        <w:rPr>
          <w:rFonts w:ascii="Arial Narrow" w:eastAsia="Garamond" w:hAnsi="Arial Narrow" w:cs="Arial"/>
          <w:sz w:val="22"/>
          <w:szCs w:val="22"/>
          <w:lang w:val="pt-BR"/>
        </w:rPr>
        <w:t>Ressalva: emprega menor,  a partir de quatorze anos, na condição de aprendiz (       ).</w:t>
      </w:r>
    </w:p>
    <w:p w:rsidR="00AA2222" w:rsidRPr="005E6724" w:rsidRDefault="00AA2222" w:rsidP="005E6724">
      <w:pPr>
        <w:pStyle w:val="Normal0"/>
        <w:jc w:val="both"/>
        <w:rPr>
          <w:rFonts w:ascii="Arial Narrow" w:eastAsia="Garamond" w:hAnsi="Arial Narrow" w:cs="Arial"/>
          <w:sz w:val="22"/>
          <w:szCs w:val="22"/>
          <w:lang w:val="pt-BR"/>
        </w:rPr>
      </w:pPr>
    </w:p>
    <w:p w:rsidR="00AA2222" w:rsidRPr="005E6724" w:rsidRDefault="00AA2222" w:rsidP="005E6724">
      <w:pPr>
        <w:pStyle w:val="Normal0"/>
        <w:jc w:val="both"/>
        <w:rPr>
          <w:rFonts w:ascii="Arial Narrow" w:eastAsia="Garamond" w:hAnsi="Arial Narrow" w:cs="Arial"/>
          <w:sz w:val="22"/>
          <w:szCs w:val="22"/>
          <w:lang w:val="pt-BR"/>
        </w:rPr>
      </w:pPr>
    </w:p>
    <w:p w:rsidR="00AA2222" w:rsidRPr="005E6724" w:rsidRDefault="00AA2222" w:rsidP="005E6724">
      <w:pPr>
        <w:pStyle w:val="Normal0"/>
        <w:jc w:val="both"/>
        <w:rPr>
          <w:rFonts w:ascii="Arial Narrow" w:eastAsia="Garamond" w:hAnsi="Arial Narrow" w:cs="Arial"/>
          <w:sz w:val="22"/>
          <w:szCs w:val="22"/>
          <w:lang w:val="pt-BR"/>
        </w:rPr>
      </w:pPr>
      <w:r w:rsidRPr="005E6724">
        <w:rPr>
          <w:rFonts w:ascii="Arial Narrow" w:eastAsia="Garamond" w:hAnsi="Arial Narrow" w:cs="Arial"/>
          <w:sz w:val="22"/>
          <w:szCs w:val="22"/>
          <w:lang w:val="pt-BR"/>
        </w:rPr>
        <w:t>Local e data: ...............................................................................</w:t>
      </w:r>
    </w:p>
    <w:p w:rsidR="00AA2222" w:rsidRPr="005E6724" w:rsidRDefault="00AA2222" w:rsidP="005E6724">
      <w:pPr>
        <w:pStyle w:val="Normal0"/>
        <w:jc w:val="both"/>
        <w:rPr>
          <w:rFonts w:ascii="Arial Narrow" w:eastAsia="Garamond" w:hAnsi="Arial Narrow" w:cs="Arial"/>
          <w:sz w:val="22"/>
          <w:szCs w:val="22"/>
          <w:lang w:val="pt-BR"/>
        </w:rPr>
      </w:pPr>
    </w:p>
    <w:p w:rsidR="00AA2222" w:rsidRPr="005E6724" w:rsidRDefault="00AA2222" w:rsidP="005E6724">
      <w:pPr>
        <w:pStyle w:val="Normal0"/>
        <w:jc w:val="both"/>
        <w:rPr>
          <w:rFonts w:ascii="Arial Narrow" w:eastAsia="Garamond" w:hAnsi="Arial Narrow" w:cs="Arial"/>
          <w:sz w:val="22"/>
          <w:szCs w:val="22"/>
          <w:lang w:val="pt-BR"/>
        </w:rPr>
      </w:pPr>
      <w:r w:rsidRPr="005E6724">
        <w:rPr>
          <w:rFonts w:ascii="Arial Narrow" w:eastAsia="Garamond" w:hAnsi="Arial Narrow" w:cs="Arial"/>
          <w:sz w:val="22"/>
          <w:szCs w:val="22"/>
          <w:lang w:val="pt-BR"/>
        </w:rPr>
        <w:t>Representante legal e assinatura: ...........................................</w:t>
      </w:r>
    </w:p>
    <w:p w:rsidR="00AA2222" w:rsidRPr="005E6724" w:rsidRDefault="00AA2222" w:rsidP="005E6724">
      <w:pPr>
        <w:pStyle w:val="Normal0"/>
        <w:jc w:val="both"/>
        <w:rPr>
          <w:rFonts w:ascii="Arial Narrow" w:eastAsia="Garamond" w:hAnsi="Arial Narrow" w:cs="Arial"/>
          <w:sz w:val="22"/>
          <w:szCs w:val="22"/>
          <w:lang w:val="pt-BR"/>
        </w:rPr>
      </w:pPr>
    </w:p>
    <w:p w:rsidR="00AA2222" w:rsidRPr="005E6724" w:rsidRDefault="00AA2222" w:rsidP="005E6724">
      <w:pPr>
        <w:pStyle w:val="Normal0"/>
        <w:jc w:val="both"/>
        <w:rPr>
          <w:rFonts w:ascii="Arial Narrow" w:eastAsia="Garamond" w:hAnsi="Arial Narrow" w:cs="Arial"/>
          <w:sz w:val="22"/>
          <w:szCs w:val="22"/>
          <w:lang w:val="pt-BR"/>
        </w:rPr>
      </w:pPr>
    </w:p>
    <w:p w:rsidR="00AA2222" w:rsidRPr="005E6724" w:rsidRDefault="00AA2222" w:rsidP="005E6724">
      <w:pPr>
        <w:pStyle w:val="Normal0"/>
        <w:jc w:val="both"/>
        <w:rPr>
          <w:rFonts w:ascii="Arial Narrow" w:eastAsia="Garamond" w:hAnsi="Arial Narrow" w:cs="Arial"/>
          <w:sz w:val="22"/>
          <w:szCs w:val="22"/>
          <w:lang w:val="pt-BR"/>
        </w:rPr>
      </w:pPr>
      <w:r w:rsidRPr="005E6724">
        <w:rPr>
          <w:rFonts w:ascii="Arial Narrow" w:eastAsia="Garamond" w:hAnsi="Arial Narrow" w:cs="Arial"/>
          <w:sz w:val="22"/>
          <w:szCs w:val="22"/>
          <w:lang w:val="pt-BR"/>
        </w:rPr>
        <w:t>Observação: em caso afirmativo, assinalar a ressalva acima.</w:t>
      </w:r>
    </w:p>
    <w:p w:rsidR="00AA2222" w:rsidRPr="005E6724" w:rsidRDefault="00AA2222" w:rsidP="005E6724">
      <w:pPr>
        <w:pStyle w:val="TextosemFormatao"/>
        <w:jc w:val="center"/>
        <w:rPr>
          <w:rFonts w:ascii="Arial Narrow" w:hAnsi="Arial Narrow" w:cs="Arial"/>
          <w:color w:val="FF0000"/>
          <w:sz w:val="22"/>
          <w:szCs w:val="22"/>
        </w:rPr>
      </w:pPr>
    </w:p>
    <w:p w:rsidR="00AA2222" w:rsidRPr="005E6724" w:rsidRDefault="00AA2222" w:rsidP="005E6724">
      <w:pPr>
        <w:pStyle w:val="TextosemFormatao"/>
        <w:jc w:val="center"/>
        <w:rPr>
          <w:rFonts w:ascii="Arial Narrow" w:hAnsi="Arial Narrow" w:cs="Arial"/>
          <w:color w:val="FF0000"/>
          <w:sz w:val="22"/>
          <w:szCs w:val="22"/>
        </w:rPr>
      </w:pPr>
    </w:p>
    <w:sectPr w:rsidR="00AA2222" w:rsidRPr="005E6724" w:rsidSect="00764B79">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8E" w:rsidRDefault="00CF3F8E">
      <w:r>
        <w:separator/>
      </w:r>
    </w:p>
  </w:endnote>
  <w:endnote w:type="continuationSeparator" w:id="0">
    <w:p w:rsidR="00CF3F8E" w:rsidRDefault="00CF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listo MT">
    <w:panose1 w:val="02040603050505030304"/>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8E" w:rsidRDefault="00CF3F8E">
      <w:r>
        <w:separator/>
      </w:r>
    </w:p>
  </w:footnote>
  <w:footnote w:type="continuationSeparator" w:id="0">
    <w:p w:rsidR="00CF3F8E" w:rsidRDefault="00CF3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22" w:type="dxa"/>
      <w:tblInd w:w="70" w:type="dxa"/>
      <w:tblLayout w:type="fixed"/>
      <w:tblCellMar>
        <w:left w:w="70" w:type="dxa"/>
        <w:right w:w="70" w:type="dxa"/>
      </w:tblCellMar>
      <w:tblLook w:val="04A0" w:firstRow="1" w:lastRow="0" w:firstColumn="1" w:lastColumn="0" w:noHBand="0" w:noVBand="1"/>
    </w:tblPr>
    <w:tblGrid>
      <w:gridCol w:w="2202"/>
      <w:gridCol w:w="6020"/>
    </w:tblGrid>
    <w:tr w:rsidR="00D91DED" w:rsidRPr="000D6EBA" w:rsidTr="006A7303">
      <w:trPr>
        <w:trHeight w:val="1793"/>
      </w:trPr>
      <w:tc>
        <w:tcPr>
          <w:tcW w:w="2202" w:type="dxa"/>
          <w:hideMark/>
        </w:tcPr>
        <w:p w:rsidR="00D91DED" w:rsidRPr="006F0563" w:rsidRDefault="00D91DED" w:rsidP="00636AB1">
          <w:pPr>
            <w:jc w:val="center"/>
            <w:rPr>
              <w:color w:val="0000FF"/>
            </w:rPr>
          </w:pPr>
          <w:r>
            <w:rPr>
              <w:noProof/>
            </w:rPr>
            <w:drawing>
              <wp:inline distT="0" distB="0" distL="0" distR="0" wp14:anchorId="0ACCCAAF" wp14:editId="6D8842FC">
                <wp:extent cx="1028700" cy="1095375"/>
                <wp:effectExtent l="19050" t="0" r="0" b="0"/>
                <wp:docPr id="2" name="Imagem 1" descr="Brasão Benedito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Benedito Novo"/>
                        <pic:cNvPicPr>
                          <a:picLocks noChangeAspect="1" noChangeArrowheads="1"/>
                        </pic:cNvPicPr>
                      </pic:nvPicPr>
                      <pic:blipFill>
                        <a:blip r:embed="rId1"/>
                        <a:srcRect/>
                        <a:stretch>
                          <a:fillRect/>
                        </a:stretch>
                      </pic:blipFill>
                      <pic:spPr bwMode="auto">
                        <a:xfrm>
                          <a:off x="0" y="0"/>
                          <a:ext cx="1028700" cy="1095375"/>
                        </a:xfrm>
                        <a:prstGeom prst="rect">
                          <a:avLst/>
                        </a:prstGeom>
                        <a:noFill/>
                        <a:ln w="9525">
                          <a:noFill/>
                          <a:miter lim="800000"/>
                          <a:headEnd/>
                          <a:tailEnd/>
                        </a:ln>
                      </pic:spPr>
                    </pic:pic>
                  </a:graphicData>
                </a:graphic>
              </wp:inline>
            </w:drawing>
          </w:r>
        </w:p>
      </w:tc>
      <w:tc>
        <w:tcPr>
          <w:tcW w:w="6020" w:type="dxa"/>
        </w:tcPr>
        <w:p w:rsidR="00D91DED" w:rsidRPr="006F0563" w:rsidRDefault="00D91DED" w:rsidP="00636AB1">
          <w:pPr>
            <w:rPr>
              <w:rFonts w:ascii="Arial" w:hAnsi="Arial" w:cs="Arial"/>
              <w:b/>
              <w:bCs/>
              <w:sz w:val="20"/>
              <w:szCs w:val="20"/>
            </w:rPr>
          </w:pPr>
        </w:p>
        <w:p w:rsidR="00D91DED" w:rsidRPr="006F0563" w:rsidRDefault="00D91DED" w:rsidP="00636AB1">
          <w:pPr>
            <w:rPr>
              <w:rFonts w:ascii="Arial" w:hAnsi="Arial" w:cs="Arial"/>
              <w:sz w:val="20"/>
              <w:szCs w:val="20"/>
            </w:rPr>
          </w:pPr>
          <w:r w:rsidRPr="006F0563">
            <w:rPr>
              <w:rFonts w:ascii="Arial" w:hAnsi="Arial" w:cs="Arial"/>
              <w:b/>
              <w:bCs/>
              <w:sz w:val="20"/>
              <w:szCs w:val="20"/>
            </w:rPr>
            <w:t>PREFEITURA MUNICIPAL DE BENEDITO NOVO</w:t>
          </w:r>
        </w:p>
        <w:p w:rsidR="00D91DED" w:rsidRPr="006F0563" w:rsidRDefault="00D91DED" w:rsidP="00636AB1">
          <w:pPr>
            <w:rPr>
              <w:rFonts w:ascii="Arial" w:hAnsi="Arial" w:cs="Arial"/>
              <w:b/>
              <w:sz w:val="20"/>
              <w:szCs w:val="20"/>
            </w:rPr>
          </w:pPr>
          <w:r w:rsidRPr="006F0563">
            <w:rPr>
              <w:rFonts w:ascii="Arial" w:hAnsi="Arial" w:cs="Arial"/>
              <w:b/>
              <w:sz w:val="20"/>
              <w:szCs w:val="20"/>
            </w:rPr>
            <w:t xml:space="preserve">Rua Celso Ramos, 5070 – Centro - Benedito Novo - </w:t>
          </w:r>
          <w:proofErr w:type="gramStart"/>
          <w:r w:rsidRPr="006F0563">
            <w:rPr>
              <w:rFonts w:ascii="Arial" w:hAnsi="Arial" w:cs="Arial"/>
              <w:b/>
              <w:sz w:val="20"/>
              <w:szCs w:val="20"/>
            </w:rPr>
            <w:t>SC</w:t>
          </w:r>
          <w:proofErr w:type="gramEnd"/>
        </w:p>
        <w:p w:rsidR="00D91DED" w:rsidRPr="006A7303" w:rsidRDefault="00D91DED" w:rsidP="00636AB1">
          <w:pPr>
            <w:rPr>
              <w:rFonts w:ascii="Arial" w:hAnsi="Arial" w:cs="Arial"/>
              <w:b/>
              <w:sz w:val="20"/>
              <w:szCs w:val="20"/>
              <w:lang w:val="en-US"/>
            </w:rPr>
          </w:pPr>
          <w:r w:rsidRPr="006A7303">
            <w:rPr>
              <w:rFonts w:ascii="Arial" w:hAnsi="Arial" w:cs="Arial"/>
              <w:b/>
              <w:sz w:val="20"/>
              <w:szCs w:val="20"/>
              <w:lang w:val="en-US"/>
            </w:rPr>
            <w:t xml:space="preserve">CEP: 89.124-000 – FONE/FAX (47) 3385-0487 </w:t>
          </w:r>
        </w:p>
        <w:p w:rsidR="00D91DED" w:rsidRPr="00687610" w:rsidRDefault="00D91DED" w:rsidP="00636AB1">
          <w:pPr>
            <w:rPr>
              <w:rFonts w:ascii="Arial" w:hAnsi="Arial" w:cs="Arial"/>
              <w:b/>
              <w:lang w:val="en-US"/>
            </w:rPr>
          </w:pPr>
          <w:r w:rsidRPr="00687610">
            <w:rPr>
              <w:rFonts w:ascii="Arial" w:hAnsi="Arial" w:cs="Arial"/>
              <w:b/>
              <w:sz w:val="20"/>
              <w:szCs w:val="20"/>
              <w:lang w:val="en-US"/>
            </w:rPr>
            <w:t xml:space="preserve">Home Page: </w:t>
          </w:r>
          <w:hyperlink r:id="rId2" w:history="1">
            <w:r w:rsidRPr="00687610">
              <w:rPr>
                <w:rStyle w:val="Hyperlink"/>
                <w:rFonts w:ascii="Arial" w:hAnsi="Arial" w:cs="Arial"/>
                <w:b/>
                <w:sz w:val="20"/>
                <w:szCs w:val="20"/>
                <w:lang w:val="en-US"/>
              </w:rPr>
              <w:t>www.beneditonovo.sc.gov.br</w:t>
            </w:r>
          </w:hyperlink>
        </w:p>
      </w:tc>
    </w:tr>
  </w:tbl>
  <w:p w:rsidR="00D91DED" w:rsidRPr="006A7303" w:rsidRDefault="00D91DED" w:rsidP="006A7303">
    <w:pPr>
      <w:pStyle w:val="Cabealh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CB1491"/>
    <w:multiLevelType w:val="hybridMultilevel"/>
    <w:tmpl w:val="98FCA42E"/>
    <w:lvl w:ilvl="0" w:tplc="FF24C1B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72552C"/>
    <w:multiLevelType w:val="multilevel"/>
    <w:tmpl w:val="A6463B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46E31A5"/>
    <w:multiLevelType w:val="hybridMultilevel"/>
    <w:tmpl w:val="9FF272C0"/>
    <w:lvl w:ilvl="0" w:tplc="A20AE02E">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84918E1"/>
    <w:multiLevelType w:val="multilevel"/>
    <w:tmpl w:val="4CA240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85307EE"/>
    <w:multiLevelType w:val="hybridMultilevel"/>
    <w:tmpl w:val="12D49B1A"/>
    <w:lvl w:ilvl="0" w:tplc="32042FCE">
      <w:start w:val="1"/>
      <w:numFmt w:val="lowerLetter"/>
      <w:lvlText w:val="%1)"/>
      <w:lvlJc w:val="left"/>
      <w:pPr>
        <w:tabs>
          <w:tab w:val="num" w:pos="720"/>
        </w:tabs>
        <w:ind w:left="720" w:hanging="360"/>
      </w:pPr>
      <w:rPr>
        <w:b/>
      </w:rPr>
    </w:lvl>
    <w:lvl w:ilvl="1" w:tplc="817CF7B0">
      <w:start w:val="1"/>
      <w:numFmt w:val="bullet"/>
      <w:lvlText w:val=""/>
      <w:lvlJc w:val="left"/>
      <w:pPr>
        <w:tabs>
          <w:tab w:val="num" w:pos="1440"/>
        </w:tabs>
        <w:ind w:left="1440" w:hanging="360"/>
      </w:pPr>
      <w:rPr>
        <w:rFonts w:ascii="Wingdings" w:hAnsi="Wingdings" w:hint="default"/>
      </w:rPr>
    </w:lvl>
    <w:lvl w:ilvl="2" w:tplc="C84212EE">
      <w:start w:val="1"/>
      <w:numFmt w:val="lowerLetter"/>
      <w:lvlText w:val="%3)"/>
      <w:lvlJc w:val="left"/>
      <w:pPr>
        <w:tabs>
          <w:tab w:val="num" w:pos="2340"/>
        </w:tabs>
        <w:ind w:left="2340" w:hanging="360"/>
      </w:pPr>
      <w:rPr>
        <w:b/>
      </w:rPr>
    </w:lvl>
    <w:lvl w:ilvl="3" w:tplc="A20AE02E">
      <w:start w:val="1"/>
      <w:numFmt w:val="decimal"/>
      <w:lvlText w:val="%4."/>
      <w:lvlJc w:val="left"/>
      <w:pPr>
        <w:tabs>
          <w:tab w:val="num" w:pos="2880"/>
        </w:tabs>
        <w:ind w:left="2880" w:hanging="360"/>
      </w:pPr>
    </w:lvl>
    <w:lvl w:ilvl="4" w:tplc="DBBAF026">
      <w:start w:val="1"/>
      <w:numFmt w:val="lowerLetter"/>
      <w:lvlText w:val="%5."/>
      <w:lvlJc w:val="left"/>
      <w:pPr>
        <w:tabs>
          <w:tab w:val="num" w:pos="3600"/>
        </w:tabs>
        <w:ind w:left="3600" w:hanging="360"/>
      </w:pPr>
    </w:lvl>
    <w:lvl w:ilvl="5" w:tplc="737482C2">
      <w:start w:val="1"/>
      <w:numFmt w:val="lowerRoman"/>
      <w:lvlText w:val="%6."/>
      <w:lvlJc w:val="right"/>
      <w:pPr>
        <w:tabs>
          <w:tab w:val="num" w:pos="4320"/>
        </w:tabs>
        <w:ind w:left="4320" w:hanging="180"/>
      </w:pPr>
    </w:lvl>
    <w:lvl w:ilvl="6" w:tplc="C3DC7998">
      <w:start w:val="1"/>
      <w:numFmt w:val="decimal"/>
      <w:lvlText w:val="%7."/>
      <w:lvlJc w:val="left"/>
      <w:pPr>
        <w:tabs>
          <w:tab w:val="num" w:pos="5040"/>
        </w:tabs>
        <w:ind w:left="5040" w:hanging="360"/>
      </w:pPr>
    </w:lvl>
    <w:lvl w:ilvl="7" w:tplc="3B1882D6">
      <w:start w:val="1"/>
      <w:numFmt w:val="lowerLetter"/>
      <w:lvlText w:val="%8."/>
      <w:lvlJc w:val="left"/>
      <w:pPr>
        <w:tabs>
          <w:tab w:val="num" w:pos="5760"/>
        </w:tabs>
        <w:ind w:left="5760" w:hanging="360"/>
      </w:pPr>
    </w:lvl>
    <w:lvl w:ilvl="8" w:tplc="AB2EAC24">
      <w:start w:val="1"/>
      <w:numFmt w:val="lowerRoman"/>
      <w:lvlText w:val="%9."/>
      <w:lvlJc w:val="right"/>
      <w:pPr>
        <w:tabs>
          <w:tab w:val="num" w:pos="6480"/>
        </w:tabs>
        <w:ind w:left="6480" w:hanging="180"/>
      </w:pPr>
    </w:lvl>
  </w:abstractNum>
  <w:abstractNum w:abstractNumId="7">
    <w:nsid w:val="08694EFA"/>
    <w:multiLevelType w:val="hybridMultilevel"/>
    <w:tmpl w:val="9FF272C0"/>
    <w:lvl w:ilvl="0" w:tplc="A20AE02E">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0B532BA1"/>
    <w:multiLevelType w:val="hybridMultilevel"/>
    <w:tmpl w:val="10947DB8"/>
    <w:lvl w:ilvl="0" w:tplc="04160001">
      <w:start w:val="1"/>
      <w:numFmt w:val="bullet"/>
      <w:pStyle w:val="p1"/>
      <w:lvlText w:val=""/>
      <w:lvlJc w:val="left"/>
      <w:pPr>
        <w:ind w:left="1428" w:hanging="360"/>
      </w:pPr>
      <w:rPr>
        <w:rFonts w:ascii="Symbol" w:hAnsi="Symbol" w:hint="default"/>
      </w:rPr>
    </w:lvl>
    <w:lvl w:ilvl="1" w:tplc="04160003">
      <w:start w:val="1"/>
      <w:numFmt w:val="bullet"/>
      <w:lvlText w:val="o"/>
      <w:lvlJc w:val="left"/>
      <w:pPr>
        <w:ind w:left="2345"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pStyle w:val="Ttulo5"/>
      <w:lvlText w:val="o"/>
      <w:lvlJc w:val="left"/>
      <w:pPr>
        <w:ind w:left="4308" w:hanging="360"/>
      </w:pPr>
      <w:rPr>
        <w:rFonts w:ascii="Courier New" w:hAnsi="Courier New" w:cs="Courier New" w:hint="default"/>
      </w:rPr>
    </w:lvl>
    <w:lvl w:ilvl="5" w:tplc="04160005" w:tentative="1">
      <w:start w:val="1"/>
      <w:numFmt w:val="bullet"/>
      <w:pStyle w:val="Ttulo6"/>
      <w:lvlText w:val=""/>
      <w:lvlJc w:val="left"/>
      <w:pPr>
        <w:ind w:left="5028" w:hanging="360"/>
      </w:pPr>
      <w:rPr>
        <w:rFonts w:ascii="Wingdings" w:hAnsi="Wingdings" w:hint="default"/>
      </w:rPr>
    </w:lvl>
    <w:lvl w:ilvl="6" w:tplc="04160001" w:tentative="1">
      <w:start w:val="1"/>
      <w:numFmt w:val="bullet"/>
      <w:pStyle w:val="Ttulo7"/>
      <w:lvlText w:val=""/>
      <w:lvlJc w:val="left"/>
      <w:pPr>
        <w:ind w:left="5748" w:hanging="360"/>
      </w:pPr>
      <w:rPr>
        <w:rFonts w:ascii="Symbol" w:hAnsi="Symbol" w:hint="default"/>
      </w:rPr>
    </w:lvl>
    <w:lvl w:ilvl="7" w:tplc="04160003" w:tentative="1">
      <w:start w:val="1"/>
      <w:numFmt w:val="bullet"/>
      <w:pStyle w:val="Ttulo8"/>
      <w:lvlText w:val="o"/>
      <w:lvlJc w:val="left"/>
      <w:pPr>
        <w:ind w:left="6468" w:hanging="360"/>
      </w:pPr>
      <w:rPr>
        <w:rFonts w:ascii="Courier New" w:hAnsi="Courier New" w:cs="Courier New" w:hint="default"/>
      </w:rPr>
    </w:lvl>
    <w:lvl w:ilvl="8" w:tplc="04160005" w:tentative="1">
      <w:start w:val="1"/>
      <w:numFmt w:val="bullet"/>
      <w:pStyle w:val="Ttulo9"/>
      <w:lvlText w:val=""/>
      <w:lvlJc w:val="left"/>
      <w:pPr>
        <w:ind w:left="7188" w:hanging="360"/>
      </w:pPr>
      <w:rPr>
        <w:rFonts w:ascii="Wingdings" w:hAnsi="Wingdings" w:hint="default"/>
      </w:rPr>
    </w:lvl>
  </w:abstractNum>
  <w:abstractNum w:abstractNumId="9">
    <w:nsid w:val="102C09D9"/>
    <w:multiLevelType w:val="hybridMultilevel"/>
    <w:tmpl w:val="9FF272C0"/>
    <w:lvl w:ilvl="0" w:tplc="A20AE02E">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nsid w:val="1C7908C7"/>
    <w:multiLevelType w:val="multilevel"/>
    <w:tmpl w:val="161EBE46"/>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FA06803"/>
    <w:multiLevelType w:val="multilevel"/>
    <w:tmpl w:val="28EEAB98"/>
    <w:lvl w:ilvl="0">
      <w:start w:val="3"/>
      <w:numFmt w:val="decimal"/>
      <w:lvlText w:val="%1."/>
      <w:lvlJc w:val="left"/>
      <w:pPr>
        <w:ind w:left="525" w:hanging="52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2A302A9"/>
    <w:multiLevelType w:val="hybridMultilevel"/>
    <w:tmpl w:val="DFA8D37A"/>
    <w:lvl w:ilvl="0" w:tplc="7F2C4B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nsid w:val="234F35D4"/>
    <w:multiLevelType w:val="multilevel"/>
    <w:tmpl w:val="92C6623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ascii="Arial" w:hAnsi="Arial" w:cs="Arial" w:hint="default"/>
        <w:b/>
      </w:rPr>
    </w:lvl>
    <w:lvl w:ilvl="2">
      <w:start w:val="108"/>
      <w:numFmt w:val="decimal"/>
      <w:lvlText w:val="3.2.%3."/>
      <w:lvlJc w:val="left"/>
      <w:pPr>
        <w:tabs>
          <w:tab w:val="num" w:pos="1004"/>
        </w:tabs>
        <w:ind w:left="1004"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1875B2"/>
    <w:multiLevelType w:val="hybridMultilevel"/>
    <w:tmpl w:val="3DD0D5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6BE7BCE"/>
    <w:multiLevelType w:val="singleLevel"/>
    <w:tmpl w:val="A48E7FFC"/>
    <w:lvl w:ilvl="0">
      <w:start w:val="1"/>
      <w:numFmt w:val="lowerLetter"/>
      <w:pStyle w:val="Ttulo1"/>
      <w:lvlText w:val="%1)"/>
      <w:lvlJc w:val="left"/>
      <w:pPr>
        <w:tabs>
          <w:tab w:val="num" w:pos="2520"/>
        </w:tabs>
        <w:ind w:left="2520" w:hanging="360"/>
      </w:pPr>
      <w:rPr>
        <w:rFonts w:hint="default"/>
        <w:sz w:val="20"/>
      </w:rPr>
    </w:lvl>
  </w:abstractNum>
  <w:abstractNum w:abstractNumId="16">
    <w:nsid w:val="2E076E69"/>
    <w:multiLevelType w:val="hybridMultilevel"/>
    <w:tmpl w:val="1A209364"/>
    <w:lvl w:ilvl="0" w:tplc="F9360F5E">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2F17466B"/>
    <w:multiLevelType w:val="multilevel"/>
    <w:tmpl w:val="776A9C4A"/>
    <w:lvl w:ilvl="0">
      <w:start w:val="8"/>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nsid w:val="387635B4"/>
    <w:multiLevelType w:val="multilevel"/>
    <w:tmpl w:val="D95E82B6"/>
    <w:lvl w:ilvl="0">
      <w:start w:val="1"/>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9EB264C"/>
    <w:multiLevelType w:val="hybridMultilevel"/>
    <w:tmpl w:val="286E507E"/>
    <w:lvl w:ilvl="0" w:tplc="64E2BE62">
      <w:start w:val="1"/>
      <w:numFmt w:val="lowerLetter"/>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0">
    <w:nsid w:val="3D977C1E"/>
    <w:multiLevelType w:val="hybridMultilevel"/>
    <w:tmpl w:val="286E507E"/>
    <w:lvl w:ilvl="0" w:tplc="64E2BE62">
      <w:start w:val="1"/>
      <w:numFmt w:val="lowerLetter"/>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1">
    <w:nsid w:val="45C31F7C"/>
    <w:multiLevelType w:val="multilevel"/>
    <w:tmpl w:val="1D8495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7EF4D20"/>
    <w:multiLevelType w:val="multilevel"/>
    <w:tmpl w:val="823477A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ascii="Arial" w:hAnsi="Arial" w:cs="Arial" w:hint="default"/>
        <w:b/>
      </w:rPr>
    </w:lvl>
    <w:lvl w:ilvl="2">
      <w:start w:val="128"/>
      <w:numFmt w:val="decimal"/>
      <w:lvlText w:val="3.2.%3."/>
      <w:lvlJc w:val="left"/>
      <w:pPr>
        <w:tabs>
          <w:tab w:val="num" w:pos="1004"/>
        </w:tabs>
        <w:ind w:left="1004"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90F1584"/>
    <w:multiLevelType w:val="hybridMultilevel"/>
    <w:tmpl w:val="80C6C306"/>
    <w:lvl w:ilvl="0" w:tplc="988A5D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213535"/>
    <w:multiLevelType w:val="hybridMultilevel"/>
    <w:tmpl w:val="AF361EFE"/>
    <w:lvl w:ilvl="0" w:tplc="E2767936">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4A3B0720"/>
    <w:multiLevelType w:val="multilevel"/>
    <w:tmpl w:val="33A0E7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AA54DF7"/>
    <w:multiLevelType w:val="hybridMultilevel"/>
    <w:tmpl w:val="80C6C306"/>
    <w:lvl w:ilvl="0" w:tplc="988A5D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D835402"/>
    <w:multiLevelType w:val="multilevel"/>
    <w:tmpl w:val="188E53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E7F2855"/>
    <w:multiLevelType w:val="multilevel"/>
    <w:tmpl w:val="05E0DB9E"/>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9">
    <w:nsid w:val="4EB77C13"/>
    <w:multiLevelType w:val="hybridMultilevel"/>
    <w:tmpl w:val="69BA9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55C0395"/>
    <w:multiLevelType w:val="multilevel"/>
    <w:tmpl w:val="54C8E53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nsid w:val="5C9877D0"/>
    <w:multiLevelType w:val="hybridMultilevel"/>
    <w:tmpl w:val="AF361EFE"/>
    <w:lvl w:ilvl="0" w:tplc="E2767936">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65DB5A3F"/>
    <w:multiLevelType w:val="hybridMultilevel"/>
    <w:tmpl w:val="9FF272C0"/>
    <w:lvl w:ilvl="0" w:tplc="A20AE02E">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8612FC4"/>
    <w:multiLevelType w:val="multilevel"/>
    <w:tmpl w:val="6A86FA66"/>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8C80155"/>
    <w:multiLevelType w:val="hybridMultilevel"/>
    <w:tmpl w:val="AF361EFE"/>
    <w:lvl w:ilvl="0" w:tplc="E2767936">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6E620691"/>
    <w:multiLevelType w:val="multilevel"/>
    <w:tmpl w:val="1F1E03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6F7E01A9"/>
    <w:multiLevelType w:val="multilevel"/>
    <w:tmpl w:val="B422F24C"/>
    <w:lvl w:ilvl="0">
      <w:start w:val="7"/>
      <w:numFmt w:val="decimal"/>
      <w:lvlText w:val="%1."/>
      <w:lvlJc w:val="left"/>
      <w:pPr>
        <w:ind w:left="600" w:hanging="600"/>
      </w:pPr>
      <w:rPr>
        <w:rFonts w:hint="default"/>
      </w:rPr>
    </w:lvl>
    <w:lvl w:ilvl="1">
      <w:start w:val="1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5063246"/>
    <w:multiLevelType w:val="multilevel"/>
    <w:tmpl w:val="C9A08F8C"/>
    <w:lvl w:ilvl="0">
      <w:start w:val="3"/>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63D41ED"/>
    <w:multiLevelType w:val="multilevel"/>
    <w:tmpl w:val="E196E6C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7F07E10"/>
    <w:multiLevelType w:val="hybridMultilevel"/>
    <w:tmpl w:val="FE00DB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8DA0D84"/>
    <w:multiLevelType w:val="hybridMultilevel"/>
    <w:tmpl w:val="9FF272C0"/>
    <w:lvl w:ilvl="0" w:tplc="A20AE02E">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1">
    <w:nsid w:val="79AF7C03"/>
    <w:multiLevelType w:val="hybridMultilevel"/>
    <w:tmpl w:val="83E4282C"/>
    <w:lvl w:ilvl="0" w:tplc="9A7887B0">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nsid w:val="7C31291D"/>
    <w:multiLevelType w:val="multilevel"/>
    <w:tmpl w:val="CF12864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ascii="Arial" w:hAnsi="Arial" w:cs="Arial" w:hint="default"/>
        <w:b w:val="0"/>
      </w:rPr>
    </w:lvl>
    <w:lvl w:ilvl="2">
      <w:start w:val="1"/>
      <w:numFmt w:val="decimal"/>
      <w:lvlText w:val="%1.%2.%3."/>
      <w:lvlJc w:val="left"/>
      <w:pPr>
        <w:tabs>
          <w:tab w:val="num" w:pos="1004"/>
        </w:tabs>
        <w:ind w:left="1004" w:hanging="720"/>
      </w:pPr>
      <w:rPr>
        <w:rFonts w:ascii="Arial" w:hAnsi="Arial" w:cs="Aria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5"/>
  </w:num>
  <w:num w:numId="3">
    <w:abstractNumId w:val="0"/>
  </w:num>
  <w:num w:numId="4">
    <w:abstractNumId w:val="24"/>
  </w:num>
  <w:num w:numId="5">
    <w:abstractNumId w:val="10"/>
  </w:num>
  <w:num w:numId="6">
    <w:abstractNumId w:val="19"/>
  </w:num>
  <w:num w:numId="7">
    <w:abstractNumId w:val="6"/>
  </w:num>
  <w:num w:numId="8">
    <w:abstractNumId w:val="3"/>
  </w:num>
  <w:num w:numId="9">
    <w:abstractNumId w:val="14"/>
  </w:num>
  <w:num w:numId="10">
    <w:abstractNumId w:val="30"/>
  </w:num>
  <w:num w:numId="11">
    <w:abstractNumId w:val="36"/>
  </w:num>
  <w:num w:numId="12">
    <w:abstractNumId w:val="16"/>
  </w:num>
  <w:num w:numId="13">
    <w:abstractNumId w:val="2"/>
  </w:num>
  <w:num w:numId="14">
    <w:abstractNumId w:val="35"/>
  </w:num>
  <w:num w:numId="15">
    <w:abstractNumId w:val="17"/>
  </w:num>
  <w:num w:numId="16">
    <w:abstractNumId w:val="27"/>
  </w:num>
  <w:num w:numId="17">
    <w:abstractNumId w:val="28"/>
  </w:num>
  <w:num w:numId="18">
    <w:abstractNumId w:val="38"/>
  </w:num>
  <w:num w:numId="19">
    <w:abstractNumId w:val="33"/>
  </w:num>
  <w:num w:numId="20">
    <w:abstractNumId w:val="21"/>
  </w:num>
  <w:num w:numId="21">
    <w:abstractNumId w:val="4"/>
  </w:num>
  <w:num w:numId="22">
    <w:abstractNumId w:val="18"/>
  </w:num>
  <w:num w:numId="23">
    <w:abstractNumId w:val="40"/>
  </w:num>
  <w:num w:numId="24">
    <w:abstractNumId w:val="32"/>
  </w:num>
  <w:num w:numId="25">
    <w:abstractNumId w:val="42"/>
  </w:num>
  <w:num w:numId="26">
    <w:abstractNumId w:val="23"/>
  </w:num>
  <w:num w:numId="27">
    <w:abstractNumId w:val="39"/>
  </w:num>
  <w:num w:numId="28">
    <w:abstractNumId w:val="13"/>
  </w:num>
  <w:num w:numId="29">
    <w:abstractNumId w:val="29"/>
  </w:num>
  <w:num w:numId="30">
    <w:abstractNumId w:val="22"/>
  </w:num>
  <w:num w:numId="31">
    <w:abstractNumId w:val="37"/>
  </w:num>
  <w:num w:numId="32">
    <w:abstractNumId w:val="11"/>
  </w:num>
  <w:num w:numId="33">
    <w:abstractNumId w:val="34"/>
  </w:num>
  <w:num w:numId="34">
    <w:abstractNumId w:val="26"/>
  </w:num>
  <w:num w:numId="35">
    <w:abstractNumId w:val="31"/>
  </w:num>
  <w:num w:numId="36">
    <w:abstractNumId w:val="25"/>
  </w:num>
  <w:num w:numId="37">
    <w:abstractNumId w:val="7"/>
  </w:num>
  <w:num w:numId="38">
    <w:abstractNumId w:val="20"/>
  </w:num>
  <w:num w:numId="39">
    <w:abstractNumId w:val="9"/>
  </w:num>
  <w:num w:numId="40">
    <w:abstractNumId w:val="41"/>
  </w:num>
  <w:num w:numId="41">
    <w:abstractNumId w:val="5"/>
  </w:num>
  <w:num w:numId="4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57"/>
    <w:rsid w:val="000028D9"/>
    <w:rsid w:val="00002918"/>
    <w:rsid w:val="0000330D"/>
    <w:rsid w:val="00003EB2"/>
    <w:rsid w:val="000041D3"/>
    <w:rsid w:val="00010972"/>
    <w:rsid w:val="00012074"/>
    <w:rsid w:val="000174B8"/>
    <w:rsid w:val="00017CED"/>
    <w:rsid w:val="000202A2"/>
    <w:rsid w:val="000305E1"/>
    <w:rsid w:val="00034869"/>
    <w:rsid w:val="0003651B"/>
    <w:rsid w:val="00043D18"/>
    <w:rsid w:val="00044A60"/>
    <w:rsid w:val="00053551"/>
    <w:rsid w:val="00053CFC"/>
    <w:rsid w:val="00055CAB"/>
    <w:rsid w:val="000566F4"/>
    <w:rsid w:val="0005675D"/>
    <w:rsid w:val="00056824"/>
    <w:rsid w:val="000642D9"/>
    <w:rsid w:val="0006791F"/>
    <w:rsid w:val="00077952"/>
    <w:rsid w:val="00080BDA"/>
    <w:rsid w:val="000812D6"/>
    <w:rsid w:val="000814CC"/>
    <w:rsid w:val="00083698"/>
    <w:rsid w:val="00091229"/>
    <w:rsid w:val="0009211F"/>
    <w:rsid w:val="00094C3C"/>
    <w:rsid w:val="00096CD0"/>
    <w:rsid w:val="000A30F0"/>
    <w:rsid w:val="000A4731"/>
    <w:rsid w:val="000A4C0F"/>
    <w:rsid w:val="000C0F2A"/>
    <w:rsid w:val="000C4C2B"/>
    <w:rsid w:val="000D0EDC"/>
    <w:rsid w:val="000D2307"/>
    <w:rsid w:val="000D4FB3"/>
    <w:rsid w:val="000D6EBA"/>
    <w:rsid w:val="000E02A6"/>
    <w:rsid w:val="000E057E"/>
    <w:rsid w:val="000E49F7"/>
    <w:rsid w:val="000F079B"/>
    <w:rsid w:val="000F4E19"/>
    <w:rsid w:val="000F7B8F"/>
    <w:rsid w:val="001022D6"/>
    <w:rsid w:val="00110B54"/>
    <w:rsid w:val="00111F2F"/>
    <w:rsid w:val="0011423C"/>
    <w:rsid w:val="00115350"/>
    <w:rsid w:val="00117438"/>
    <w:rsid w:val="00121F9C"/>
    <w:rsid w:val="0013018A"/>
    <w:rsid w:val="0013088E"/>
    <w:rsid w:val="00135975"/>
    <w:rsid w:val="0014444A"/>
    <w:rsid w:val="001470A5"/>
    <w:rsid w:val="00147191"/>
    <w:rsid w:val="00152F27"/>
    <w:rsid w:val="0016384C"/>
    <w:rsid w:val="001801EC"/>
    <w:rsid w:val="0018230D"/>
    <w:rsid w:val="001A10CA"/>
    <w:rsid w:val="001A1F29"/>
    <w:rsid w:val="001A2CC3"/>
    <w:rsid w:val="001B0F10"/>
    <w:rsid w:val="001B1EE2"/>
    <w:rsid w:val="001B38C2"/>
    <w:rsid w:val="001B5BEA"/>
    <w:rsid w:val="001B690E"/>
    <w:rsid w:val="001B7950"/>
    <w:rsid w:val="001C1478"/>
    <w:rsid w:val="001D0F3F"/>
    <w:rsid w:val="001D37DF"/>
    <w:rsid w:val="001D7281"/>
    <w:rsid w:val="001E3F26"/>
    <w:rsid w:val="001E7D44"/>
    <w:rsid w:val="001F0CB3"/>
    <w:rsid w:val="001F18E6"/>
    <w:rsid w:val="001F2C59"/>
    <w:rsid w:val="001F394F"/>
    <w:rsid w:val="001F71D6"/>
    <w:rsid w:val="00201B5D"/>
    <w:rsid w:val="00202E33"/>
    <w:rsid w:val="00205042"/>
    <w:rsid w:val="0021158B"/>
    <w:rsid w:val="00216C6F"/>
    <w:rsid w:val="002232AD"/>
    <w:rsid w:val="002261FE"/>
    <w:rsid w:val="00232158"/>
    <w:rsid w:val="00234D14"/>
    <w:rsid w:val="00237CDE"/>
    <w:rsid w:val="00246011"/>
    <w:rsid w:val="00247545"/>
    <w:rsid w:val="00263865"/>
    <w:rsid w:val="00265EE4"/>
    <w:rsid w:val="002700A4"/>
    <w:rsid w:val="00274B29"/>
    <w:rsid w:val="00276A37"/>
    <w:rsid w:val="002810F9"/>
    <w:rsid w:val="00291D9F"/>
    <w:rsid w:val="002956A5"/>
    <w:rsid w:val="002958C0"/>
    <w:rsid w:val="00297895"/>
    <w:rsid w:val="002A217D"/>
    <w:rsid w:val="002A4BC5"/>
    <w:rsid w:val="002A62DF"/>
    <w:rsid w:val="002A7EEC"/>
    <w:rsid w:val="002B3401"/>
    <w:rsid w:val="002B3A94"/>
    <w:rsid w:val="002B61C1"/>
    <w:rsid w:val="002C0429"/>
    <w:rsid w:val="002D1C3A"/>
    <w:rsid w:val="002D3403"/>
    <w:rsid w:val="002D374F"/>
    <w:rsid w:val="002D4164"/>
    <w:rsid w:val="002E7C11"/>
    <w:rsid w:val="002F6197"/>
    <w:rsid w:val="003074CC"/>
    <w:rsid w:val="00311B7A"/>
    <w:rsid w:val="00311EA3"/>
    <w:rsid w:val="003136BE"/>
    <w:rsid w:val="003211DB"/>
    <w:rsid w:val="003239B8"/>
    <w:rsid w:val="00325803"/>
    <w:rsid w:val="0032605F"/>
    <w:rsid w:val="00326E9B"/>
    <w:rsid w:val="003274D1"/>
    <w:rsid w:val="00327BA9"/>
    <w:rsid w:val="00332D6C"/>
    <w:rsid w:val="0034345E"/>
    <w:rsid w:val="00343D17"/>
    <w:rsid w:val="00346C52"/>
    <w:rsid w:val="00353EBA"/>
    <w:rsid w:val="0035712F"/>
    <w:rsid w:val="003617C0"/>
    <w:rsid w:val="00361B70"/>
    <w:rsid w:val="00362606"/>
    <w:rsid w:val="00364089"/>
    <w:rsid w:val="00365B17"/>
    <w:rsid w:val="00371ED3"/>
    <w:rsid w:val="003848A7"/>
    <w:rsid w:val="003A2BC1"/>
    <w:rsid w:val="003A41E0"/>
    <w:rsid w:val="003A4B53"/>
    <w:rsid w:val="003B0F36"/>
    <w:rsid w:val="003B12F8"/>
    <w:rsid w:val="003B21A7"/>
    <w:rsid w:val="003B2C48"/>
    <w:rsid w:val="003B7C50"/>
    <w:rsid w:val="003C0121"/>
    <w:rsid w:val="003C2EBA"/>
    <w:rsid w:val="003D18E7"/>
    <w:rsid w:val="003D5FD1"/>
    <w:rsid w:val="003E0D45"/>
    <w:rsid w:val="003F39C1"/>
    <w:rsid w:val="003F5F20"/>
    <w:rsid w:val="003F6343"/>
    <w:rsid w:val="003F7FB9"/>
    <w:rsid w:val="0040122A"/>
    <w:rsid w:val="0040395C"/>
    <w:rsid w:val="00407514"/>
    <w:rsid w:val="00412403"/>
    <w:rsid w:val="00413C97"/>
    <w:rsid w:val="00414F59"/>
    <w:rsid w:val="00415C52"/>
    <w:rsid w:val="00420FE7"/>
    <w:rsid w:val="00423816"/>
    <w:rsid w:val="00424A00"/>
    <w:rsid w:val="004314DE"/>
    <w:rsid w:val="00435FEE"/>
    <w:rsid w:val="004379A8"/>
    <w:rsid w:val="00440A93"/>
    <w:rsid w:val="00441EF5"/>
    <w:rsid w:val="00443618"/>
    <w:rsid w:val="00444194"/>
    <w:rsid w:val="00450BD3"/>
    <w:rsid w:val="0045360F"/>
    <w:rsid w:val="00456001"/>
    <w:rsid w:val="004676BB"/>
    <w:rsid w:val="00467E8E"/>
    <w:rsid w:val="00471E16"/>
    <w:rsid w:val="00472B22"/>
    <w:rsid w:val="00474821"/>
    <w:rsid w:val="00475AF6"/>
    <w:rsid w:val="00480D2B"/>
    <w:rsid w:val="0048167E"/>
    <w:rsid w:val="004827C9"/>
    <w:rsid w:val="004863EF"/>
    <w:rsid w:val="00487A3F"/>
    <w:rsid w:val="00491970"/>
    <w:rsid w:val="00491DE1"/>
    <w:rsid w:val="004938B3"/>
    <w:rsid w:val="004945BB"/>
    <w:rsid w:val="00495589"/>
    <w:rsid w:val="004A41DC"/>
    <w:rsid w:val="004A5A3F"/>
    <w:rsid w:val="004A789E"/>
    <w:rsid w:val="004B121A"/>
    <w:rsid w:val="004B3278"/>
    <w:rsid w:val="004B4366"/>
    <w:rsid w:val="004C0015"/>
    <w:rsid w:val="004C590D"/>
    <w:rsid w:val="004C7638"/>
    <w:rsid w:val="004D5CBD"/>
    <w:rsid w:val="004E28CD"/>
    <w:rsid w:val="004E439D"/>
    <w:rsid w:val="004E56D0"/>
    <w:rsid w:val="004E7676"/>
    <w:rsid w:val="004F173B"/>
    <w:rsid w:val="004F1E9C"/>
    <w:rsid w:val="00500A3F"/>
    <w:rsid w:val="00505055"/>
    <w:rsid w:val="0050760A"/>
    <w:rsid w:val="0052298A"/>
    <w:rsid w:val="00523E44"/>
    <w:rsid w:val="00524ACF"/>
    <w:rsid w:val="00532078"/>
    <w:rsid w:val="005328F9"/>
    <w:rsid w:val="0053431C"/>
    <w:rsid w:val="0053475B"/>
    <w:rsid w:val="0054367B"/>
    <w:rsid w:val="00545CA6"/>
    <w:rsid w:val="00547584"/>
    <w:rsid w:val="00550726"/>
    <w:rsid w:val="00552A21"/>
    <w:rsid w:val="005551D6"/>
    <w:rsid w:val="005555B4"/>
    <w:rsid w:val="005606FF"/>
    <w:rsid w:val="0056296D"/>
    <w:rsid w:val="00564435"/>
    <w:rsid w:val="005657F2"/>
    <w:rsid w:val="00566BE1"/>
    <w:rsid w:val="0057091A"/>
    <w:rsid w:val="00590DAC"/>
    <w:rsid w:val="0059218C"/>
    <w:rsid w:val="005A139F"/>
    <w:rsid w:val="005A23EB"/>
    <w:rsid w:val="005A6A2A"/>
    <w:rsid w:val="005B17E5"/>
    <w:rsid w:val="005B2F17"/>
    <w:rsid w:val="005B7178"/>
    <w:rsid w:val="005C1651"/>
    <w:rsid w:val="005C194C"/>
    <w:rsid w:val="005D14D8"/>
    <w:rsid w:val="005D53BF"/>
    <w:rsid w:val="005E6724"/>
    <w:rsid w:val="005F1AAA"/>
    <w:rsid w:val="006039D2"/>
    <w:rsid w:val="006063DE"/>
    <w:rsid w:val="00606EBD"/>
    <w:rsid w:val="00613BB4"/>
    <w:rsid w:val="0061599D"/>
    <w:rsid w:val="006207EB"/>
    <w:rsid w:val="00621062"/>
    <w:rsid w:val="00622725"/>
    <w:rsid w:val="0062355F"/>
    <w:rsid w:val="006331E5"/>
    <w:rsid w:val="00635BA3"/>
    <w:rsid w:val="00636AB1"/>
    <w:rsid w:val="00637DA9"/>
    <w:rsid w:val="00637E41"/>
    <w:rsid w:val="00644B47"/>
    <w:rsid w:val="00655A43"/>
    <w:rsid w:val="00663CA6"/>
    <w:rsid w:val="00677205"/>
    <w:rsid w:val="0068572B"/>
    <w:rsid w:val="0069371F"/>
    <w:rsid w:val="0069586E"/>
    <w:rsid w:val="00695F0A"/>
    <w:rsid w:val="006A31D1"/>
    <w:rsid w:val="006A7303"/>
    <w:rsid w:val="006B3A02"/>
    <w:rsid w:val="006B5613"/>
    <w:rsid w:val="006C5BD8"/>
    <w:rsid w:val="006C6702"/>
    <w:rsid w:val="006D089F"/>
    <w:rsid w:val="006D3861"/>
    <w:rsid w:val="006D7B46"/>
    <w:rsid w:val="006E2162"/>
    <w:rsid w:val="006E50F2"/>
    <w:rsid w:val="006F4984"/>
    <w:rsid w:val="006F5F91"/>
    <w:rsid w:val="006F6056"/>
    <w:rsid w:val="006F7621"/>
    <w:rsid w:val="006F770E"/>
    <w:rsid w:val="0070157B"/>
    <w:rsid w:val="00707B73"/>
    <w:rsid w:val="00720DDC"/>
    <w:rsid w:val="007258C0"/>
    <w:rsid w:val="00731ECD"/>
    <w:rsid w:val="00734F8E"/>
    <w:rsid w:val="0073611B"/>
    <w:rsid w:val="0074428F"/>
    <w:rsid w:val="00754902"/>
    <w:rsid w:val="00762D90"/>
    <w:rsid w:val="00763452"/>
    <w:rsid w:val="00764B79"/>
    <w:rsid w:val="007679AB"/>
    <w:rsid w:val="00773923"/>
    <w:rsid w:val="00775968"/>
    <w:rsid w:val="00781308"/>
    <w:rsid w:val="00794244"/>
    <w:rsid w:val="00794589"/>
    <w:rsid w:val="007A31D4"/>
    <w:rsid w:val="007A6F9F"/>
    <w:rsid w:val="007B026E"/>
    <w:rsid w:val="007B28D7"/>
    <w:rsid w:val="007B66CC"/>
    <w:rsid w:val="007B76AC"/>
    <w:rsid w:val="007C43CC"/>
    <w:rsid w:val="007C4FE4"/>
    <w:rsid w:val="007C5109"/>
    <w:rsid w:val="007C5D3A"/>
    <w:rsid w:val="007D5A73"/>
    <w:rsid w:val="007E0B7E"/>
    <w:rsid w:val="007E43A2"/>
    <w:rsid w:val="007E50FC"/>
    <w:rsid w:val="007E5214"/>
    <w:rsid w:val="007E58F6"/>
    <w:rsid w:val="007E5B46"/>
    <w:rsid w:val="007F0361"/>
    <w:rsid w:val="007F0FB2"/>
    <w:rsid w:val="007F1512"/>
    <w:rsid w:val="007F1D7C"/>
    <w:rsid w:val="007F24A1"/>
    <w:rsid w:val="007F562C"/>
    <w:rsid w:val="007F6D62"/>
    <w:rsid w:val="00800709"/>
    <w:rsid w:val="00800BB9"/>
    <w:rsid w:val="00800D4B"/>
    <w:rsid w:val="00801122"/>
    <w:rsid w:val="008033A2"/>
    <w:rsid w:val="008047A4"/>
    <w:rsid w:val="00805A67"/>
    <w:rsid w:val="00805F7C"/>
    <w:rsid w:val="00811DED"/>
    <w:rsid w:val="00813F8C"/>
    <w:rsid w:val="008213E4"/>
    <w:rsid w:val="00830276"/>
    <w:rsid w:val="008308D1"/>
    <w:rsid w:val="00842C49"/>
    <w:rsid w:val="00844BE1"/>
    <w:rsid w:val="008463C4"/>
    <w:rsid w:val="00854909"/>
    <w:rsid w:val="00855952"/>
    <w:rsid w:val="00856B0A"/>
    <w:rsid w:val="00857415"/>
    <w:rsid w:val="008610AD"/>
    <w:rsid w:val="00862A49"/>
    <w:rsid w:val="00864386"/>
    <w:rsid w:val="00864A5D"/>
    <w:rsid w:val="008728EA"/>
    <w:rsid w:val="00874399"/>
    <w:rsid w:val="00875681"/>
    <w:rsid w:val="00877080"/>
    <w:rsid w:val="008874A2"/>
    <w:rsid w:val="00890843"/>
    <w:rsid w:val="00892F38"/>
    <w:rsid w:val="008935DD"/>
    <w:rsid w:val="0089576D"/>
    <w:rsid w:val="0089610C"/>
    <w:rsid w:val="00896B2C"/>
    <w:rsid w:val="008A09C8"/>
    <w:rsid w:val="008A4B2A"/>
    <w:rsid w:val="008A686F"/>
    <w:rsid w:val="008A6FDF"/>
    <w:rsid w:val="008B34BD"/>
    <w:rsid w:val="008B3DF7"/>
    <w:rsid w:val="008C06ED"/>
    <w:rsid w:val="008C1518"/>
    <w:rsid w:val="008C16DE"/>
    <w:rsid w:val="008D31D3"/>
    <w:rsid w:val="008D5698"/>
    <w:rsid w:val="008E5607"/>
    <w:rsid w:val="008F1657"/>
    <w:rsid w:val="008F3F52"/>
    <w:rsid w:val="008F6AE7"/>
    <w:rsid w:val="008F7E13"/>
    <w:rsid w:val="00901BD8"/>
    <w:rsid w:val="009047F7"/>
    <w:rsid w:val="00910E25"/>
    <w:rsid w:val="00916AA7"/>
    <w:rsid w:val="009245CA"/>
    <w:rsid w:val="00931AEA"/>
    <w:rsid w:val="00934412"/>
    <w:rsid w:val="00936650"/>
    <w:rsid w:val="00936A2B"/>
    <w:rsid w:val="00941722"/>
    <w:rsid w:val="009463F2"/>
    <w:rsid w:val="009506F8"/>
    <w:rsid w:val="00953E38"/>
    <w:rsid w:val="009716C8"/>
    <w:rsid w:val="009809E5"/>
    <w:rsid w:val="00983D8F"/>
    <w:rsid w:val="009860C7"/>
    <w:rsid w:val="00987B21"/>
    <w:rsid w:val="0099042D"/>
    <w:rsid w:val="0099250A"/>
    <w:rsid w:val="009935C7"/>
    <w:rsid w:val="00994A58"/>
    <w:rsid w:val="00996EAE"/>
    <w:rsid w:val="009A214D"/>
    <w:rsid w:val="009A27F9"/>
    <w:rsid w:val="009A53BD"/>
    <w:rsid w:val="009A59F2"/>
    <w:rsid w:val="009C05E6"/>
    <w:rsid w:val="009C6C2C"/>
    <w:rsid w:val="009D491A"/>
    <w:rsid w:val="009E500B"/>
    <w:rsid w:val="009E79DA"/>
    <w:rsid w:val="009F2600"/>
    <w:rsid w:val="00A03486"/>
    <w:rsid w:val="00A10282"/>
    <w:rsid w:val="00A108CA"/>
    <w:rsid w:val="00A10B7B"/>
    <w:rsid w:val="00A11907"/>
    <w:rsid w:val="00A21881"/>
    <w:rsid w:val="00A35A5F"/>
    <w:rsid w:val="00A4189B"/>
    <w:rsid w:val="00A430C6"/>
    <w:rsid w:val="00A56AFC"/>
    <w:rsid w:val="00A7045D"/>
    <w:rsid w:val="00A71222"/>
    <w:rsid w:val="00A73478"/>
    <w:rsid w:val="00A90457"/>
    <w:rsid w:val="00AA0CC6"/>
    <w:rsid w:val="00AA2222"/>
    <w:rsid w:val="00AA5F83"/>
    <w:rsid w:val="00AB76F7"/>
    <w:rsid w:val="00AB7D14"/>
    <w:rsid w:val="00AC13C4"/>
    <w:rsid w:val="00AC259A"/>
    <w:rsid w:val="00AC47F9"/>
    <w:rsid w:val="00AD0BE5"/>
    <w:rsid w:val="00AD5BE4"/>
    <w:rsid w:val="00AD6D34"/>
    <w:rsid w:val="00AE6AE9"/>
    <w:rsid w:val="00AE75D1"/>
    <w:rsid w:val="00AE7B4B"/>
    <w:rsid w:val="00AF0E9E"/>
    <w:rsid w:val="00AF12EC"/>
    <w:rsid w:val="00AF2520"/>
    <w:rsid w:val="00AF5C6D"/>
    <w:rsid w:val="00B118AF"/>
    <w:rsid w:val="00B15DA4"/>
    <w:rsid w:val="00B17D6E"/>
    <w:rsid w:val="00B27E6E"/>
    <w:rsid w:val="00B33212"/>
    <w:rsid w:val="00B35F73"/>
    <w:rsid w:val="00B4281C"/>
    <w:rsid w:val="00B4318E"/>
    <w:rsid w:val="00B474CA"/>
    <w:rsid w:val="00B5206B"/>
    <w:rsid w:val="00B5250F"/>
    <w:rsid w:val="00B53EDD"/>
    <w:rsid w:val="00B54F83"/>
    <w:rsid w:val="00B5504F"/>
    <w:rsid w:val="00B62E86"/>
    <w:rsid w:val="00B63508"/>
    <w:rsid w:val="00B66B2B"/>
    <w:rsid w:val="00B8632A"/>
    <w:rsid w:val="00B92DF8"/>
    <w:rsid w:val="00B9534D"/>
    <w:rsid w:val="00B96617"/>
    <w:rsid w:val="00B96DDA"/>
    <w:rsid w:val="00BA4B02"/>
    <w:rsid w:val="00BA663C"/>
    <w:rsid w:val="00BB2114"/>
    <w:rsid w:val="00BB4BE1"/>
    <w:rsid w:val="00BC151F"/>
    <w:rsid w:val="00BC4AAA"/>
    <w:rsid w:val="00BC5051"/>
    <w:rsid w:val="00BC6289"/>
    <w:rsid w:val="00BD431D"/>
    <w:rsid w:val="00BD5F30"/>
    <w:rsid w:val="00BE06F0"/>
    <w:rsid w:val="00BE38D0"/>
    <w:rsid w:val="00BF01F8"/>
    <w:rsid w:val="00BF06D4"/>
    <w:rsid w:val="00BF2D1C"/>
    <w:rsid w:val="00BF4AA6"/>
    <w:rsid w:val="00BF5EA9"/>
    <w:rsid w:val="00C106BB"/>
    <w:rsid w:val="00C27050"/>
    <w:rsid w:val="00C3067B"/>
    <w:rsid w:val="00C338B5"/>
    <w:rsid w:val="00C33EE5"/>
    <w:rsid w:val="00C37F17"/>
    <w:rsid w:val="00C40C95"/>
    <w:rsid w:val="00C472E4"/>
    <w:rsid w:val="00C50211"/>
    <w:rsid w:val="00C565FF"/>
    <w:rsid w:val="00C63B14"/>
    <w:rsid w:val="00C67873"/>
    <w:rsid w:val="00C715A2"/>
    <w:rsid w:val="00C72ECE"/>
    <w:rsid w:val="00C82F88"/>
    <w:rsid w:val="00CA2881"/>
    <w:rsid w:val="00CA2896"/>
    <w:rsid w:val="00CA604B"/>
    <w:rsid w:val="00CB1787"/>
    <w:rsid w:val="00CB5A78"/>
    <w:rsid w:val="00CC029C"/>
    <w:rsid w:val="00CC2984"/>
    <w:rsid w:val="00CD198F"/>
    <w:rsid w:val="00CD2AB2"/>
    <w:rsid w:val="00CD5443"/>
    <w:rsid w:val="00CE0B69"/>
    <w:rsid w:val="00CE159A"/>
    <w:rsid w:val="00CF0750"/>
    <w:rsid w:val="00CF3F8E"/>
    <w:rsid w:val="00CF4904"/>
    <w:rsid w:val="00D0218F"/>
    <w:rsid w:val="00D025DF"/>
    <w:rsid w:val="00D02BEE"/>
    <w:rsid w:val="00D15167"/>
    <w:rsid w:val="00D154BD"/>
    <w:rsid w:val="00D212FB"/>
    <w:rsid w:val="00D229F3"/>
    <w:rsid w:val="00D26475"/>
    <w:rsid w:val="00D358BB"/>
    <w:rsid w:val="00D71978"/>
    <w:rsid w:val="00D80C33"/>
    <w:rsid w:val="00D85286"/>
    <w:rsid w:val="00D91DED"/>
    <w:rsid w:val="00D9212E"/>
    <w:rsid w:val="00D976E8"/>
    <w:rsid w:val="00DA2F75"/>
    <w:rsid w:val="00DB44A2"/>
    <w:rsid w:val="00DB6517"/>
    <w:rsid w:val="00DB6C7D"/>
    <w:rsid w:val="00DB6C91"/>
    <w:rsid w:val="00DC424C"/>
    <w:rsid w:val="00DC5351"/>
    <w:rsid w:val="00DC7962"/>
    <w:rsid w:val="00DE050F"/>
    <w:rsid w:val="00DE0EBF"/>
    <w:rsid w:val="00DF3746"/>
    <w:rsid w:val="00E05189"/>
    <w:rsid w:val="00E06A4A"/>
    <w:rsid w:val="00E129CA"/>
    <w:rsid w:val="00E141AF"/>
    <w:rsid w:val="00E17061"/>
    <w:rsid w:val="00E30902"/>
    <w:rsid w:val="00E32C91"/>
    <w:rsid w:val="00E4472B"/>
    <w:rsid w:val="00E46A12"/>
    <w:rsid w:val="00E5271B"/>
    <w:rsid w:val="00E5284E"/>
    <w:rsid w:val="00E5311E"/>
    <w:rsid w:val="00E6402E"/>
    <w:rsid w:val="00E641F3"/>
    <w:rsid w:val="00E65D3C"/>
    <w:rsid w:val="00E66756"/>
    <w:rsid w:val="00E67BF2"/>
    <w:rsid w:val="00E71A6B"/>
    <w:rsid w:val="00E725B2"/>
    <w:rsid w:val="00E73C8A"/>
    <w:rsid w:val="00E80AA6"/>
    <w:rsid w:val="00E82F1C"/>
    <w:rsid w:val="00E86FAC"/>
    <w:rsid w:val="00E90C29"/>
    <w:rsid w:val="00E93D37"/>
    <w:rsid w:val="00E9739B"/>
    <w:rsid w:val="00E97FDA"/>
    <w:rsid w:val="00EA0A97"/>
    <w:rsid w:val="00EB6960"/>
    <w:rsid w:val="00EB74F5"/>
    <w:rsid w:val="00EC618F"/>
    <w:rsid w:val="00ED0BBF"/>
    <w:rsid w:val="00ED2BB4"/>
    <w:rsid w:val="00ED5DC6"/>
    <w:rsid w:val="00EE483E"/>
    <w:rsid w:val="00EF2EC3"/>
    <w:rsid w:val="00EF6AE2"/>
    <w:rsid w:val="00F01E13"/>
    <w:rsid w:val="00F04864"/>
    <w:rsid w:val="00F061AE"/>
    <w:rsid w:val="00F20B56"/>
    <w:rsid w:val="00F2399C"/>
    <w:rsid w:val="00F243DA"/>
    <w:rsid w:val="00F25C6B"/>
    <w:rsid w:val="00F26CE9"/>
    <w:rsid w:val="00F26E8A"/>
    <w:rsid w:val="00F3376E"/>
    <w:rsid w:val="00F36B54"/>
    <w:rsid w:val="00F36B86"/>
    <w:rsid w:val="00F41A76"/>
    <w:rsid w:val="00F4483C"/>
    <w:rsid w:val="00F532AC"/>
    <w:rsid w:val="00F53625"/>
    <w:rsid w:val="00F57022"/>
    <w:rsid w:val="00F63CF1"/>
    <w:rsid w:val="00F647DC"/>
    <w:rsid w:val="00F67ECC"/>
    <w:rsid w:val="00F71E25"/>
    <w:rsid w:val="00F7538B"/>
    <w:rsid w:val="00F7646A"/>
    <w:rsid w:val="00F80AB8"/>
    <w:rsid w:val="00F970F3"/>
    <w:rsid w:val="00FA14BD"/>
    <w:rsid w:val="00FA7A99"/>
    <w:rsid w:val="00FB10AA"/>
    <w:rsid w:val="00FB26FA"/>
    <w:rsid w:val="00FB3CD9"/>
    <w:rsid w:val="00FC314D"/>
    <w:rsid w:val="00FD46E5"/>
    <w:rsid w:val="00FE0427"/>
    <w:rsid w:val="00FE6ACC"/>
    <w:rsid w:val="00FF15FD"/>
    <w:rsid w:val="00FF213E"/>
    <w:rsid w:val="00FF2AF0"/>
    <w:rsid w:val="00FF3C6E"/>
    <w:rsid w:val="00FF5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725"/>
    <w:pPr>
      <w:jc w:val="both"/>
    </w:pPr>
    <w:rPr>
      <w:sz w:val="24"/>
      <w:szCs w:val="24"/>
    </w:rPr>
  </w:style>
  <w:style w:type="paragraph" w:styleId="Ttulo1">
    <w:name w:val="heading 1"/>
    <w:aliases w:val="SubTítulo 1"/>
    <w:basedOn w:val="Normal"/>
    <w:next w:val="Normal"/>
    <w:link w:val="Ttulo1Char"/>
    <w:qFormat/>
    <w:rsid w:val="003F5F20"/>
    <w:pPr>
      <w:keepNext/>
      <w:widowControl w:val="0"/>
      <w:numPr>
        <w:numId w:val="2"/>
      </w:numPr>
      <w:suppressAutoHyphens/>
      <w:spacing w:line="360" w:lineRule="auto"/>
      <w:jc w:val="left"/>
      <w:outlineLvl w:val="0"/>
    </w:pPr>
    <w:rPr>
      <w:rFonts w:ascii="Arial" w:eastAsia="Arial Unicode MS" w:hAnsi="Arial"/>
      <w:b/>
      <w:sz w:val="20"/>
      <w:szCs w:val="20"/>
    </w:rPr>
  </w:style>
  <w:style w:type="paragraph" w:styleId="Ttulo2">
    <w:name w:val="heading 2"/>
    <w:basedOn w:val="Normal"/>
    <w:next w:val="Normal"/>
    <w:link w:val="Ttulo2Char"/>
    <w:qFormat/>
    <w:rsid w:val="003F5F20"/>
    <w:pPr>
      <w:keepNext/>
      <w:widowControl w:val="0"/>
      <w:suppressAutoHyphens/>
      <w:jc w:val="left"/>
      <w:outlineLvl w:val="1"/>
    </w:pPr>
    <w:rPr>
      <w:rFonts w:eastAsia="Arial Unicode MS"/>
      <w:b/>
      <w:szCs w:val="20"/>
    </w:rPr>
  </w:style>
  <w:style w:type="paragraph" w:styleId="Ttulo3">
    <w:name w:val="heading 3"/>
    <w:basedOn w:val="Normal"/>
    <w:next w:val="Normal"/>
    <w:link w:val="Ttulo3Char"/>
    <w:unhideWhenUsed/>
    <w:qFormat/>
    <w:rsid w:val="006B3A0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E5271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6B3A02"/>
    <w:pPr>
      <w:numPr>
        <w:ilvl w:val="4"/>
        <w:numId w:val="1"/>
      </w:numPr>
      <w:suppressAutoHyphens/>
      <w:spacing w:before="240" w:after="60"/>
      <w:jc w:val="left"/>
      <w:outlineLvl w:val="4"/>
    </w:pPr>
    <w:rPr>
      <w:b/>
      <w:bCs/>
      <w:i/>
      <w:iCs/>
      <w:sz w:val="26"/>
      <w:szCs w:val="26"/>
      <w:lang w:eastAsia="ar-SA"/>
    </w:rPr>
  </w:style>
  <w:style w:type="paragraph" w:styleId="Ttulo6">
    <w:name w:val="heading 6"/>
    <w:basedOn w:val="Normal"/>
    <w:next w:val="Normal"/>
    <w:link w:val="Ttulo6Char"/>
    <w:qFormat/>
    <w:rsid w:val="006B3A02"/>
    <w:pPr>
      <w:keepNext/>
      <w:numPr>
        <w:ilvl w:val="5"/>
        <w:numId w:val="1"/>
      </w:numPr>
      <w:tabs>
        <w:tab w:val="left" w:pos="288"/>
        <w:tab w:val="left" w:pos="1008"/>
        <w:tab w:val="left" w:pos="1728"/>
        <w:tab w:val="left" w:pos="2448"/>
        <w:tab w:val="left" w:pos="3168"/>
        <w:tab w:val="left" w:pos="3888"/>
        <w:tab w:val="left" w:pos="4608"/>
        <w:tab w:val="left" w:pos="5328"/>
        <w:tab w:val="left" w:pos="6048"/>
        <w:tab w:val="left" w:pos="6768"/>
      </w:tabs>
      <w:suppressAutoHyphens/>
      <w:jc w:val="center"/>
      <w:outlineLvl w:val="5"/>
    </w:pPr>
    <w:rPr>
      <w:b/>
      <w:sz w:val="36"/>
      <w:szCs w:val="20"/>
      <w:lang w:eastAsia="ar-SA"/>
    </w:rPr>
  </w:style>
  <w:style w:type="paragraph" w:styleId="Ttulo7">
    <w:name w:val="heading 7"/>
    <w:basedOn w:val="Normal"/>
    <w:next w:val="Normal"/>
    <w:link w:val="Ttulo7Char"/>
    <w:qFormat/>
    <w:rsid w:val="006B3A02"/>
    <w:pPr>
      <w:keepNext/>
      <w:numPr>
        <w:ilvl w:val="6"/>
        <w:numId w:val="1"/>
      </w:numPr>
      <w:suppressAutoHyphens/>
      <w:outlineLvl w:val="6"/>
    </w:pPr>
    <w:rPr>
      <w:rFonts w:ascii="Arial" w:hAnsi="Arial" w:cs="Arial"/>
      <w:b/>
      <w:color w:val="FFCC00"/>
      <w:sz w:val="28"/>
      <w:szCs w:val="22"/>
      <w:lang w:eastAsia="ar-SA"/>
    </w:rPr>
  </w:style>
  <w:style w:type="paragraph" w:styleId="Ttulo8">
    <w:name w:val="heading 8"/>
    <w:basedOn w:val="Normal"/>
    <w:next w:val="Normal"/>
    <w:link w:val="Ttulo8Char"/>
    <w:qFormat/>
    <w:rsid w:val="006B3A02"/>
    <w:pPr>
      <w:keepNext/>
      <w:numPr>
        <w:ilvl w:val="7"/>
        <w:numId w:val="1"/>
      </w:numPr>
      <w:suppressAutoHyphens/>
      <w:jc w:val="center"/>
      <w:outlineLvl w:val="7"/>
    </w:pPr>
    <w:rPr>
      <w:rFonts w:ascii="Verdana" w:hAnsi="Verdana"/>
      <w:b/>
      <w:sz w:val="28"/>
      <w:szCs w:val="20"/>
      <w:lang w:eastAsia="ar-SA"/>
    </w:rPr>
  </w:style>
  <w:style w:type="paragraph" w:styleId="Ttulo9">
    <w:name w:val="heading 9"/>
    <w:basedOn w:val="Normal"/>
    <w:next w:val="Normal"/>
    <w:link w:val="Ttulo9Char"/>
    <w:qFormat/>
    <w:rsid w:val="006B3A02"/>
    <w:pPr>
      <w:numPr>
        <w:ilvl w:val="8"/>
        <w:numId w:val="1"/>
      </w:numPr>
      <w:suppressAutoHyphens/>
      <w:spacing w:before="240" w:after="60"/>
      <w:jc w:val="left"/>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8F1657"/>
    <w:rPr>
      <w:rFonts w:ascii="Courier New" w:hAnsi="Courier New" w:cs="Courier New"/>
      <w:sz w:val="20"/>
      <w:szCs w:val="20"/>
    </w:rPr>
  </w:style>
  <w:style w:type="table" w:styleId="Tabelacomgrade">
    <w:name w:val="Table Grid"/>
    <w:basedOn w:val="Tabelanormal"/>
    <w:rsid w:val="00622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622725"/>
    <w:pPr>
      <w:autoSpaceDE w:val="0"/>
      <w:autoSpaceDN w:val="0"/>
      <w:adjustRightInd w:val="0"/>
      <w:ind w:left="3420"/>
    </w:pPr>
    <w:rPr>
      <w:rFonts w:ascii="Courier New" w:hAnsi="Courier New" w:cs="Courier New"/>
      <w:sz w:val="20"/>
      <w:szCs w:val="20"/>
    </w:rPr>
  </w:style>
  <w:style w:type="paragraph" w:styleId="Pr-formataoHTML">
    <w:name w:val="HTML Preformatted"/>
    <w:basedOn w:val="Normal"/>
    <w:rsid w:val="00622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9387B"/>
      <w:sz w:val="18"/>
      <w:szCs w:val="18"/>
    </w:rPr>
  </w:style>
  <w:style w:type="paragraph" w:styleId="NormalWeb">
    <w:name w:val="Normal (Web)"/>
    <w:basedOn w:val="Normal"/>
    <w:rsid w:val="00622725"/>
    <w:pPr>
      <w:spacing w:before="100" w:beforeAutospacing="1" w:after="100" w:afterAutospacing="1"/>
    </w:pPr>
  </w:style>
  <w:style w:type="character" w:styleId="Hyperlink">
    <w:name w:val="Hyperlink"/>
    <w:rsid w:val="00622725"/>
    <w:rPr>
      <w:color w:val="0000FF"/>
      <w:u w:val="single"/>
    </w:rPr>
  </w:style>
  <w:style w:type="paragraph" w:styleId="Cabealho">
    <w:name w:val="header"/>
    <w:basedOn w:val="Normal"/>
    <w:link w:val="CabealhoChar"/>
    <w:uiPriority w:val="99"/>
    <w:rsid w:val="000F079B"/>
    <w:pPr>
      <w:tabs>
        <w:tab w:val="center" w:pos="4252"/>
        <w:tab w:val="right" w:pos="8504"/>
      </w:tabs>
    </w:pPr>
  </w:style>
  <w:style w:type="paragraph" w:styleId="Rodap">
    <w:name w:val="footer"/>
    <w:basedOn w:val="Normal"/>
    <w:link w:val="RodapChar"/>
    <w:rsid w:val="000F079B"/>
    <w:pPr>
      <w:tabs>
        <w:tab w:val="center" w:pos="4252"/>
        <w:tab w:val="right" w:pos="8504"/>
      </w:tabs>
    </w:pPr>
  </w:style>
  <w:style w:type="paragraph" w:styleId="Corpodetexto3">
    <w:name w:val="Body Text 3"/>
    <w:basedOn w:val="Normal"/>
    <w:link w:val="Corpodetexto3Char"/>
    <w:rsid w:val="007D5A73"/>
    <w:pPr>
      <w:spacing w:after="120"/>
    </w:pPr>
    <w:rPr>
      <w:sz w:val="16"/>
      <w:szCs w:val="16"/>
    </w:rPr>
  </w:style>
  <w:style w:type="character" w:customStyle="1" w:styleId="Corpodetexto3Char">
    <w:name w:val="Corpo de texto 3 Char"/>
    <w:link w:val="Corpodetexto3"/>
    <w:rsid w:val="007D5A73"/>
    <w:rPr>
      <w:sz w:val="16"/>
      <w:szCs w:val="16"/>
    </w:rPr>
  </w:style>
  <w:style w:type="character" w:customStyle="1" w:styleId="CabealhoChar">
    <w:name w:val="Cabeçalho Char"/>
    <w:link w:val="Cabealho"/>
    <w:uiPriority w:val="99"/>
    <w:rsid w:val="003C2EBA"/>
    <w:rPr>
      <w:sz w:val="24"/>
      <w:szCs w:val="24"/>
    </w:rPr>
  </w:style>
  <w:style w:type="paragraph" w:styleId="Textodebalo">
    <w:name w:val="Balloon Text"/>
    <w:basedOn w:val="Normal"/>
    <w:link w:val="TextodebaloChar"/>
    <w:rsid w:val="003C2EBA"/>
    <w:rPr>
      <w:rFonts w:ascii="Tahoma" w:hAnsi="Tahoma" w:cs="Tahoma"/>
      <w:sz w:val="16"/>
      <w:szCs w:val="16"/>
    </w:rPr>
  </w:style>
  <w:style w:type="character" w:customStyle="1" w:styleId="TextodebaloChar">
    <w:name w:val="Texto de balão Char"/>
    <w:link w:val="Textodebalo"/>
    <w:rsid w:val="003C2EBA"/>
    <w:rPr>
      <w:rFonts w:ascii="Tahoma" w:hAnsi="Tahoma" w:cs="Tahoma"/>
      <w:sz w:val="16"/>
      <w:szCs w:val="16"/>
    </w:rPr>
  </w:style>
  <w:style w:type="paragraph" w:customStyle="1" w:styleId="PADRAO">
    <w:name w:val="PADRAO"/>
    <w:basedOn w:val="Normal"/>
    <w:rsid w:val="000202A2"/>
    <w:pPr>
      <w:ind w:left="576" w:firstLine="576"/>
    </w:pPr>
    <w:rPr>
      <w:noProof/>
      <w:szCs w:val="20"/>
      <w:lang w:val="en-US" w:eastAsia="en-US"/>
    </w:rPr>
  </w:style>
  <w:style w:type="paragraph" w:customStyle="1" w:styleId="TextosemFormatao1">
    <w:name w:val="Texto sem Formatação1"/>
    <w:basedOn w:val="Normal"/>
    <w:rsid w:val="001B0F10"/>
    <w:rPr>
      <w:rFonts w:ascii="Courier New" w:eastAsia="Courier New" w:hAnsi="Courier New"/>
      <w:noProof/>
      <w:sz w:val="20"/>
      <w:szCs w:val="20"/>
      <w:lang w:val="en-US" w:eastAsia="en-US"/>
    </w:rPr>
  </w:style>
  <w:style w:type="paragraph" w:customStyle="1" w:styleId="A051270">
    <w:name w:val="_A051270"/>
    <w:basedOn w:val="Normal"/>
    <w:rsid w:val="008C16DE"/>
    <w:pPr>
      <w:ind w:left="1584" w:firstLine="576"/>
    </w:pPr>
    <w:rPr>
      <w:noProof/>
      <w:szCs w:val="20"/>
      <w:lang w:val="en-US" w:eastAsia="en-US"/>
    </w:rPr>
  </w:style>
  <w:style w:type="paragraph" w:customStyle="1" w:styleId="Normal0">
    <w:name w:val="[Normal]"/>
    <w:rsid w:val="00A430C6"/>
    <w:rPr>
      <w:rFonts w:ascii="Arial" w:eastAsia="Arial" w:hAnsi="Arial"/>
      <w:noProof/>
      <w:sz w:val="24"/>
      <w:lang w:val="en-US" w:eastAsia="en-US"/>
    </w:rPr>
  </w:style>
  <w:style w:type="paragraph" w:customStyle="1" w:styleId="Corpo">
    <w:name w:val="Corpo"/>
    <w:basedOn w:val="Normal0"/>
    <w:rsid w:val="00A430C6"/>
    <w:rPr>
      <w:rFonts w:ascii="Times New Roman" w:eastAsia="Times New Roman" w:hAnsi="Times New Roman"/>
      <w:color w:val="000000"/>
      <w:sz w:val="20"/>
    </w:rPr>
  </w:style>
  <w:style w:type="paragraph" w:customStyle="1" w:styleId="A290570">
    <w:name w:val="_A290570"/>
    <w:basedOn w:val="Normal"/>
    <w:rsid w:val="0099042D"/>
    <w:pPr>
      <w:ind w:left="576" w:firstLine="4032"/>
    </w:pPr>
    <w:rPr>
      <w:noProof/>
      <w:szCs w:val="20"/>
      <w:lang w:val="en-US" w:eastAsia="en-US"/>
    </w:rPr>
  </w:style>
  <w:style w:type="paragraph" w:customStyle="1" w:styleId="A252575">
    <w:name w:val="_A252575"/>
    <w:basedOn w:val="Normal"/>
    <w:rsid w:val="0099042D"/>
    <w:pPr>
      <w:ind w:left="3456" w:firstLine="3456"/>
    </w:pPr>
    <w:rPr>
      <w:rFonts w:ascii="Tms Rmn" w:eastAsia="Tms Rmn" w:hAnsi="Tms Rmn"/>
      <w:noProof/>
      <w:szCs w:val="20"/>
      <w:lang w:val="en-US" w:eastAsia="en-US"/>
    </w:rPr>
  </w:style>
  <w:style w:type="paragraph" w:customStyle="1" w:styleId="A191065">
    <w:name w:val="_A191065"/>
    <w:basedOn w:val="Normal"/>
    <w:rsid w:val="0099042D"/>
    <w:pPr>
      <w:ind w:left="1296" w:right="1440" w:firstLine="2592"/>
    </w:pPr>
    <w:rPr>
      <w:rFonts w:ascii="Tms Rmn" w:eastAsia="Tms Rmn" w:hAnsi="Tms Rmn"/>
      <w:noProof/>
      <w:szCs w:val="20"/>
      <w:lang w:val="en-US" w:eastAsia="en-US"/>
    </w:rPr>
  </w:style>
  <w:style w:type="paragraph" w:customStyle="1" w:styleId="A321065">
    <w:name w:val="_A321065"/>
    <w:basedOn w:val="Normal"/>
    <w:rsid w:val="0099042D"/>
    <w:pPr>
      <w:ind w:left="1296" w:right="1440" w:firstLine="4464"/>
    </w:pPr>
    <w:rPr>
      <w:rFonts w:ascii="Tms Rmn" w:eastAsia="Tms Rmn" w:hAnsi="Tms Rmn"/>
      <w:noProof/>
      <w:szCs w:val="20"/>
      <w:lang w:val="en-US" w:eastAsia="en-US"/>
    </w:rPr>
  </w:style>
  <w:style w:type="paragraph" w:styleId="Legenda">
    <w:name w:val="caption"/>
    <w:basedOn w:val="Normal"/>
    <w:next w:val="Normal"/>
    <w:unhideWhenUsed/>
    <w:qFormat/>
    <w:rsid w:val="00B5206B"/>
    <w:pPr>
      <w:pBdr>
        <w:top w:val="single" w:sz="4" w:space="1" w:color="auto"/>
        <w:left w:val="single" w:sz="4" w:space="4" w:color="auto"/>
        <w:bottom w:val="single" w:sz="4" w:space="1" w:color="auto"/>
        <w:right w:val="single" w:sz="4" w:space="4" w:color="auto"/>
      </w:pBdr>
      <w:jc w:val="left"/>
    </w:pPr>
    <w:rPr>
      <w:sz w:val="28"/>
      <w:szCs w:val="20"/>
    </w:rPr>
  </w:style>
  <w:style w:type="paragraph" w:styleId="Corpodetexto2">
    <w:name w:val="Body Text 2"/>
    <w:basedOn w:val="Normal"/>
    <w:link w:val="Corpodetexto2Char"/>
    <w:rsid w:val="005657F2"/>
    <w:pPr>
      <w:spacing w:after="120" w:line="480" w:lineRule="auto"/>
    </w:pPr>
  </w:style>
  <w:style w:type="character" w:customStyle="1" w:styleId="Corpodetexto2Char">
    <w:name w:val="Corpo de texto 2 Char"/>
    <w:link w:val="Corpodetexto2"/>
    <w:rsid w:val="005657F2"/>
    <w:rPr>
      <w:sz w:val="24"/>
      <w:szCs w:val="24"/>
    </w:rPr>
  </w:style>
  <w:style w:type="character" w:customStyle="1" w:styleId="TextosemFormataoChar">
    <w:name w:val="Texto sem Formatação Char"/>
    <w:link w:val="TextosemFormatao"/>
    <w:rsid w:val="002958C0"/>
    <w:rPr>
      <w:rFonts w:ascii="Courier New" w:hAnsi="Courier New" w:cs="Courier New"/>
    </w:rPr>
  </w:style>
  <w:style w:type="paragraph" w:styleId="SemEspaamento">
    <w:name w:val="No Spacing"/>
    <w:uiPriority w:val="1"/>
    <w:qFormat/>
    <w:rsid w:val="008B3DF7"/>
    <w:rPr>
      <w:rFonts w:ascii="Calibri" w:eastAsia="Calibri" w:hAnsi="Calibri"/>
      <w:sz w:val="22"/>
      <w:szCs w:val="22"/>
      <w:lang w:eastAsia="en-US"/>
    </w:rPr>
  </w:style>
  <w:style w:type="character" w:customStyle="1" w:styleId="Ttulo1Char">
    <w:name w:val="Título 1 Char"/>
    <w:aliases w:val="SubTítulo 1 Char"/>
    <w:link w:val="Ttulo1"/>
    <w:rsid w:val="003F5F20"/>
    <w:rPr>
      <w:rFonts w:ascii="Arial" w:eastAsia="Arial Unicode MS" w:hAnsi="Arial"/>
      <w:b/>
    </w:rPr>
  </w:style>
  <w:style w:type="character" w:customStyle="1" w:styleId="Ttulo2Char">
    <w:name w:val="Título 2 Char"/>
    <w:link w:val="Ttulo2"/>
    <w:rsid w:val="003F5F20"/>
    <w:rPr>
      <w:rFonts w:eastAsia="Arial Unicode MS"/>
      <w:b/>
      <w:sz w:val="24"/>
    </w:rPr>
  </w:style>
  <w:style w:type="character" w:customStyle="1" w:styleId="Absatz-Standardschriftart">
    <w:name w:val="Absatz-Standardschriftart"/>
    <w:rsid w:val="003F5F20"/>
  </w:style>
  <w:style w:type="character" w:customStyle="1" w:styleId="WW8Num2z0">
    <w:name w:val="WW8Num2z0"/>
    <w:rsid w:val="003F5F20"/>
    <w:rPr>
      <w:rFonts w:ascii="StarSymbol" w:hAnsi="StarSymbol"/>
    </w:rPr>
  </w:style>
  <w:style w:type="character" w:customStyle="1" w:styleId="WW-Absatz-Standardschriftart">
    <w:name w:val="WW-Absatz-Standardschriftart"/>
    <w:rsid w:val="003F5F20"/>
  </w:style>
  <w:style w:type="character" w:customStyle="1" w:styleId="WW-Absatz-Standardschriftart1">
    <w:name w:val="WW-Absatz-Standardschriftart1"/>
    <w:rsid w:val="003F5F20"/>
  </w:style>
  <w:style w:type="character" w:customStyle="1" w:styleId="WW-Absatz-Standardschriftart11">
    <w:name w:val="WW-Absatz-Standardschriftart11"/>
    <w:rsid w:val="003F5F20"/>
  </w:style>
  <w:style w:type="character" w:customStyle="1" w:styleId="WW-Absatz-Standardschriftart111">
    <w:name w:val="WW-Absatz-Standardschriftart111"/>
    <w:rsid w:val="003F5F20"/>
  </w:style>
  <w:style w:type="character" w:customStyle="1" w:styleId="WW-Absatz-Standardschriftart1111">
    <w:name w:val="WW-Absatz-Standardschriftart1111"/>
    <w:rsid w:val="003F5F20"/>
  </w:style>
  <w:style w:type="character" w:customStyle="1" w:styleId="WW-Absatz-Standardschriftart11111">
    <w:name w:val="WW-Absatz-Standardschriftart11111"/>
    <w:rsid w:val="003F5F20"/>
  </w:style>
  <w:style w:type="character" w:customStyle="1" w:styleId="Smbolosdenumerao">
    <w:name w:val="Símbolos de numeração"/>
    <w:rsid w:val="003F5F20"/>
  </w:style>
  <w:style w:type="character" w:customStyle="1" w:styleId="Marcadores">
    <w:name w:val="Marcadores"/>
    <w:rsid w:val="003F5F20"/>
    <w:rPr>
      <w:rFonts w:ascii="StarSymbol" w:eastAsia="StarSymbol" w:hAnsi="StarSymbol" w:cs="StarSymbol"/>
      <w:sz w:val="18"/>
      <w:szCs w:val="18"/>
    </w:rPr>
  </w:style>
  <w:style w:type="paragraph" w:styleId="Corpodetexto">
    <w:name w:val="Body Text"/>
    <w:basedOn w:val="Normal"/>
    <w:link w:val="CorpodetextoChar"/>
    <w:rsid w:val="003F5F20"/>
    <w:pPr>
      <w:widowControl w:val="0"/>
      <w:suppressAutoHyphens/>
      <w:spacing w:after="120"/>
      <w:jc w:val="left"/>
    </w:pPr>
    <w:rPr>
      <w:rFonts w:eastAsia="Lucida Sans Unicode"/>
      <w:szCs w:val="20"/>
    </w:rPr>
  </w:style>
  <w:style w:type="character" w:customStyle="1" w:styleId="CorpodetextoChar">
    <w:name w:val="Corpo de texto Char"/>
    <w:link w:val="Corpodetexto"/>
    <w:rsid w:val="003F5F20"/>
    <w:rPr>
      <w:rFonts w:eastAsia="Lucida Sans Unicode"/>
      <w:sz w:val="24"/>
    </w:rPr>
  </w:style>
  <w:style w:type="paragraph" w:styleId="Lista">
    <w:name w:val="List"/>
    <w:basedOn w:val="Corpodetexto"/>
    <w:rsid w:val="003F5F20"/>
    <w:rPr>
      <w:rFonts w:cs="Tahoma"/>
    </w:rPr>
  </w:style>
  <w:style w:type="paragraph" w:customStyle="1" w:styleId="Legenda1">
    <w:name w:val="Legenda1"/>
    <w:basedOn w:val="Normal"/>
    <w:rsid w:val="003F5F20"/>
    <w:pPr>
      <w:widowControl w:val="0"/>
      <w:suppressLineNumbers/>
      <w:suppressAutoHyphens/>
      <w:spacing w:before="120" w:after="120"/>
      <w:jc w:val="left"/>
    </w:pPr>
    <w:rPr>
      <w:rFonts w:eastAsia="Lucida Sans Unicode" w:cs="Tahoma"/>
      <w:i/>
      <w:iCs/>
      <w:sz w:val="20"/>
      <w:szCs w:val="20"/>
    </w:rPr>
  </w:style>
  <w:style w:type="paragraph" w:customStyle="1" w:styleId="ndice">
    <w:name w:val="Índice"/>
    <w:basedOn w:val="Normal"/>
    <w:rsid w:val="003F5F20"/>
    <w:pPr>
      <w:widowControl w:val="0"/>
      <w:suppressLineNumbers/>
      <w:suppressAutoHyphens/>
      <w:jc w:val="left"/>
    </w:pPr>
    <w:rPr>
      <w:rFonts w:eastAsia="Lucida Sans Unicode" w:cs="Tahoma"/>
      <w:szCs w:val="20"/>
    </w:rPr>
  </w:style>
  <w:style w:type="paragraph" w:customStyle="1" w:styleId="Ttulo10">
    <w:name w:val="Título1"/>
    <w:basedOn w:val="Normal"/>
    <w:next w:val="Corpodetexto"/>
    <w:rsid w:val="003F5F20"/>
    <w:pPr>
      <w:keepNext/>
      <w:widowControl w:val="0"/>
      <w:suppressAutoHyphens/>
      <w:spacing w:before="240" w:after="120"/>
      <w:jc w:val="left"/>
    </w:pPr>
    <w:rPr>
      <w:rFonts w:ascii="Arial" w:eastAsia="Lucida Sans Unicode" w:hAnsi="Arial" w:cs="Tahoma"/>
      <w:sz w:val="28"/>
      <w:szCs w:val="28"/>
    </w:rPr>
  </w:style>
  <w:style w:type="character" w:customStyle="1" w:styleId="RecuodecorpodetextoChar">
    <w:name w:val="Recuo de corpo de texto Char"/>
    <w:link w:val="Recuodecorpodetexto"/>
    <w:rsid w:val="003F5F20"/>
    <w:rPr>
      <w:rFonts w:ascii="Courier New" w:hAnsi="Courier New" w:cs="Courier New"/>
    </w:rPr>
  </w:style>
  <w:style w:type="paragraph" w:customStyle="1" w:styleId="Corpodetexto31">
    <w:name w:val="Corpo de texto 31"/>
    <w:basedOn w:val="Normal"/>
    <w:rsid w:val="003F5F20"/>
    <w:pPr>
      <w:widowControl w:val="0"/>
      <w:suppressAutoHyphens/>
    </w:pPr>
    <w:rPr>
      <w:rFonts w:ascii="Calisto MT" w:eastAsia="Lucida Sans Unicode" w:hAnsi="Calisto MT"/>
      <w:szCs w:val="20"/>
    </w:rPr>
  </w:style>
  <w:style w:type="character" w:customStyle="1" w:styleId="RodapChar">
    <w:name w:val="Rodapé Char"/>
    <w:link w:val="Rodap"/>
    <w:rsid w:val="003F5F20"/>
    <w:rPr>
      <w:sz w:val="24"/>
      <w:szCs w:val="24"/>
    </w:rPr>
  </w:style>
  <w:style w:type="paragraph" w:customStyle="1" w:styleId="Contedodatabela">
    <w:name w:val="Conteúdo da tabela"/>
    <w:basedOn w:val="Normal"/>
    <w:rsid w:val="003F5F20"/>
    <w:pPr>
      <w:widowControl w:val="0"/>
      <w:suppressLineNumbers/>
      <w:suppressAutoHyphens/>
      <w:jc w:val="left"/>
    </w:pPr>
    <w:rPr>
      <w:rFonts w:eastAsia="Lucida Sans Unicode"/>
      <w:szCs w:val="20"/>
    </w:rPr>
  </w:style>
  <w:style w:type="paragraph" w:customStyle="1" w:styleId="Ttulodatabela">
    <w:name w:val="Título da tabela"/>
    <w:basedOn w:val="Contedodatabela"/>
    <w:rsid w:val="003F5F20"/>
    <w:pPr>
      <w:jc w:val="center"/>
    </w:pPr>
    <w:rPr>
      <w:b/>
      <w:bCs/>
      <w:i/>
      <w:iCs/>
    </w:rPr>
  </w:style>
  <w:style w:type="paragraph" w:customStyle="1" w:styleId="WW-Padro">
    <w:name w:val="WW-Padrão"/>
    <w:rsid w:val="003F5F20"/>
    <w:pPr>
      <w:widowControl w:val="0"/>
      <w:suppressAutoHyphens/>
      <w:autoSpaceDE w:val="0"/>
    </w:pPr>
    <w:rPr>
      <w:rFonts w:eastAsia="Lucida Sans Unicode"/>
      <w:sz w:val="24"/>
      <w:szCs w:val="24"/>
    </w:rPr>
  </w:style>
  <w:style w:type="paragraph" w:customStyle="1" w:styleId="ContedodaTabela0">
    <w:name w:val="Conteúdo da Tabela"/>
    <w:basedOn w:val="Normal"/>
    <w:rsid w:val="003F5F20"/>
    <w:pPr>
      <w:widowControl w:val="0"/>
      <w:suppressAutoHyphens/>
      <w:jc w:val="left"/>
    </w:pPr>
    <w:rPr>
      <w:rFonts w:eastAsia="Lucida Sans Unicode"/>
    </w:rPr>
  </w:style>
  <w:style w:type="paragraph" w:customStyle="1" w:styleId="TtulodaTabela0">
    <w:name w:val="Título da Tabela"/>
    <w:basedOn w:val="ContedodaTabela0"/>
    <w:rsid w:val="003F5F20"/>
    <w:pPr>
      <w:jc w:val="center"/>
    </w:pPr>
    <w:rPr>
      <w:rFonts w:eastAsia="Times New Roman"/>
      <w:b/>
      <w:bCs/>
      <w:i/>
      <w:iCs/>
    </w:rPr>
  </w:style>
  <w:style w:type="character" w:styleId="Forte">
    <w:name w:val="Strong"/>
    <w:qFormat/>
    <w:rsid w:val="003F5F20"/>
    <w:rPr>
      <w:b/>
      <w:bCs/>
    </w:rPr>
  </w:style>
  <w:style w:type="paragraph" w:customStyle="1" w:styleId="Corpodetexto21">
    <w:name w:val="Corpo de texto 21"/>
    <w:basedOn w:val="Normal"/>
    <w:rsid w:val="003F5F20"/>
    <w:pPr>
      <w:suppressAutoHyphens/>
    </w:pPr>
    <w:rPr>
      <w:b/>
      <w:szCs w:val="20"/>
    </w:rPr>
  </w:style>
  <w:style w:type="character" w:styleId="Nmerodepgina">
    <w:name w:val="page number"/>
    <w:rsid w:val="003F5F20"/>
  </w:style>
  <w:style w:type="table" w:styleId="Tabelaclssica1">
    <w:name w:val="Table Classic 1"/>
    <w:basedOn w:val="Tabelanormal"/>
    <w:rsid w:val="003F5F20"/>
    <w:pPr>
      <w:widowControl w:val="0"/>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tulo4Char">
    <w:name w:val="Título 4 Char"/>
    <w:basedOn w:val="Fontepargpadro"/>
    <w:link w:val="Ttulo4"/>
    <w:semiHidden/>
    <w:rsid w:val="00E5271B"/>
    <w:rPr>
      <w:rFonts w:asciiTheme="majorHAnsi" w:eastAsiaTheme="majorEastAsia" w:hAnsiTheme="majorHAnsi" w:cstheme="majorBidi"/>
      <w:b/>
      <w:bCs/>
      <w:i/>
      <w:iCs/>
      <w:color w:val="4F81BD" w:themeColor="accent1"/>
      <w:sz w:val="24"/>
      <w:szCs w:val="24"/>
    </w:rPr>
  </w:style>
  <w:style w:type="paragraph" w:styleId="Ttulo">
    <w:name w:val="Title"/>
    <w:basedOn w:val="Normal"/>
    <w:next w:val="Normal"/>
    <w:link w:val="TtuloChar"/>
    <w:qFormat/>
    <w:rsid w:val="0048167E"/>
    <w:pPr>
      <w:suppressAutoHyphens/>
      <w:jc w:val="center"/>
    </w:pPr>
    <w:rPr>
      <w:rFonts w:ascii="Footlight MT Light" w:hAnsi="Footlight MT Light"/>
      <w:b/>
      <w:color w:val="000000"/>
      <w:sz w:val="26"/>
      <w:szCs w:val="20"/>
      <w:lang w:eastAsia="ar-SA"/>
    </w:rPr>
  </w:style>
  <w:style w:type="character" w:customStyle="1" w:styleId="TtuloChar">
    <w:name w:val="Título Char"/>
    <w:basedOn w:val="Fontepargpadro"/>
    <w:link w:val="Ttulo"/>
    <w:rsid w:val="0048167E"/>
    <w:rPr>
      <w:rFonts w:ascii="Footlight MT Light" w:hAnsi="Footlight MT Light"/>
      <w:b/>
      <w:color w:val="000000"/>
      <w:sz w:val="26"/>
      <w:lang w:eastAsia="ar-SA"/>
    </w:rPr>
  </w:style>
  <w:style w:type="paragraph" w:styleId="Textoembloco">
    <w:name w:val="Block Text"/>
    <w:basedOn w:val="Normal"/>
    <w:rsid w:val="0048167E"/>
    <w:pPr>
      <w:ind w:left="993" w:right="-1" w:hanging="567"/>
    </w:pPr>
    <w:rPr>
      <w:snapToGrid w:val="0"/>
      <w:szCs w:val="20"/>
    </w:rPr>
  </w:style>
  <w:style w:type="paragraph" w:styleId="Subttulo">
    <w:name w:val="Subtitle"/>
    <w:basedOn w:val="Normal"/>
    <w:next w:val="Normal"/>
    <w:link w:val="SubttuloChar"/>
    <w:qFormat/>
    <w:rsid w:val="0048167E"/>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48167E"/>
    <w:rPr>
      <w:rFonts w:asciiTheme="majorHAnsi" w:eastAsiaTheme="majorEastAsia" w:hAnsiTheme="majorHAnsi" w:cstheme="majorBidi"/>
      <w:i/>
      <w:iCs/>
      <w:color w:val="4F81BD" w:themeColor="accent1"/>
      <w:spacing w:val="15"/>
      <w:sz w:val="24"/>
      <w:szCs w:val="24"/>
    </w:rPr>
  </w:style>
  <w:style w:type="paragraph" w:customStyle="1" w:styleId="P">
    <w:name w:val="P"/>
    <w:basedOn w:val="Normal"/>
    <w:rsid w:val="00B33212"/>
    <w:pPr>
      <w:autoSpaceDE w:val="0"/>
      <w:autoSpaceDN w:val="0"/>
    </w:pPr>
    <w:rPr>
      <w:b/>
    </w:rPr>
  </w:style>
  <w:style w:type="paragraph" w:styleId="PargrafodaLista">
    <w:name w:val="List Paragraph"/>
    <w:basedOn w:val="Normal"/>
    <w:uiPriority w:val="34"/>
    <w:qFormat/>
    <w:rsid w:val="00B33212"/>
    <w:pPr>
      <w:suppressAutoHyphens/>
      <w:ind w:left="720"/>
      <w:jc w:val="left"/>
    </w:pPr>
    <w:rPr>
      <w:lang w:eastAsia="ar-SA"/>
    </w:rPr>
  </w:style>
  <w:style w:type="paragraph" w:customStyle="1" w:styleId="A110670">
    <w:name w:val="_A110670"/>
    <w:rsid w:val="00B33212"/>
    <w:pPr>
      <w:suppressAutoHyphens/>
      <w:ind w:left="864" w:firstLine="720"/>
      <w:jc w:val="both"/>
    </w:pPr>
    <w:rPr>
      <w:color w:val="000000"/>
      <w:sz w:val="24"/>
      <w:lang w:eastAsia="ar-SA"/>
    </w:rPr>
  </w:style>
  <w:style w:type="paragraph" w:customStyle="1" w:styleId="Avanocorpodotexto">
    <w:name w:val="Avanço corpo do texto"/>
    <w:basedOn w:val="Normal"/>
    <w:rsid w:val="004379A8"/>
    <w:pPr>
      <w:widowControl w:val="0"/>
      <w:tabs>
        <w:tab w:val="left" w:pos="8646"/>
        <w:tab w:val="left" w:pos="8788"/>
        <w:tab w:val="left" w:pos="10632"/>
      </w:tabs>
      <w:autoSpaceDE w:val="0"/>
      <w:autoSpaceDN w:val="0"/>
      <w:adjustRightInd w:val="0"/>
    </w:pPr>
    <w:rPr>
      <w:rFonts w:ascii="Arial" w:hAnsi="Arial" w:cs="Arial"/>
    </w:rPr>
  </w:style>
  <w:style w:type="paragraph" w:customStyle="1" w:styleId="p1">
    <w:name w:val="p1"/>
    <w:basedOn w:val="Normal"/>
    <w:rsid w:val="004379A8"/>
    <w:pPr>
      <w:numPr>
        <w:numId w:val="1"/>
      </w:numPr>
      <w:autoSpaceDE w:val="0"/>
      <w:autoSpaceDN w:val="0"/>
      <w:ind w:left="1134" w:hanging="708"/>
    </w:pPr>
  </w:style>
  <w:style w:type="character" w:customStyle="1" w:styleId="Ttulo3Char">
    <w:name w:val="Título 3 Char"/>
    <w:basedOn w:val="Fontepargpadro"/>
    <w:link w:val="Ttulo3"/>
    <w:semiHidden/>
    <w:rsid w:val="006B3A02"/>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rsid w:val="006B3A02"/>
    <w:pPr>
      <w:spacing w:after="120" w:line="480" w:lineRule="auto"/>
      <w:ind w:left="283"/>
    </w:pPr>
  </w:style>
  <w:style w:type="character" w:customStyle="1" w:styleId="Recuodecorpodetexto2Char">
    <w:name w:val="Recuo de corpo de texto 2 Char"/>
    <w:basedOn w:val="Fontepargpadro"/>
    <w:link w:val="Recuodecorpodetexto2"/>
    <w:rsid w:val="006B3A02"/>
    <w:rPr>
      <w:sz w:val="24"/>
      <w:szCs w:val="24"/>
    </w:rPr>
  </w:style>
  <w:style w:type="character" w:customStyle="1" w:styleId="Ttulo5Char">
    <w:name w:val="Título 5 Char"/>
    <w:basedOn w:val="Fontepargpadro"/>
    <w:link w:val="Ttulo5"/>
    <w:rsid w:val="006B3A02"/>
    <w:rPr>
      <w:b/>
      <w:bCs/>
      <w:i/>
      <w:iCs/>
      <w:sz w:val="26"/>
      <w:szCs w:val="26"/>
      <w:lang w:eastAsia="ar-SA"/>
    </w:rPr>
  </w:style>
  <w:style w:type="character" w:customStyle="1" w:styleId="Ttulo6Char">
    <w:name w:val="Título 6 Char"/>
    <w:basedOn w:val="Fontepargpadro"/>
    <w:link w:val="Ttulo6"/>
    <w:rsid w:val="006B3A02"/>
    <w:rPr>
      <w:b/>
      <w:sz w:val="36"/>
      <w:lang w:eastAsia="ar-SA"/>
    </w:rPr>
  </w:style>
  <w:style w:type="character" w:customStyle="1" w:styleId="Ttulo7Char">
    <w:name w:val="Título 7 Char"/>
    <w:basedOn w:val="Fontepargpadro"/>
    <w:link w:val="Ttulo7"/>
    <w:rsid w:val="006B3A02"/>
    <w:rPr>
      <w:rFonts w:ascii="Arial" w:hAnsi="Arial" w:cs="Arial"/>
      <w:b/>
      <w:color w:val="FFCC00"/>
      <w:sz w:val="28"/>
      <w:szCs w:val="22"/>
      <w:lang w:eastAsia="ar-SA"/>
    </w:rPr>
  </w:style>
  <w:style w:type="character" w:customStyle="1" w:styleId="Ttulo8Char">
    <w:name w:val="Título 8 Char"/>
    <w:basedOn w:val="Fontepargpadro"/>
    <w:link w:val="Ttulo8"/>
    <w:rsid w:val="006B3A02"/>
    <w:rPr>
      <w:rFonts w:ascii="Verdana" w:hAnsi="Verdana"/>
      <w:b/>
      <w:sz w:val="28"/>
      <w:lang w:eastAsia="ar-SA"/>
    </w:rPr>
  </w:style>
  <w:style w:type="character" w:customStyle="1" w:styleId="Ttulo9Char">
    <w:name w:val="Título 9 Char"/>
    <w:basedOn w:val="Fontepargpadro"/>
    <w:link w:val="Ttulo9"/>
    <w:rsid w:val="006B3A02"/>
    <w:rPr>
      <w:rFonts w:ascii="Arial" w:hAnsi="Arial" w:cs="Arial"/>
      <w:sz w:val="22"/>
      <w:szCs w:val="22"/>
      <w:lang w:eastAsia="ar-SA"/>
    </w:rPr>
  </w:style>
  <w:style w:type="character" w:customStyle="1" w:styleId="WW8Num8z0">
    <w:name w:val="WW8Num8z0"/>
    <w:rsid w:val="006B3A02"/>
    <w:rPr>
      <w:rFonts w:ascii="Arial" w:hAnsi="Arial" w:cs="Arial"/>
    </w:rPr>
  </w:style>
  <w:style w:type="character" w:customStyle="1" w:styleId="WW8Num9z0">
    <w:name w:val="WW8Num9z0"/>
    <w:rsid w:val="006B3A02"/>
    <w:rPr>
      <w:rFonts w:ascii="Symbol" w:hAnsi="Symbol"/>
    </w:rPr>
  </w:style>
  <w:style w:type="character" w:customStyle="1" w:styleId="WW8Num9z1">
    <w:name w:val="WW8Num9z1"/>
    <w:rsid w:val="006B3A02"/>
    <w:rPr>
      <w:rFonts w:ascii="Courier New" w:hAnsi="Courier New" w:cs="Courier New"/>
    </w:rPr>
  </w:style>
  <w:style w:type="character" w:customStyle="1" w:styleId="WW8Num9z2">
    <w:name w:val="WW8Num9z2"/>
    <w:rsid w:val="006B3A02"/>
    <w:rPr>
      <w:rFonts w:ascii="Wingdings" w:hAnsi="Wingdings"/>
    </w:rPr>
  </w:style>
  <w:style w:type="character" w:customStyle="1" w:styleId="WW8Num15z0">
    <w:name w:val="WW8Num15z0"/>
    <w:rsid w:val="006B3A02"/>
    <w:rPr>
      <w:rFonts w:ascii="Symbol" w:hAnsi="Symbol"/>
    </w:rPr>
  </w:style>
  <w:style w:type="character" w:customStyle="1" w:styleId="WW8Num16z0">
    <w:name w:val="WW8Num16z0"/>
    <w:rsid w:val="006B3A02"/>
    <w:rPr>
      <w:rFonts w:ascii="Wingdings" w:hAnsi="Wingdings"/>
    </w:rPr>
  </w:style>
  <w:style w:type="character" w:customStyle="1" w:styleId="WW8Num16z1">
    <w:name w:val="WW8Num16z1"/>
    <w:rsid w:val="006B3A02"/>
    <w:rPr>
      <w:rFonts w:ascii="Courier New" w:hAnsi="Courier New"/>
    </w:rPr>
  </w:style>
  <w:style w:type="character" w:customStyle="1" w:styleId="WW8Num16z3">
    <w:name w:val="WW8Num16z3"/>
    <w:rsid w:val="006B3A02"/>
    <w:rPr>
      <w:rFonts w:ascii="Symbol" w:hAnsi="Symbol"/>
    </w:rPr>
  </w:style>
  <w:style w:type="character" w:styleId="HiperlinkVisitado">
    <w:name w:val="FollowedHyperlink"/>
    <w:basedOn w:val="Fontepargpadro"/>
    <w:rsid w:val="006B3A02"/>
    <w:rPr>
      <w:color w:val="800080"/>
      <w:u w:val="single"/>
    </w:rPr>
  </w:style>
  <w:style w:type="paragraph" w:customStyle="1" w:styleId="Captulo">
    <w:name w:val="Capítulo"/>
    <w:basedOn w:val="Normal"/>
    <w:next w:val="Corpodetexto"/>
    <w:rsid w:val="006B3A02"/>
    <w:pPr>
      <w:keepNext/>
      <w:suppressAutoHyphens/>
      <w:spacing w:before="240" w:after="120"/>
      <w:jc w:val="left"/>
    </w:pPr>
    <w:rPr>
      <w:rFonts w:ascii="Arial" w:eastAsia="Lucida Sans Unicode" w:hAnsi="Arial" w:cs="Tahoma"/>
      <w:sz w:val="28"/>
      <w:szCs w:val="28"/>
      <w:lang w:eastAsia="ar-SA"/>
    </w:rPr>
  </w:style>
  <w:style w:type="paragraph" w:customStyle="1" w:styleId="Corpotexto">
    <w:name w:val="Corpotexto"/>
    <w:basedOn w:val="Normal"/>
    <w:rsid w:val="006B3A02"/>
    <w:pPr>
      <w:tabs>
        <w:tab w:val="left" w:pos="680"/>
      </w:tabs>
      <w:suppressAutoHyphens/>
      <w:spacing w:line="300" w:lineRule="exact"/>
    </w:pPr>
    <w:rPr>
      <w:rFonts w:ascii="Arial" w:hAnsi="Arial"/>
      <w:lang w:eastAsia="ar-SA"/>
    </w:rPr>
  </w:style>
  <w:style w:type="paragraph" w:customStyle="1" w:styleId="Normal1">
    <w:name w:val="Normal 1"/>
    <w:basedOn w:val="Normal"/>
    <w:rsid w:val="006B3A02"/>
    <w:pPr>
      <w:suppressAutoHyphens/>
      <w:ind w:left="360"/>
    </w:pPr>
    <w:rPr>
      <w:sz w:val="28"/>
      <w:szCs w:val="28"/>
      <w:lang w:eastAsia="ar-SA"/>
    </w:rPr>
  </w:style>
  <w:style w:type="paragraph" w:customStyle="1" w:styleId="Normal3">
    <w:name w:val="Normal 3"/>
    <w:basedOn w:val="Normal"/>
    <w:rsid w:val="006B3A02"/>
    <w:pPr>
      <w:keepNext/>
      <w:keepLines/>
      <w:suppressAutoHyphens/>
      <w:spacing w:after="120"/>
      <w:ind w:left="360" w:hanging="250"/>
    </w:pPr>
    <w:rPr>
      <w:rFonts w:ascii="Arial" w:hAnsi="Arial" w:cs="Arial"/>
      <w:b/>
      <w:lang w:eastAsia="ar-SA"/>
    </w:rPr>
  </w:style>
  <w:style w:type="paragraph" w:styleId="Recuodecorpodetexto3">
    <w:name w:val="Body Text Indent 3"/>
    <w:basedOn w:val="Normal"/>
    <w:link w:val="Recuodecorpodetexto3Char"/>
    <w:rsid w:val="006B3A02"/>
    <w:pPr>
      <w:suppressAutoHyphens/>
      <w:ind w:left="360"/>
    </w:pPr>
    <w:rPr>
      <w:rFonts w:ascii="Arial" w:hAnsi="Arial" w:cs="Arial"/>
      <w:lang w:eastAsia="ar-SA"/>
    </w:rPr>
  </w:style>
  <w:style w:type="character" w:customStyle="1" w:styleId="Recuodecorpodetexto3Char">
    <w:name w:val="Recuo de corpo de texto 3 Char"/>
    <w:basedOn w:val="Fontepargpadro"/>
    <w:link w:val="Recuodecorpodetexto3"/>
    <w:rsid w:val="006B3A02"/>
    <w:rPr>
      <w:rFonts w:ascii="Arial" w:hAnsi="Arial" w:cs="Arial"/>
      <w:sz w:val="24"/>
      <w:szCs w:val="24"/>
      <w:lang w:eastAsia="ar-SA"/>
    </w:rPr>
  </w:style>
  <w:style w:type="paragraph" w:customStyle="1" w:styleId="2ttulo">
    <w:name w:val="2título"/>
    <w:basedOn w:val="Normal"/>
    <w:rsid w:val="006B3A02"/>
    <w:pPr>
      <w:suppressAutoHyphens/>
      <w:spacing w:before="80" w:after="80"/>
      <w:jc w:val="center"/>
    </w:pPr>
    <w:rPr>
      <w:b/>
      <w:lang w:eastAsia="ar-SA"/>
    </w:rPr>
  </w:style>
  <w:style w:type="paragraph" w:styleId="Lista2">
    <w:name w:val="List 2"/>
    <w:basedOn w:val="Normal"/>
    <w:rsid w:val="006B3A02"/>
    <w:pPr>
      <w:suppressAutoHyphens/>
      <w:ind w:left="566" w:hanging="283"/>
      <w:jc w:val="left"/>
    </w:pPr>
    <w:rPr>
      <w:szCs w:val="20"/>
      <w:lang w:eastAsia="ar-SA"/>
    </w:rPr>
  </w:style>
  <w:style w:type="paragraph" w:customStyle="1" w:styleId="Contedodoquadro">
    <w:name w:val="Conteúdo do quadro"/>
    <w:basedOn w:val="Corpodetexto"/>
    <w:rsid w:val="006B3A02"/>
    <w:pPr>
      <w:widowControl/>
      <w:spacing w:after="0"/>
      <w:jc w:val="both"/>
    </w:pPr>
    <w:rPr>
      <w:rFonts w:eastAsia="Times New Roman"/>
      <w:lang w:eastAsia="ar-SA"/>
    </w:rPr>
  </w:style>
  <w:style w:type="paragraph" w:customStyle="1" w:styleId="Padro">
    <w:name w:val="Padrão"/>
    <w:rsid w:val="006B3A02"/>
    <w:pPr>
      <w:widowControl w:val="0"/>
      <w:autoSpaceDE w:val="0"/>
      <w:autoSpaceDN w:val="0"/>
      <w:adjustRightInd w:val="0"/>
    </w:pPr>
    <w:rPr>
      <w:sz w:val="24"/>
      <w:szCs w:val="24"/>
    </w:rPr>
  </w:style>
  <w:style w:type="paragraph" w:customStyle="1" w:styleId="P30">
    <w:name w:val="P30"/>
    <w:basedOn w:val="Normal"/>
    <w:rsid w:val="006B3A02"/>
    <w:rPr>
      <w:b/>
      <w:snapToGrid w:val="0"/>
      <w:szCs w:val="20"/>
    </w:rPr>
  </w:style>
  <w:style w:type="paragraph" w:customStyle="1" w:styleId="estilo1">
    <w:name w:val="estilo1"/>
    <w:basedOn w:val="Normal"/>
    <w:rsid w:val="006B3A02"/>
    <w:pPr>
      <w:tabs>
        <w:tab w:val="left" w:pos="2268"/>
      </w:tabs>
      <w:spacing w:before="100" w:beforeAutospacing="1" w:after="100" w:afterAutospacing="1"/>
      <w:ind w:hanging="992"/>
    </w:pPr>
  </w:style>
  <w:style w:type="paragraph" w:customStyle="1" w:styleId="Ttuloprincipal">
    <w:name w:val="Título principal"/>
    <w:basedOn w:val="Padro"/>
    <w:next w:val="Subttulo"/>
    <w:rsid w:val="006B3A02"/>
    <w:pPr>
      <w:jc w:val="center"/>
    </w:pPr>
    <w:rPr>
      <w:rFonts w:ascii="Arial" w:hAnsi="Arial" w:cs="Arial"/>
      <w:b/>
      <w:bCs/>
    </w:rPr>
  </w:style>
  <w:style w:type="paragraph" w:customStyle="1" w:styleId="Corpodotexto">
    <w:name w:val="Corpo do texto"/>
    <w:basedOn w:val="Padro"/>
    <w:rsid w:val="006B3A02"/>
    <w:pPr>
      <w:tabs>
        <w:tab w:val="left" w:pos="1134"/>
        <w:tab w:val="left" w:pos="1588"/>
      </w:tabs>
      <w:spacing w:after="120" w:line="266" w:lineRule="exact"/>
      <w:jc w:val="both"/>
    </w:pPr>
    <w:rPr>
      <w:rFonts w:ascii="Arial" w:hAnsi="Arial" w:cs="Arial"/>
      <w:sz w:val="22"/>
      <w:szCs w:val="22"/>
    </w:rPr>
  </w:style>
  <w:style w:type="paragraph" w:customStyle="1" w:styleId="texto1">
    <w:name w:val="texto1"/>
    <w:basedOn w:val="Normal"/>
    <w:rsid w:val="006B3A02"/>
    <w:pPr>
      <w:spacing w:before="100" w:beforeAutospacing="1" w:after="100" w:afterAutospacing="1" w:line="210" w:lineRule="atLeast"/>
    </w:pPr>
    <w:rPr>
      <w:rFonts w:ascii="Arial" w:eastAsia="Arial Unicode MS" w:hAnsi="Arial" w:cs="Arial"/>
      <w:sz w:val="17"/>
      <w:szCs w:val="17"/>
    </w:rPr>
  </w:style>
  <w:style w:type="paragraph" w:customStyle="1" w:styleId="BodyText21">
    <w:name w:val="Body Text 21"/>
    <w:basedOn w:val="Normal"/>
    <w:rsid w:val="006B3A02"/>
    <w:pPr>
      <w:widowControl w:val="0"/>
      <w:spacing w:after="120"/>
    </w:pPr>
    <w:rPr>
      <w:rFonts w:ascii="Arial" w:hAnsi="Arial"/>
      <w:szCs w:val="20"/>
    </w:rPr>
  </w:style>
  <w:style w:type="character" w:customStyle="1" w:styleId="goohl0">
    <w:name w:val="goohl0"/>
    <w:basedOn w:val="Fontepargpadro"/>
    <w:rsid w:val="006B3A02"/>
  </w:style>
  <w:style w:type="paragraph" w:styleId="Commarcadores">
    <w:name w:val="List Bullet"/>
    <w:basedOn w:val="Normal"/>
    <w:autoRedefine/>
    <w:rsid w:val="006B3A02"/>
    <w:pPr>
      <w:widowControl w:val="0"/>
      <w:autoSpaceDE w:val="0"/>
      <w:autoSpaceDN w:val="0"/>
      <w:adjustRightInd w:val="0"/>
      <w:ind w:left="540" w:hanging="540"/>
    </w:pPr>
    <w:rPr>
      <w:rFonts w:ascii="Arial" w:hAnsi="Arial"/>
      <w:b/>
    </w:rPr>
  </w:style>
  <w:style w:type="paragraph" w:customStyle="1" w:styleId="xl50">
    <w:name w:val="xl50"/>
    <w:basedOn w:val="Normal"/>
    <w:rsid w:val="006B3A02"/>
    <w:pPr>
      <w:spacing w:before="100" w:beforeAutospacing="1" w:after="100" w:afterAutospacing="1"/>
      <w:jc w:val="left"/>
      <w:textAlignment w:val="center"/>
    </w:pPr>
    <w:rPr>
      <w:rFonts w:ascii="Comic Sans MS" w:hAnsi="Comic Sans MS"/>
      <w:b/>
      <w:bCs/>
    </w:rPr>
  </w:style>
  <w:style w:type="paragraph" w:customStyle="1" w:styleId="xl39">
    <w:name w:val="xl39"/>
    <w:basedOn w:val="Normal"/>
    <w:rsid w:val="006B3A02"/>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hAnsi="Comic Sans MS"/>
      <w:b/>
      <w:bCs/>
      <w:sz w:val="18"/>
      <w:szCs w:val="18"/>
    </w:rPr>
  </w:style>
  <w:style w:type="paragraph" w:customStyle="1" w:styleId="xl35">
    <w:name w:val="xl35"/>
    <w:basedOn w:val="Normal"/>
    <w:rsid w:val="006B3A02"/>
    <w:pPr>
      <w:pBdr>
        <w:bottom w:val="single" w:sz="4" w:space="0" w:color="auto"/>
        <w:right w:val="single" w:sz="4" w:space="0" w:color="auto"/>
      </w:pBdr>
      <w:spacing w:before="100" w:beforeAutospacing="1" w:after="100" w:afterAutospacing="1"/>
      <w:jc w:val="right"/>
    </w:pPr>
    <w:rPr>
      <w:rFonts w:ascii="Comic Sans MS" w:hAnsi="Comic Sans MS"/>
      <w:sz w:val="18"/>
      <w:szCs w:val="18"/>
    </w:rPr>
  </w:style>
  <w:style w:type="paragraph" w:customStyle="1" w:styleId="TEXTO">
    <w:name w:val="TEXTO"/>
    <w:basedOn w:val="Normal"/>
    <w:rsid w:val="006B3A02"/>
    <w:pPr>
      <w:snapToGrid w:val="0"/>
      <w:spacing w:line="360" w:lineRule="auto"/>
    </w:pPr>
    <w:rPr>
      <w:rFonts w:ascii="Arial" w:hAnsi="Arial"/>
      <w:szCs w:val="20"/>
    </w:rPr>
  </w:style>
  <w:style w:type="paragraph" w:customStyle="1" w:styleId="CM6">
    <w:name w:val="CM6"/>
    <w:basedOn w:val="Normal"/>
    <w:next w:val="Normal"/>
    <w:rsid w:val="006B3A02"/>
    <w:pPr>
      <w:widowControl w:val="0"/>
      <w:autoSpaceDE w:val="0"/>
      <w:autoSpaceDN w:val="0"/>
      <w:adjustRightInd w:val="0"/>
      <w:spacing w:line="380" w:lineRule="atLeast"/>
      <w:jc w:val="left"/>
    </w:pPr>
    <w:rPr>
      <w:rFonts w:ascii="Arial" w:hAnsi="Arial" w:cs="Arial"/>
    </w:rPr>
  </w:style>
  <w:style w:type="paragraph" w:customStyle="1" w:styleId="Default">
    <w:name w:val="Default"/>
    <w:rsid w:val="006B3A02"/>
    <w:pPr>
      <w:widowControl w:val="0"/>
      <w:autoSpaceDE w:val="0"/>
      <w:autoSpaceDN w:val="0"/>
      <w:adjustRightInd w:val="0"/>
    </w:pPr>
    <w:rPr>
      <w:rFonts w:ascii="Arial" w:hAnsi="Arial" w:cs="Arial"/>
      <w:color w:val="000000"/>
      <w:sz w:val="24"/>
      <w:szCs w:val="24"/>
    </w:rPr>
  </w:style>
  <w:style w:type="paragraph" w:customStyle="1" w:styleId="Recuodecorpodetexto21">
    <w:name w:val="Recuo de corpo de texto 21"/>
    <w:basedOn w:val="Normal"/>
    <w:rsid w:val="006B3A02"/>
    <w:pPr>
      <w:suppressAutoHyphens/>
      <w:ind w:firstLine="1134"/>
    </w:pPr>
    <w:rPr>
      <w:szCs w:val="20"/>
      <w:lang w:eastAsia="ar-SA"/>
    </w:rPr>
  </w:style>
  <w:style w:type="paragraph" w:customStyle="1" w:styleId="Corpodetexto22">
    <w:name w:val="Corpo de texto 22"/>
    <w:basedOn w:val="Normal"/>
    <w:rsid w:val="006B3A02"/>
    <w:pPr>
      <w:suppressAutoHyphens/>
    </w:pPr>
    <w:rPr>
      <w:b/>
      <w:szCs w:val="20"/>
      <w:lang w:eastAsia="ar-SA"/>
    </w:rPr>
  </w:style>
  <w:style w:type="paragraph" w:customStyle="1" w:styleId="Edital">
    <w:name w:val="Edital"/>
    <w:basedOn w:val="Normal"/>
    <w:rsid w:val="006B3A02"/>
    <w:pPr>
      <w:suppressAutoHyphens/>
      <w:spacing w:before="56" w:after="113"/>
    </w:pPr>
    <w:rPr>
      <w:rFonts w:ascii="Century Gothic" w:eastAsia="Lucida Sans Unicode" w:hAnsi="Century Gothic"/>
      <w:szCs w:val="20"/>
      <w:lang w:eastAsia="ar-SA"/>
    </w:rPr>
  </w:style>
  <w:style w:type="paragraph" w:customStyle="1" w:styleId="TxBrc4">
    <w:name w:val="TxBr_c4"/>
    <w:basedOn w:val="Normal"/>
    <w:rsid w:val="006B3A02"/>
    <w:pPr>
      <w:widowControl w:val="0"/>
      <w:suppressAutoHyphens/>
      <w:autoSpaceDE w:val="0"/>
      <w:spacing w:line="240" w:lineRule="atLeast"/>
      <w:jc w:val="center"/>
    </w:pPr>
    <w:rPr>
      <w:rFonts w:ascii="Arial" w:hAnsi="Arial" w:cs="Arial"/>
      <w:lang w:val="en-US" w:eastAsia="ar-SA"/>
    </w:rPr>
  </w:style>
  <w:style w:type="character" w:styleId="RefernciaSutil">
    <w:name w:val="Subtle Reference"/>
    <w:basedOn w:val="Fontepargpadro"/>
    <w:qFormat/>
    <w:rsid w:val="006B3A02"/>
    <w:rPr>
      <w:smallCaps/>
      <w:color w:val="C0504D"/>
      <w:u w:val="single"/>
    </w:rPr>
  </w:style>
  <w:style w:type="character" w:customStyle="1" w:styleId="WW8Num3z0">
    <w:name w:val="WW8Num3z0"/>
    <w:rsid w:val="006B3A02"/>
    <w:rPr>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CM24">
    <w:name w:val="CM24"/>
    <w:basedOn w:val="Default"/>
    <w:next w:val="Default"/>
    <w:rsid w:val="006B3A02"/>
    <w:pPr>
      <w:spacing w:after="380"/>
    </w:pPr>
    <w:rPr>
      <w:color w:val="auto"/>
    </w:rPr>
  </w:style>
  <w:style w:type="paragraph" w:customStyle="1" w:styleId="Contedodetabela">
    <w:name w:val="Conteúdo de tabela"/>
    <w:basedOn w:val="Normal"/>
    <w:rsid w:val="006B3A02"/>
    <w:pPr>
      <w:widowControl w:val="0"/>
      <w:suppressLineNumbers/>
      <w:suppressAutoHyphens/>
      <w:jc w:val="left"/>
      <w:textAlignment w:val="baseline"/>
    </w:pPr>
    <w:rPr>
      <w:rFonts w:eastAsia="Arial Unicode MS"/>
      <w:kern w:val="1"/>
      <w:lang w:eastAsia="ar-SA"/>
    </w:rPr>
  </w:style>
  <w:style w:type="paragraph" w:customStyle="1" w:styleId="SemEspaamento1">
    <w:name w:val="Sem Espaçamento1"/>
    <w:rsid w:val="006B3A02"/>
    <w:pPr>
      <w:suppressAutoHyphens/>
    </w:pPr>
    <w:rPr>
      <w:rFonts w:ascii="Calibri" w:eastAsia="MS Mincho" w:hAnsi="Calibri"/>
      <w:sz w:val="22"/>
      <w:szCs w:val="22"/>
      <w:lang w:eastAsia="ar-SA"/>
    </w:rPr>
  </w:style>
  <w:style w:type="paragraph" w:customStyle="1" w:styleId="Textopadro1">
    <w:name w:val="Texto padrão:1"/>
    <w:basedOn w:val="Normal"/>
    <w:rsid w:val="006B3A02"/>
    <w:pPr>
      <w:jc w:val="left"/>
    </w:pPr>
    <w:rPr>
      <w:rFonts w:eastAsia="Calibri"/>
      <w:szCs w:val="20"/>
      <w:lang w:eastAsia="ar-SA"/>
    </w:rPr>
  </w:style>
  <w:style w:type="paragraph" w:customStyle="1" w:styleId="Textopadro">
    <w:name w:val="Texto padrão"/>
    <w:basedOn w:val="Normal"/>
    <w:rsid w:val="006B3A02"/>
    <w:pPr>
      <w:jc w:val="left"/>
    </w:pPr>
    <w:rPr>
      <w:rFonts w:eastAsia="Calibri"/>
      <w:szCs w:val="20"/>
      <w:lang w:val="en-US" w:eastAsia="ar-SA"/>
    </w:rPr>
  </w:style>
  <w:style w:type="paragraph" w:customStyle="1" w:styleId="ListaColorida-Cor11">
    <w:name w:val="Lista Colorida - Cor 11"/>
    <w:basedOn w:val="Normal"/>
    <w:qFormat/>
    <w:rsid w:val="006B3A02"/>
    <w:pPr>
      <w:suppressAutoHyphens/>
      <w:ind w:left="708"/>
      <w:jc w:val="left"/>
    </w:pPr>
    <w:rPr>
      <w:rFonts w:ascii="Century Gothic" w:hAnsi="Century Gothic"/>
      <w:lang w:eastAsia="ar-SA"/>
    </w:rPr>
  </w:style>
  <w:style w:type="paragraph" w:customStyle="1" w:styleId="CM26">
    <w:name w:val="CM26"/>
    <w:basedOn w:val="Normal"/>
    <w:next w:val="Normal"/>
    <w:rsid w:val="006B3A02"/>
    <w:pPr>
      <w:widowControl w:val="0"/>
      <w:autoSpaceDE w:val="0"/>
      <w:autoSpaceDN w:val="0"/>
      <w:adjustRightInd w:val="0"/>
      <w:spacing w:after="775"/>
      <w:jc w:val="left"/>
    </w:pPr>
    <w:rPr>
      <w:rFonts w:ascii="Arial" w:hAnsi="Arial" w:cs="Arial"/>
    </w:rPr>
  </w:style>
  <w:style w:type="paragraph" w:customStyle="1" w:styleId="CM4">
    <w:name w:val="CM4"/>
    <w:basedOn w:val="Default"/>
    <w:next w:val="Default"/>
    <w:rsid w:val="006B3A02"/>
    <w:pPr>
      <w:spacing w:line="396" w:lineRule="atLeast"/>
    </w:pPr>
    <w:rPr>
      <w:color w:val="auto"/>
    </w:rPr>
  </w:style>
  <w:style w:type="paragraph" w:customStyle="1" w:styleId="PargrafodaLista1">
    <w:name w:val="Parágrafo da Lista1"/>
    <w:basedOn w:val="Normal"/>
    <w:rsid w:val="006B3A02"/>
    <w:pPr>
      <w:suppressAutoHyphens/>
      <w:ind w:left="708"/>
      <w:jc w:val="left"/>
    </w:pPr>
    <w:rPr>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725"/>
    <w:pPr>
      <w:jc w:val="both"/>
    </w:pPr>
    <w:rPr>
      <w:sz w:val="24"/>
      <w:szCs w:val="24"/>
    </w:rPr>
  </w:style>
  <w:style w:type="paragraph" w:styleId="Ttulo1">
    <w:name w:val="heading 1"/>
    <w:aliases w:val="SubTítulo 1"/>
    <w:basedOn w:val="Normal"/>
    <w:next w:val="Normal"/>
    <w:link w:val="Ttulo1Char"/>
    <w:qFormat/>
    <w:rsid w:val="003F5F20"/>
    <w:pPr>
      <w:keepNext/>
      <w:widowControl w:val="0"/>
      <w:numPr>
        <w:numId w:val="2"/>
      </w:numPr>
      <w:suppressAutoHyphens/>
      <w:spacing w:line="360" w:lineRule="auto"/>
      <w:jc w:val="left"/>
      <w:outlineLvl w:val="0"/>
    </w:pPr>
    <w:rPr>
      <w:rFonts w:ascii="Arial" w:eastAsia="Arial Unicode MS" w:hAnsi="Arial"/>
      <w:b/>
      <w:sz w:val="20"/>
      <w:szCs w:val="20"/>
    </w:rPr>
  </w:style>
  <w:style w:type="paragraph" w:styleId="Ttulo2">
    <w:name w:val="heading 2"/>
    <w:basedOn w:val="Normal"/>
    <w:next w:val="Normal"/>
    <w:link w:val="Ttulo2Char"/>
    <w:qFormat/>
    <w:rsid w:val="003F5F20"/>
    <w:pPr>
      <w:keepNext/>
      <w:widowControl w:val="0"/>
      <w:suppressAutoHyphens/>
      <w:jc w:val="left"/>
      <w:outlineLvl w:val="1"/>
    </w:pPr>
    <w:rPr>
      <w:rFonts w:eastAsia="Arial Unicode MS"/>
      <w:b/>
      <w:szCs w:val="20"/>
    </w:rPr>
  </w:style>
  <w:style w:type="paragraph" w:styleId="Ttulo3">
    <w:name w:val="heading 3"/>
    <w:basedOn w:val="Normal"/>
    <w:next w:val="Normal"/>
    <w:link w:val="Ttulo3Char"/>
    <w:unhideWhenUsed/>
    <w:qFormat/>
    <w:rsid w:val="006B3A0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E5271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6B3A02"/>
    <w:pPr>
      <w:numPr>
        <w:ilvl w:val="4"/>
        <w:numId w:val="1"/>
      </w:numPr>
      <w:suppressAutoHyphens/>
      <w:spacing w:before="240" w:after="60"/>
      <w:jc w:val="left"/>
      <w:outlineLvl w:val="4"/>
    </w:pPr>
    <w:rPr>
      <w:b/>
      <w:bCs/>
      <w:i/>
      <w:iCs/>
      <w:sz w:val="26"/>
      <w:szCs w:val="26"/>
      <w:lang w:eastAsia="ar-SA"/>
    </w:rPr>
  </w:style>
  <w:style w:type="paragraph" w:styleId="Ttulo6">
    <w:name w:val="heading 6"/>
    <w:basedOn w:val="Normal"/>
    <w:next w:val="Normal"/>
    <w:link w:val="Ttulo6Char"/>
    <w:qFormat/>
    <w:rsid w:val="006B3A02"/>
    <w:pPr>
      <w:keepNext/>
      <w:numPr>
        <w:ilvl w:val="5"/>
        <w:numId w:val="1"/>
      </w:numPr>
      <w:tabs>
        <w:tab w:val="left" w:pos="288"/>
        <w:tab w:val="left" w:pos="1008"/>
        <w:tab w:val="left" w:pos="1728"/>
        <w:tab w:val="left" w:pos="2448"/>
        <w:tab w:val="left" w:pos="3168"/>
        <w:tab w:val="left" w:pos="3888"/>
        <w:tab w:val="left" w:pos="4608"/>
        <w:tab w:val="left" w:pos="5328"/>
        <w:tab w:val="left" w:pos="6048"/>
        <w:tab w:val="left" w:pos="6768"/>
      </w:tabs>
      <w:suppressAutoHyphens/>
      <w:jc w:val="center"/>
      <w:outlineLvl w:val="5"/>
    </w:pPr>
    <w:rPr>
      <w:b/>
      <w:sz w:val="36"/>
      <w:szCs w:val="20"/>
      <w:lang w:eastAsia="ar-SA"/>
    </w:rPr>
  </w:style>
  <w:style w:type="paragraph" w:styleId="Ttulo7">
    <w:name w:val="heading 7"/>
    <w:basedOn w:val="Normal"/>
    <w:next w:val="Normal"/>
    <w:link w:val="Ttulo7Char"/>
    <w:qFormat/>
    <w:rsid w:val="006B3A02"/>
    <w:pPr>
      <w:keepNext/>
      <w:numPr>
        <w:ilvl w:val="6"/>
        <w:numId w:val="1"/>
      </w:numPr>
      <w:suppressAutoHyphens/>
      <w:outlineLvl w:val="6"/>
    </w:pPr>
    <w:rPr>
      <w:rFonts w:ascii="Arial" w:hAnsi="Arial" w:cs="Arial"/>
      <w:b/>
      <w:color w:val="FFCC00"/>
      <w:sz w:val="28"/>
      <w:szCs w:val="22"/>
      <w:lang w:eastAsia="ar-SA"/>
    </w:rPr>
  </w:style>
  <w:style w:type="paragraph" w:styleId="Ttulo8">
    <w:name w:val="heading 8"/>
    <w:basedOn w:val="Normal"/>
    <w:next w:val="Normal"/>
    <w:link w:val="Ttulo8Char"/>
    <w:qFormat/>
    <w:rsid w:val="006B3A02"/>
    <w:pPr>
      <w:keepNext/>
      <w:numPr>
        <w:ilvl w:val="7"/>
        <w:numId w:val="1"/>
      </w:numPr>
      <w:suppressAutoHyphens/>
      <w:jc w:val="center"/>
      <w:outlineLvl w:val="7"/>
    </w:pPr>
    <w:rPr>
      <w:rFonts w:ascii="Verdana" w:hAnsi="Verdana"/>
      <w:b/>
      <w:sz w:val="28"/>
      <w:szCs w:val="20"/>
      <w:lang w:eastAsia="ar-SA"/>
    </w:rPr>
  </w:style>
  <w:style w:type="paragraph" w:styleId="Ttulo9">
    <w:name w:val="heading 9"/>
    <w:basedOn w:val="Normal"/>
    <w:next w:val="Normal"/>
    <w:link w:val="Ttulo9Char"/>
    <w:qFormat/>
    <w:rsid w:val="006B3A02"/>
    <w:pPr>
      <w:numPr>
        <w:ilvl w:val="8"/>
        <w:numId w:val="1"/>
      </w:numPr>
      <w:suppressAutoHyphens/>
      <w:spacing w:before="240" w:after="60"/>
      <w:jc w:val="left"/>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8F1657"/>
    <w:rPr>
      <w:rFonts w:ascii="Courier New" w:hAnsi="Courier New" w:cs="Courier New"/>
      <w:sz w:val="20"/>
      <w:szCs w:val="20"/>
    </w:rPr>
  </w:style>
  <w:style w:type="table" w:styleId="Tabelacomgrade">
    <w:name w:val="Table Grid"/>
    <w:basedOn w:val="Tabelanormal"/>
    <w:rsid w:val="00622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622725"/>
    <w:pPr>
      <w:autoSpaceDE w:val="0"/>
      <w:autoSpaceDN w:val="0"/>
      <w:adjustRightInd w:val="0"/>
      <w:ind w:left="3420"/>
    </w:pPr>
    <w:rPr>
      <w:rFonts w:ascii="Courier New" w:hAnsi="Courier New" w:cs="Courier New"/>
      <w:sz w:val="20"/>
      <w:szCs w:val="20"/>
    </w:rPr>
  </w:style>
  <w:style w:type="paragraph" w:styleId="Pr-formataoHTML">
    <w:name w:val="HTML Preformatted"/>
    <w:basedOn w:val="Normal"/>
    <w:rsid w:val="00622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9387B"/>
      <w:sz w:val="18"/>
      <w:szCs w:val="18"/>
    </w:rPr>
  </w:style>
  <w:style w:type="paragraph" w:styleId="NormalWeb">
    <w:name w:val="Normal (Web)"/>
    <w:basedOn w:val="Normal"/>
    <w:rsid w:val="00622725"/>
    <w:pPr>
      <w:spacing w:before="100" w:beforeAutospacing="1" w:after="100" w:afterAutospacing="1"/>
    </w:pPr>
  </w:style>
  <w:style w:type="character" w:styleId="Hyperlink">
    <w:name w:val="Hyperlink"/>
    <w:rsid w:val="00622725"/>
    <w:rPr>
      <w:color w:val="0000FF"/>
      <w:u w:val="single"/>
    </w:rPr>
  </w:style>
  <w:style w:type="paragraph" w:styleId="Cabealho">
    <w:name w:val="header"/>
    <w:basedOn w:val="Normal"/>
    <w:link w:val="CabealhoChar"/>
    <w:uiPriority w:val="99"/>
    <w:rsid w:val="000F079B"/>
    <w:pPr>
      <w:tabs>
        <w:tab w:val="center" w:pos="4252"/>
        <w:tab w:val="right" w:pos="8504"/>
      </w:tabs>
    </w:pPr>
  </w:style>
  <w:style w:type="paragraph" w:styleId="Rodap">
    <w:name w:val="footer"/>
    <w:basedOn w:val="Normal"/>
    <w:link w:val="RodapChar"/>
    <w:rsid w:val="000F079B"/>
    <w:pPr>
      <w:tabs>
        <w:tab w:val="center" w:pos="4252"/>
        <w:tab w:val="right" w:pos="8504"/>
      </w:tabs>
    </w:pPr>
  </w:style>
  <w:style w:type="paragraph" w:styleId="Corpodetexto3">
    <w:name w:val="Body Text 3"/>
    <w:basedOn w:val="Normal"/>
    <w:link w:val="Corpodetexto3Char"/>
    <w:rsid w:val="007D5A73"/>
    <w:pPr>
      <w:spacing w:after="120"/>
    </w:pPr>
    <w:rPr>
      <w:sz w:val="16"/>
      <w:szCs w:val="16"/>
    </w:rPr>
  </w:style>
  <w:style w:type="character" w:customStyle="1" w:styleId="Corpodetexto3Char">
    <w:name w:val="Corpo de texto 3 Char"/>
    <w:link w:val="Corpodetexto3"/>
    <w:rsid w:val="007D5A73"/>
    <w:rPr>
      <w:sz w:val="16"/>
      <w:szCs w:val="16"/>
    </w:rPr>
  </w:style>
  <w:style w:type="character" w:customStyle="1" w:styleId="CabealhoChar">
    <w:name w:val="Cabeçalho Char"/>
    <w:link w:val="Cabealho"/>
    <w:uiPriority w:val="99"/>
    <w:rsid w:val="003C2EBA"/>
    <w:rPr>
      <w:sz w:val="24"/>
      <w:szCs w:val="24"/>
    </w:rPr>
  </w:style>
  <w:style w:type="paragraph" w:styleId="Textodebalo">
    <w:name w:val="Balloon Text"/>
    <w:basedOn w:val="Normal"/>
    <w:link w:val="TextodebaloChar"/>
    <w:rsid w:val="003C2EBA"/>
    <w:rPr>
      <w:rFonts w:ascii="Tahoma" w:hAnsi="Tahoma" w:cs="Tahoma"/>
      <w:sz w:val="16"/>
      <w:szCs w:val="16"/>
    </w:rPr>
  </w:style>
  <w:style w:type="character" w:customStyle="1" w:styleId="TextodebaloChar">
    <w:name w:val="Texto de balão Char"/>
    <w:link w:val="Textodebalo"/>
    <w:rsid w:val="003C2EBA"/>
    <w:rPr>
      <w:rFonts w:ascii="Tahoma" w:hAnsi="Tahoma" w:cs="Tahoma"/>
      <w:sz w:val="16"/>
      <w:szCs w:val="16"/>
    </w:rPr>
  </w:style>
  <w:style w:type="paragraph" w:customStyle="1" w:styleId="PADRAO">
    <w:name w:val="PADRAO"/>
    <w:basedOn w:val="Normal"/>
    <w:rsid w:val="000202A2"/>
    <w:pPr>
      <w:ind w:left="576" w:firstLine="576"/>
    </w:pPr>
    <w:rPr>
      <w:noProof/>
      <w:szCs w:val="20"/>
      <w:lang w:val="en-US" w:eastAsia="en-US"/>
    </w:rPr>
  </w:style>
  <w:style w:type="paragraph" w:customStyle="1" w:styleId="TextosemFormatao1">
    <w:name w:val="Texto sem Formatação1"/>
    <w:basedOn w:val="Normal"/>
    <w:rsid w:val="001B0F10"/>
    <w:rPr>
      <w:rFonts w:ascii="Courier New" w:eastAsia="Courier New" w:hAnsi="Courier New"/>
      <w:noProof/>
      <w:sz w:val="20"/>
      <w:szCs w:val="20"/>
      <w:lang w:val="en-US" w:eastAsia="en-US"/>
    </w:rPr>
  </w:style>
  <w:style w:type="paragraph" w:customStyle="1" w:styleId="A051270">
    <w:name w:val="_A051270"/>
    <w:basedOn w:val="Normal"/>
    <w:rsid w:val="008C16DE"/>
    <w:pPr>
      <w:ind w:left="1584" w:firstLine="576"/>
    </w:pPr>
    <w:rPr>
      <w:noProof/>
      <w:szCs w:val="20"/>
      <w:lang w:val="en-US" w:eastAsia="en-US"/>
    </w:rPr>
  </w:style>
  <w:style w:type="paragraph" w:customStyle="1" w:styleId="Normal0">
    <w:name w:val="[Normal]"/>
    <w:rsid w:val="00A430C6"/>
    <w:rPr>
      <w:rFonts w:ascii="Arial" w:eastAsia="Arial" w:hAnsi="Arial"/>
      <w:noProof/>
      <w:sz w:val="24"/>
      <w:lang w:val="en-US" w:eastAsia="en-US"/>
    </w:rPr>
  </w:style>
  <w:style w:type="paragraph" w:customStyle="1" w:styleId="Corpo">
    <w:name w:val="Corpo"/>
    <w:basedOn w:val="Normal0"/>
    <w:rsid w:val="00A430C6"/>
    <w:rPr>
      <w:rFonts w:ascii="Times New Roman" w:eastAsia="Times New Roman" w:hAnsi="Times New Roman"/>
      <w:color w:val="000000"/>
      <w:sz w:val="20"/>
    </w:rPr>
  </w:style>
  <w:style w:type="paragraph" w:customStyle="1" w:styleId="A290570">
    <w:name w:val="_A290570"/>
    <w:basedOn w:val="Normal"/>
    <w:rsid w:val="0099042D"/>
    <w:pPr>
      <w:ind w:left="576" w:firstLine="4032"/>
    </w:pPr>
    <w:rPr>
      <w:noProof/>
      <w:szCs w:val="20"/>
      <w:lang w:val="en-US" w:eastAsia="en-US"/>
    </w:rPr>
  </w:style>
  <w:style w:type="paragraph" w:customStyle="1" w:styleId="A252575">
    <w:name w:val="_A252575"/>
    <w:basedOn w:val="Normal"/>
    <w:rsid w:val="0099042D"/>
    <w:pPr>
      <w:ind w:left="3456" w:firstLine="3456"/>
    </w:pPr>
    <w:rPr>
      <w:rFonts w:ascii="Tms Rmn" w:eastAsia="Tms Rmn" w:hAnsi="Tms Rmn"/>
      <w:noProof/>
      <w:szCs w:val="20"/>
      <w:lang w:val="en-US" w:eastAsia="en-US"/>
    </w:rPr>
  </w:style>
  <w:style w:type="paragraph" w:customStyle="1" w:styleId="A191065">
    <w:name w:val="_A191065"/>
    <w:basedOn w:val="Normal"/>
    <w:rsid w:val="0099042D"/>
    <w:pPr>
      <w:ind w:left="1296" w:right="1440" w:firstLine="2592"/>
    </w:pPr>
    <w:rPr>
      <w:rFonts w:ascii="Tms Rmn" w:eastAsia="Tms Rmn" w:hAnsi="Tms Rmn"/>
      <w:noProof/>
      <w:szCs w:val="20"/>
      <w:lang w:val="en-US" w:eastAsia="en-US"/>
    </w:rPr>
  </w:style>
  <w:style w:type="paragraph" w:customStyle="1" w:styleId="A321065">
    <w:name w:val="_A321065"/>
    <w:basedOn w:val="Normal"/>
    <w:rsid w:val="0099042D"/>
    <w:pPr>
      <w:ind w:left="1296" w:right="1440" w:firstLine="4464"/>
    </w:pPr>
    <w:rPr>
      <w:rFonts w:ascii="Tms Rmn" w:eastAsia="Tms Rmn" w:hAnsi="Tms Rmn"/>
      <w:noProof/>
      <w:szCs w:val="20"/>
      <w:lang w:val="en-US" w:eastAsia="en-US"/>
    </w:rPr>
  </w:style>
  <w:style w:type="paragraph" w:styleId="Legenda">
    <w:name w:val="caption"/>
    <w:basedOn w:val="Normal"/>
    <w:next w:val="Normal"/>
    <w:unhideWhenUsed/>
    <w:qFormat/>
    <w:rsid w:val="00B5206B"/>
    <w:pPr>
      <w:pBdr>
        <w:top w:val="single" w:sz="4" w:space="1" w:color="auto"/>
        <w:left w:val="single" w:sz="4" w:space="4" w:color="auto"/>
        <w:bottom w:val="single" w:sz="4" w:space="1" w:color="auto"/>
        <w:right w:val="single" w:sz="4" w:space="4" w:color="auto"/>
      </w:pBdr>
      <w:jc w:val="left"/>
    </w:pPr>
    <w:rPr>
      <w:sz w:val="28"/>
      <w:szCs w:val="20"/>
    </w:rPr>
  </w:style>
  <w:style w:type="paragraph" w:styleId="Corpodetexto2">
    <w:name w:val="Body Text 2"/>
    <w:basedOn w:val="Normal"/>
    <w:link w:val="Corpodetexto2Char"/>
    <w:rsid w:val="005657F2"/>
    <w:pPr>
      <w:spacing w:after="120" w:line="480" w:lineRule="auto"/>
    </w:pPr>
  </w:style>
  <w:style w:type="character" w:customStyle="1" w:styleId="Corpodetexto2Char">
    <w:name w:val="Corpo de texto 2 Char"/>
    <w:link w:val="Corpodetexto2"/>
    <w:rsid w:val="005657F2"/>
    <w:rPr>
      <w:sz w:val="24"/>
      <w:szCs w:val="24"/>
    </w:rPr>
  </w:style>
  <w:style w:type="character" w:customStyle="1" w:styleId="TextosemFormataoChar">
    <w:name w:val="Texto sem Formatação Char"/>
    <w:link w:val="TextosemFormatao"/>
    <w:rsid w:val="002958C0"/>
    <w:rPr>
      <w:rFonts w:ascii="Courier New" w:hAnsi="Courier New" w:cs="Courier New"/>
    </w:rPr>
  </w:style>
  <w:style w:type="paragraph" w:styleId="SemEspaamento">
    <w:name w:val="No Spacing"/>
    <w:uiPriority w:val="1"/>
    <w:qFormat/>
    <w:rsid w:val="008B3DF7"/>
    <w:rPr>
      <w:rFonts w:ascii="Calibri" w:eastAsia="Calibri" w:hAnsi="Calibri"/>
      <w:sz w:val="22"/>
      <w:szCs w:val="22"/>
      <w:lang w:eastAsia="en-US"/>
    </w:rPr>
  </w:style>
  <w:style w:type="character" w:customStyle="1" w:styleId="Ttulo1Char">
    <w:name w:val="Título 1 Char"/>
    <w:aliases w:val="SubTítulo 1 Char"/>
    <w:link w:val="Ttulo1"/>
    <w:rsid w:val="003F5F20"/>
    <w:rPr>
      <w:rFonts w:ascii="Arial" w:eastAsia="Arial Unicode MS" w:hAnsi="Arial"/>
      <w:b/>
    </w:rPr>
  </w:style>
  <w:style w:type="character" w:customStyle="1" w:styleId="Ttulo2Char">
    <w:name w:val="Título 2 Char"/>
    <w:link w:val="Ttulo2"/>
    <w:rsid w:val="003F5F20"/>
    <w:rPr>
      <w:rFonts w:eastAsia="Arial Unicode MS"/>
      <w:b/>
      <w:sz w:val="24"/>
    </w:rPr>
  </w:style>
  <w:style w:type="character" w:customStyle="1" w:styleId="Absatz-Standardschriftart">
    <w:name w:val="Absatz-Standardschriftart"/>
    <w:rsid w:val="003F5F20"/>
  </w:style>
  <w:style w:type="character" w:customStyle="1" w:styleId="WW8Num2z0">
    <w:name w:val="WW8Num2z0"/>
    <w:rsid w:val="003F5F20"/>
    <w:rPr>
      <w:rFonts w:ascii="StarSymbol" w:hAnsi="StarSymbol"/>
    </w:rPr>
  </w:style>
  <w:style w:type="character" w:customStyle="1" w:styleId="WW-Absatz-Standardschriftart">
    <w:name w:val="WW-Absatz-Standardschriftart"/>
    <w:rsid w:val="003F5F20"/>
  </w:style>
  <w:style w:type="character" w:customStyle="1" w:styleId="WW-Absatz-Standardschriftart1">
    <w:name w:val="WW-Absatz-Standardschriftart1"/>
    <w:rsid w:val="003F5F20"/>
  </w:style>
  <w:style w:type="character" w:customStyle="1" w:styleId="WW-Absatz-Standardschriftart11">
    <w:name w:val="WW-Absatz-Standardschriftart11"/>
    <w:rsid w:val="003F5F20"/>
  </w:style>
  <w:style w:type="character" w:customStyle="1" w:styleId="WW-Absatz-Standardschriftart111">
    <w:name w:val="WW-Absatz-Standardschriftart111"/>
    <w:rsid w:val="003F5F20"/>
  </w:style>
  <w:style w:type="character" w:customStyle="1" w:styleId="WW-Absatz-Standardschriftart1111">
    <w:name w:val="WW-Absatz-Standardschriftart1111"/>
    <w:rsid w:val="003F5F20"/>
  </w:style>
  <w:style w:type="character" w:customStyle="1" w:styleId="WW-Absatz-Standardschriftart11111">
    <w:name w:val="WW-Absatz-Standardschriftart11111"/>
    <w:rsid w:val="003F5F20"/>
  </w:style>
  <w:style w:type="character" w:customStyle="1" w:styleId="Smbolosdenumerao">
    <w:name w:val="Símbolos de numeração"/>
    <w:rsid w:val="003F5F20"/>
  </w:style>
  <w:style w:type="character" w:customStyle="1" w:styleId="Marcadores">
    <w:name w:val="Marcadores"/>
    <w:rsid w:val="003F5F20"/>
    <w:rPr>
      <w:rFonts w:ascii="StarSymbol" w:eastAsia="StarSymbol" w:hAnsi="StarSymbol" w:cs="StarSymbol"/>
      <w:sz w:val="18"/>
      <w:szCs w:val="18"/>
    </w:rPr>
  </w:style>
  <w:style w:type="paragraph" w:styleId="Corpodetexto">
    <w:name w:val="Body Text"/>
    <w:basedOn w:val="Normal"/>
    <w:link w:val="CorpodetextoChar"/>
    <w:rsid w:val="003F5F20"/>
    <w:pPr>
      <w:widowControl w:val="0"/>
      <w:suppressAutoHyphens/>
      <w:spacing w:after="120"/>
      <w:jc w:val="left"/>
    </w:pPr>
    <w:rPr>
      <w:rFonts w:eastAsia="Lucida Sans Unicode"/>
      <w:szCs w:val="20"/>
    </w:rPr>
  </w:style>
  <w:style w:type="character" w:customStyle="1" w:styleId="CorpodetextoChar">
    <w:name w:val="Corpo de texto Char"/>
    <w:link w:val="Corpodetexto"/>
    <w:rsid w:val="003F5F20"/>
    <w:rPr>
      <w:rFonts w:eastAsia="Lucida Sans Unicode"/>
      <w:sz w:val="24"/>
    </w:rPr>
  </w:style>
  <w:style w:type="paragraph" w:styleId="Lista">
    <w:name w:val="List"/>
    <w:basedOn w:val="Corpodetexto"/>
    <w:rsid w:val="003F5F20"/>
    <w:rPr>
      <w:rFonts w:cs="Tahoma"/>
    </w:rPr>
  </w:style>
  <w:style w:type="paragraph" w:customStyle="1" w:styleId="Legenda1">
    <w:name w:val="Legenda1"/>
    <w:basedOn w:val="Normal"/>
    <w:rsid w:val="003F5F20"/>
    <w:pPr>
      <w:widowControl w:val="0"/>
      <w:suppressLineNumbers/>
      <w:suppressAutoHyphens/>
      <w:spacing w:before="120" w:after="120"/>
      <w:jc w:val="left"/>
    </w:pPr>
    <w:rPr>
      <w:rFonts w:eastAsia="Lucida Sans Unicode" w:cs="Tahoma"/>
      <w:i/>
      <w:iCs/>
      <w:sz w:val="20"/>
      <w:szCs w:val="20"/>
    </w:rPr>
  </w:style>
  <w:style w:type="paragraph" w:customStyle="1" w:styleId="ndice">
    <w:name w:val="Índice"/>
    <w:basedOn w:val="Normal"/>
    <w:rsid w:val="003F5F20"/>
    <w:pPr>
      <w:widowControl w:val="0"/>
      <w:suppressLineNumbers/>
      <w:suppressAutoHyphens/>
      <w:jc w:val="left"/>
    </w:pPr>
    <w:rPr>
      <w:rFonts w:eastAsia="Lucida Sans Unicode" w:cs="Tahoma"/>
      <w:szCs w:val="20"/>
    </w:rPr>
  </w:style>
  <w:style w:type="paragraph" w:customStyle="1" w:styleId="Ttulo10">
    <w:name w:val="Título1"/>
    <w:basedOn w:val="Normal"/>
    <w:next w:val="Corpodetexto"/>
    <w:rsid w:val="003F5F20"/>
    <w:pPr>
      <w:keepNext/>
      <w:widowControl w:val="0"/>
      <w:suppressAutoHyphens/>
      <w:spacing w:before="240" w:after="120"/>
      <w:jc w:val="left"/>
    </w:pPr>
    <w:rPr>
      <w:rFonts w:ascii="Arial" w:eastAsia="Lucida Sans Unicode" w:hAnsi="Arial" w:cs="Tahoma"/>
      <w:sz w:val="28"/>
      <w:szCs w:val="28"/>
    </w:rPr>
  </w:style>
  <w:style w:type="character" w:customStyle="1" w:styleId="RecuodecorpodetextoChar">
    <w:name w:val="Recuo de corpo de texto Char"/>
    <w:link w:val="Recuodecorpodetexto"/>
    <w:rsid w:val="003F5F20"/>
    <w:rPr>
      <w:rFonts w:ascii="Courier New" w:hAnsi="Courier New" w:cs="Courier New"/>
    </w:rPr>
  </w:style>
  <w:style w:type="paragraph" w:customStyle="1" w:styleId="Corpodetexto31">
    <w:name w:val="Corpo de texto 31"/>
    <w:basedOn w:val="Normal"/>
    <w:rsid w:val="003F5F20"/>
    <w:pPr>
      <w:widowControl w:val="0"/>
      <w:suppressAutoHyphens/>
    </w:pPr>
    <w:rPr>
      <w:rFonts w:ascii="Calisto MT" w:eastAsia="Lucida Sans Unicode" w:hAnsi="Calisto MT"/>
      <w:szCs w:val="20"/>
    </w:rPr>
  </w:style>
  <w:style w:type="character" w:customStyle="1" w:styleId="RodapChar">
    <w:name w:val="Rodapé Char"/>
    <w:link w:val="Rodap"/>
    <w:rsid w:val="003F5F20"/>
    <w:rPr>
      <w:sz w:val="24"/>
      <w:szCs w:val="24"/>
    </w:rPr>
  </w:style>
  <w:style w:type="paragraph" w:customStyle="1" w:styleId="Contedodatabela">
    <w:name w:val="Conteúdo da tabela"/>
    <w:basedOn w:val="Normal"/>
    <w:rsid w:val="003F5F20"/>
    <w:pPr>
      <w:widowControl w:val="0"/>
      <w:suppressLineNumbers/>
      <w:suppressAutoHyphens/>
      <w:jc w:val="left"/>
    </w:pPr>
    <w:rPr>
      <w:rFonts w:eastAsia="Lucida Sans Unicode"/>
      <w:szCs w:val="20"/>
    </w:rPr>
  </w:style>
  <w:style w:type="paragraph" w:customStyle="1" w:styleId="Ttulodatabela">
    <w:name w:val="Título da tabela"/>
    <w:basedOn w:val="Contedodatabela"/>
    <w:rsid w:val="003F5F20"/>
    <w:pPr>
      <w:jc w:val="center"/>
    </w:pPr>
    <w:rPr>
      <w:b/>
      <w:bCs/>
      <w:i/>
      <w:iCs/>
    </w:rPr>
  </w:style>
  <w:style w:type="paragraph" w:customStyle="1" w:styleId="WW-Padro">
    <w:name w:val="WW-Padrão"/>
    <w:rsid w:val="003F5F20"/>
    <w:pPr>
      <w:widowControl w:val="0"/>
      <w:suppressAutoHyphens/>
      <w:autoSpaceDE w:val="0"/>
    </w:pPr>
    <w:rPr>
      <w:rFonts w:eastAsia="Lucida Sans Unicode"/>
      <w:sz w:val="24"/>
      <w:szCs w:val="24"/>
    </w:rPr>
  </w:style>
  <w:style w:type="paragraph" w:customStyle="1" w:styleId="ContedodaTabela0">
    <w:name w:val="Conteúdo da Tabela"/>
    <w:basedOn w:val="Normal"/>
    <w:rsid w:val="003F5F20"/>
    <w:pPr>
      <w:widowControl w:val="0"/>
      <w:suppressAutoHyphens/>
      <w:jc w:val="left"/>
    </w:pPr>
    <w:rPr>
      <w:rFonts w:eastAsia="Lucida Sans Unicode"/>
    </w:rPr>
  </w:style>
  <w:style w:type="paragraph" w:customStyle="1" w:styleId="TtulodaTabela0">
    <w:name w:val="Título da Tabela"/>
    <w:basedOn w:val="ContedodaTabela0"/>
    <w:rsid w:val="003F5F20"/>
    <w:pPr>
      <w:jc w:val="center"/>
    </w:pPr>
    <w:rPr>
      <w:rFonts w:eastAsia="Times New Roman"/>
      <w:b/>
      <w:bCs/>
      <w:i/>
      <w:iCs/>
    </w:rPr>
  </w:style>
  <w:style w:type="character" w:styleId="Forte">
    <w:name w:val="Strong"/>
    <w:qFormat/>
    <w:rsid w:val="003F5F20"/>
    <w:rPr>
      <w:b/>
      <w:bCs/>
    </w:rPr>
  </w:style>
  <w:style w:type="paragraph" w:customStyle="1" w:styleId="Corpodetexto21">
    <w:name w:val="Corpo de texto 21"/>
    <w:basedOn w:val="Normal"/>
    <w:rsid w:val="003F5F20"/>
    <w:pPr>
      <w:suppressAutoHyphens/>
    </w:pPr>
    <w:rPr>
      <w:b/>
      <w:szCs w:val="20"/>
    </w:rPr>
  </w:style>
  <w:style w:type="character" w:styleId="Nmerodepgina">
    <w:name w:val="page number"/>
    <w:rsid w:val="003F5F20"/>
  </w:style>
  <w:style w:type="table" w:styleId="Tabelaclssica1">
    <w:name w:val="Table Classic 1"/>
    <w:basedOn w:val="Tabelanormal"/>
    <w:rsid w:val="003F5F20"/>
    <w:pPr>
      <w:widowControl w:val="0"/>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tulo4Char">
    <w:name w:val="Título 4 Char"/>
    <w:basedOn w:val="Fontepargpadro"/>
    <w:link w:val="Ttulo4"/>
    <w:semiHidden/>
    <w:rsid w:val="00E5271B"/>
    <w:rPr>
      <w:rFonts w:asciiTheme="majorHAnsi" w:eastAsiaTheme="majorEastAsia" w:hAnsiTheme="majorHAnsi" w:cstheme="majorBidi"/>
      <w:b/>
      <w:bCs/>
      <w:i/>
      <w:iCs/>
      <w:color w:val="4F81BD" w:themeColor="accent1"/>
      <w:sz w:val="24"/>
      <w:szCs w:val="24"/>
    </w:rPr>
  </w:style>
  <w:style w:type="paragraph" w:styleId="Ttulo">
    <w:name w:val="Title"/>
    <w:basedOn w:val="Normal"/>
    <w:next w:val="Normal"/>
    <w:link w:val="TtuloChar"/>
    <w:qFormat/>
    <w:rsid w:val="0048167E"/>
    <w:pPr>
      <w:suppressAutoHyphens/>
      <w:jc w:val="center"/>
    </w:pPr>
    <w:rPr>
      <w:rFonts w:ascii="Footlight MT Light" w:hAnsi="Footlight MT Light"/>
      <w:b/>
      <w:color w:val="000000"/>
      <w:sz w:val="26"/>
      <w:szCs w:val="20"/>
      <w:lang w:eastAsia="ar-SA"/>
    </w:rPr>
  </w:style>
  <w:style w:type="character" w:customStyle="1" w:styleId="TtuloChar">
    <w:name w:val="Título Char"/>
    <w:basedOn w:val="Fontepargpadro"/>
    <w:link w:val="Ttulo"/>
    <w:rsid w:val="0048167E"/>
    <w:rPr>
      <w:rFonts w:ascii="Footlight MT Light" w:hAnsi="Footlight MT Light"/>
      <w:b/>
      <w:color w:val="000000"/>
      <w:sz w:val="26"/>
      <w:lang w:eastAsia="ar-SA"/>
    </w:rPr>
  </w:style>
  <w:style w:type="paragraph" w:styleId="Textoembloco">
    <w:name w:val="Block Text"/>
    <w:basedOn w:val="Normal"/>
    <w:rsid w:val="0048167E"/>
    <w:pPr>
      <w:ind w:left="993" w:right="-1" w:hanging="567"/>
    </w:pPr>
    <w:rPr>
      <w:snapToGrid w:val="0"/>
      <w:szCs w:val="20"/>
    </w:rPr>
  </w:style>
  <w:style w:type="paragraph" w:styleId="Subttulo">
    <w:name w:val="Subtitle"/>
    <w:basedOn w:val="Normal"/>
    <w:next w:val="Normal"/>
    <w:link w:val="SubttuloChar"/>
    <w:qFormat/>
    <w:rsid w:val="0048167E"/>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48167E"/>
    <w:rPr>
      <w:rFonts w:asciiTheme="majorHAnsi" w:eastAsiaTheme="majorEastAsia" w:hAnsiTheme="majorHAnsi" w:cstheme="majorBidi"/>
      <w:i/>
      <w:iCs/>
      <w:color w:val="4F81BD" w:themeColor="accent1"/>
      <w:spacing w:val="15"/>
      <w:sz w:val="24"/>
      <w:szCs w:val="24"/>
    </w:rPr>
  </w:style>
  <w:style w:type="paragraph" w:customStyle="1" w:styleId="P">
    <w:name w:val="P"/>
    <w:basedOn w:val="Normal"/>
    <w:rsid w:val="00B33212"/>
    <w:pPr>
      <w:autoSpaceDE w:val="0"/>
      <w:autoSpaceDN w:val="0"/>
    </w:pPr>
    <w:rPr>
      <w:b/>
    </w:rPr>
  </w:style>
  <w:style w:type="paragraph" w:styleId="PargrafodaLista">
    <w:name w:val="List Paragraph"/>
    <w:basedOn w:val="Normal"/>
    <w:uiPriority w:val="34"/>
    <w:qFormat/>
    <w:rsid w:val="00B33212"/>
    <w:pPr>
      <w:suppressAutoHyphens/>
      <w:ind w:left="720"/>
      <w:jc w:val="left"/>
    </w:pPr>
    <w:rPr>
      <w:lang w:eastAsia="ar-SA"/>
    </w:rPr>
  </w:style>
  <w:style w:type="paragraph" w:customStyle="1" w:styleId="A110670">
    <w:name w:val="_A110670"/>
    <w:rsid w:val="00B33212"/>
    <w:pPr>
      <w:suppressAutoHyphens/>
      <w:ind w:left="864" w:firstLine="720"/>
      <w:jc w:val="both"/>
    </w:pPr>
    <w:rPr>
      <w:color w:val="000000"/>
      <w:sz w:val="24"/>
      <w:lang w:eastAsia="ar-SA"/>
    </w:rPr>
  </w:style>
  <w:style w:type="paragraph" w:customStyle="1" w:styleId="Avanocorpodotexto">
    <w:name w:val="Avanço corpo do texto"/>
    <w:basedOn w:val="Normal"/>
    <w:rsid w:val="004379A8"/>
    <w:pPr>
      <w:widowControl w:val="0"/>
      <w:tabs>
        <w:tab w:val="left" w:pos="8646"/>
        <w:tab w:val="left" w:pos="8788"/>
        <w:tab w:val="left" w:pos="10632"/>
      </w:tabs>
      <w:autoSpaceDE w:val="0"/>
      <w:autoSpaceDN w:val="0"/>
      <w:adjustRightInd w:val="0"/>
    </w:pPr>
    <w:rPr>
      <w:rFonts w:ascii="Arial" w:hAnsi="Arial" w:cs="Arial"/>
    </w:rPr>
  </w:style>
  <w:style w:type="paragraph" w:customStyle="1" w:styleId="p1">
    <w:name w:val="p1"/>
    <w:basedOn w:val="Normal"/>
    <w:rsid w:val="004379A8"/>
    <w:pPr>
      <w:numPr>
        <w:numId w:val="1"/>
      </w:numPr>
      <w:autoSpaceDE w:val="0"/>
      <w:autoSpaceDN w:val="0"/>
      <w:ind w:left="1134" w:hanging="708"/>
    </w:pPr>
  </w:style>
  <w:style w:type="character" w:customStyle="1" w:styleId="Ttulo3Char">
    <w:name w:val="Título 3 Char"/>
    <w:basedOn w:val="Fontepargpadro"/>
    <w:link w:val="Ttulo3"/>
    <w:semiHidden/>
    <w:rsid w:val="006B3A02"/>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rsid w:val="006B3A02"/>
    <w:pPr>
      <w:spacing w:after="120" w:line="480" w:lineRule="auto"/>
      <w:ind w:left="283"/>
    </w:pPr>
  </w:style>
  <w:style w:type="character" w:customStyle="1" w:styleId="Recuodecorpodetexto2Char">
    <w:name w:val="Recuo de corpo de texto 2 Char"/>
    <w:basedOn w:val="Fontepargpadro"/>
    <w:link w:val="Recuodecorpodetexto2"/>
    <w:rsid w:val="006B3A02"/>
    <w:rPr>
      <w:sz w:val="24"/>
      <w:szCs w:val="24"/>
    </w:rPr>
  </w:style>
  <w:style w:type="character" w:customStyle="1" w:styleId="Ttulo5Char">
    <w:name w:val="Título 5 Char"/>
    <w:basedOn w:val="Fontepargpadro"/>
    <w:link w:val="Ttulo5"/>
    <w:rsid w:val="006B3A02"/>
    <w:rPr>
      <w:b/>
      <w:bCs/>
      <w:i/>
      <w:iCs/>
      <w:sz w:val="26"/>
      <w:szCs w:val="26"/>
      <w:lang w:eastAsia="ar-SA"/>
    </w:rPr>
  </w:style>
  <w:style w:type="character" w:customStyle="1" w:styleId="Ttulo6Char">
    <w:name w:val="Título 6 Char"/>
    <w:basedOn w:val="Fontepargpadro"/>
    <w:link w:val="Ttulo6"/>
    <w:rsid w:val="006B3A02"/>
    <w:rPr>
      <w:b/>
      <w:sz w:val="36"/>
      <w:lang w:eastAsia="ar-SA"/>
    </w:rPr>
  </w:style>
  <w:style w:type="character" w:customStyle="1" w:styleId="Ttulo7Char">
    <w:name w:val="Título 7 Char"/>
    <w:basedOn w:val="Fontepargpadro"/>
    <w:link w:val="Ttulo7"/>
    <w:rsid w:val="006B3A02"/>
    <w:rPr>
      <w:rFonts w:ascii="Arial" w:hAnsi="Arial" w:cs="Arial"/>
      <w:b/>
      <w:color w:val="FFCC00"/>
      <w:sz w:val="28"/>
      <w:szCs w:val="22"/>
      <w:lang w:eastAsia="ar-SA"/>
    </w:rPr>
  </w:style>
  <w:style w:type="character" w:customStyle="1" w:styleId="Ttulo8Char">
    <w:name w:val="Título 8 Char"/>
    <w:basedOn w:val="Fontepargpadro"/>
    <w:link w:val="Ttulo8"/>
    <w:rsid w:val="006B3A02"/>
    <w:rPr>
      <w:rFonts w:ascii="Verdana" w:hAnsi="Verdana"/>
      <w:b/>
      <w:sz w:val="28"/>
      <w:lang w:eastAsia="ar-SA"/>
    </w:rPr>
  </w:style>
  <w:style w:type="character" w:customStyle="1" w:styleId="Ttulo9Char">
    <w:name w:val="Título 9 Char"/>
    <w:basedOn w:val="Fontepargpadro"/>
    <w:link w:val="Ttulo9"/>
    <w:rsid w:val="006B3A02"/>
    <w:rPr>
      <w:rFonts w:ascii="Arial" w:hAnsi="Arial" w:cs="Arial"/>
      <w:sz w:val="22"/>
      <w:szCs w:val="22"/>
      <w:lang w:eastAsia="ar-SA"/>
    </w:rPr>
  </w:style>
  <w:style w:type="character" w:customStyle="1" w:styleId="WW8Num8z0">
    <w:name w:val="WW8Num8z0"/>
    <w:rsid w:val="006B3A02"/>
    <w:rPr>
      <w:rFonts w:ascii="Arial" w:hAnsi="Arial" w:cs="Arial"/>
    </w:rPr>
  </w:style>
  <w:style w:type="character" w:customStyle="1" w:styleId="WW8Num9z0">
    <w:name w:val="WW8Num9z0"/>
    <w:rsid w:val="006B3A02"/>
    <w:rPr>
      <w:rFonts w:ascii="Symbol" w:hAnsi="Symbol"/>
    </w:rPr>
  </w:style>
  <w:style w:type="character" w:customStyle="1" w:styleId="WW8Num9z1">
    <w:name w:val="WW8Num9z1"/>
    <w:rsid w:val="006B3A02"/>
    <w:rPr>
      <w:rFonts w:ascii="Courier New" w:hAnsi="Courier New" w:cs="Courier New"/>
    </w:rPr>
  </w:style>
  <w:style w:type="character" w:customStyle="1" w:styleId="WW8Num9z2">
    <w:name w:val="WW8Num9z2"/>
    <w:rsid w:val="006B3A02"/>
    <w:rPr>
      <w:rFonts w:ascii="Wingdings" w:hAnsi="Wingdings"/>
    </w:rPr>
  </w:style>
  <w:style w:type="character" w:customStyle="1" w:styleId="WW8Num15z0">
    <w:name w:val="WW8Num15z0"/>
    <w:rsid w:val="006B3A02"/>
    <w:rPr>
      <w:rFonts w:ascii="Symbol" w:hAnsi="Symbol"/>
    </w:rPr>
  </w:style>
  <w:style w:type="character" w:customStyle="1" w:styleId="WW8Num16z0">
    <w:name w:val="WW8Num16z0"/>
    <w:rsid w:val="006B3A02"/>
    <w:rPr>
      <w:rFonts w:ascii="Wingdings" w:hAnsi="Wingdings"/>
    </w:rPr>
  </w:style>
  <w:style w:type="character" w:customStyle="1" w:styleId="WW8Num16z1">
    <w:name w:val="WW8Num16z1"/>
    <w:rsid w:val="006B3A02"/>
    <w:rPr>
      <w:rFonts w:ascii="Courier New" w:hAnsi="Courier New"/>
    </w:rPr>
  </w:style>
  <w:style w:type="character" w:customStyle="1" w:styleId="WW8Num16z3">
    <w:name w:val="WW8Num16z3"/>
    <w:rsid w:val="006B3A02"/>
    <w:rPr>
      <w:rFonts w:ascii="Symbol" w:hAnsi="Symbol"/>
    </w:rPr>
  </w:style>
  <w:style w:type="character" w:styleId="HiperlinkVisitado">
    <w:name w:val="FollowedHyperlink"/>
    <w:basedOn w:val="Fontepargpadro"/>
    <w:rsid w:val="006B3A02"/>
    <w:rPr>
      <w:color w:val="800080"/>
      <w:u w:val="single"/>
    </w:rPr>
  </w:style>
  <w:style w:type="paragraph" w:customStyle="1" w:styleId="Captulo">
    <w:name w:val="Capítulo"/>
    <w:basedOn w:val="Normal"/>
    <w:next w:val="Corpodetexto"/>
    <w:rsid w:val="006B3A02"/>
    <w:pPr>
      <w:keepNext/>
      <w:suppressAutoHyphens/>
      <w:spacing w:before="240" w:after="120"/>
      <w:jc w:val="left"/>
    </w:pPr>
    <w:rPr>
      <w:rFonts w:ascii="Arial" w:eastAsia="Lucida Sans Unicode" w:hAnsi="Arial" w:cs="Tahoma"/>
      <w:sz w:val="28"/>
      <w:szCs w:val="28"/>
      <w:lang w:eastAsia="ar-SA"/>
    </w:rPr>
  </w:style>
  <w:style w:type="paragraph" w:customStyle="1" w:styleId="Corpotexto">
    <w:name w:val="Corpotexto"/>
    <w:basedOn w:val="Normal"/>
    <w:rsid w:val="006B3A02"/>
    <w:pPr>
      <w:tabs>
        <w:tab w:val="left" w:pos="680"/>
      </w:tabs>
      <w:suppressAutoHyphens/>
      <w:spacing w:line="300" w:lineRule="exact"/>
    </w:pPr>
    <w:rPr>
      <w:rFonts w:ascii="Arial" w:hAnsi="Arial"/>
      <w:lang w:eastAsia="ar-SA"/>
    </w:rPr>
  </w:style>
  <w:style w:type="paragraph" w:customStyle="1" w:styleId="Normal1">
    <w:name w:val="Normal 1"/>
    <w:basedOn w:val="Normal"/>
    <w:rsid w:val="006B3A02"/>
    <w:pPr>
      <w:suppressAutoHyphens/>
      <w:ind w:left="360"/>
    </w:pPr>
    <w:rPr>
      <w:sz w:val="28"/>
      <w:szCs w:val="28"/>
      <w:lang w:eastAsia="ar-SA"/>
    </w:rPr>
  </w:style>
  <w:style w:type="paragraph" w:customStyle="1" w:styleId="Normal3">
    <w:name w:val="Normal 3"/>
    <w:basedOn w:val="Normal"/>
    <w:rsid w:val="006B3A02"/>
    <w:pPr>
      <w:keepNext/>
      <w:keepLines/>
      <w:suppressAutoHyphens/>
      <w:spacing w:after="120"/>
      <w:ind w:left="360" w:hanging="250"/>
    </w:pPr>
    <w:rPr>
      <w:rFonts w:ascii="Arial" w:hAnsi="Arial" w:cs="Arial"/>
      <w:b/>
      <w:lang w:eastAsia="ar-SA"/>
    </w:rPr>
  </w:style>
  <w:style w:type="paragraph" w:styleId="Recuodecorpodetexto3">
    <w:name w:val="Body Text Indent 3"/>
    <w:basedOn w:val="Normal"/>
    <w:link w:val="Recuodecorpodetexto3Char"/>
    <w:rsid w:val="006B3A02"/>
    <w:pPr>
      <w:suppressAutoHyphens/>
      <w:ind w:left="360"/>
    </w:pPr>
    <w:rPr>
      <w:rFonts w:ascii="Arial" w:hAnsi="Arial" w:cs="Arial"/>
      <w:lang w:eastAsia="ar-SA"/>
    </w:rPr>
  </w:style>
  <w:style w:type="character" w:customStyle="1" w:styleId="Recuodecorpodetexto3Char">
    <w:name w:val="Recuo de corpo de texto 3 Char"/>
    <w:basedOn w:val="Fontepargpadro"/>
    <w:link w:val="Recuodecorpodetexto3"/>
    <w:rsid w:val="006B3A02"/>
    <w:rPr>
      <w:rFonts w:ascii="Arial" w:hAnsi="Arial" w:cs="Arial"/>
      <w:sz w:val="24"/>
      <w:szCs w:val="24"/>
      <w:lang w:eastAsia="ar-SA"/>
    </w:rPr>
  </w:style>
  <w:style w:type="paragraph" w:customStyle="1" w:styleId="2ttulo">
    <w:name w:val="2título"/>
    <w:basedOn w:val="Normal"/>
    <w:rsid w:val="006B3A02"/>
    <w:pPr>
      <w:suppressAutoHyphens/>
      <w:spacing w:before="80" w:after="80"/>
      <w:jc w:val="center"/>
    </w:pPr>
    <w:rPr>
      <w:b/>
      <w:lang w:eastAsia="ar-SA"/>
    </w:rPr>
  </w:style>
  <w:style w:type="paragraph" w:styleId="Lista2">
    <w:name w:val="List 2"/>
    <w:basedOn w:val="Normal"/>
    <w:rsid w:val="006B3A02"/>
    <w:pPr>
      <w:suppressAutoHyphens/>
      <w:ind w:left="566" w:hanging="283"/>
      <w:jc w:val="left"/>
    </w:pPr>
    <w:rPr>
      <w:szCs w:val="20"/>
      <w:lang w:eastAsia="ar-SA"/>
    </w:rPr>
  </w:style>
  <w:style w:type="paragraph" w:customStyle="1" w:styleId="Contedodoquadro">
    <w:name w:val="Conteúdo do quadro"/>
    <w:basedOn w:val="Corpodetexto"/>
    <w:rsid w:val="006B3A02"/>
    <w:pPr>
      <w:widowControl/>
      <w:spacing w:after="0"/>
      <w:jc w:val="both"/>
    </w:pPr>
    <w:rPr>
      <w:rFonts w:eastAsia="Times New Roman"/>
      <w:lang w:eastAsia="ar-SA"/>
    </w:rPr>
  </w:style>
  <w:style w:type="paragraph" w:customStyle="1" w:styleId="Padro">
    <w:name w:val="Padrão"/>
    <w:rsid w:val="006B3A02"/>
    <w:pPr>
      <w:widowControl w:val="0"/>
      <w:autoSpaceDE w:val="0"/>
      <w:autoSpaceDN w:val="0"/>
      <w:adjustRightInd w:val="0"/>
    </w:pPr>
    <w:rPr>
      <w:sz w:val="24"/>
      <w:szCs w:val="24"/>
    </w:rPr>
  </w:style>
  <w:style w:type="paragraph" w:customStyle="1" w:styleId="P30">
    <w:name w:val="P30"/>
    <w:basedOn w:val="Normal"/>
    <w:rsid w:val="006B3A02"/>
    <w:rPr>
      <w:b/>
      <w:snapToGrid w:val="0"/>
      <w:szCs w:val="20"/>
    </w:rPr>
  </w:style>
  <w:style w:type="paragraph" w:customStyle="1" w:styleId="estilo1">
    <w:name w:val="estilo1"/>
    <w:basedOn w:val="Normal"/>
    <w:rsid w:val="006B3A02"/>
    <w:pPr>
      <w:tabs>
        <w:tab w:val="left" w:pos="2268"/>
      </w:tabs>
      <w:spacing w:before="100" w:beforeAutospacing="1" w:after="100" w:afterAutospacing="1"/>
      <w:ind w:hanging="992"/>
    </w:pPr>
  </w:style>
  <w:style w:type="paragraph" w:customStyle="1" w:styleId="Ttuloprincipal">
    <w:name w:val="Título principal"/>
    <w:basedOn w:val="Padro"/>
    <w:next w:val="Subttulo"/>
    <w:rsid w:val="006B3A02"/>
    <w:pPr>
      <w:jc w:val="center"/>
    </w:pPr>
    <w:rPr>
      <w:rFonts w:ascii="Arial" w:hAnsi="Arial" w:cs="Arial"/>
      <w:b/>
      <w:bCs/>
    </w:rPr>
  </w:style>
  <w:style w:type="paragraph" w:customStyle="1" w:styleId="Corpodotexto">
    <w:name w:val="Corpo do texto"/>
    <w:basedOn w:val="Padro"/>
    <w:rsid w:val="006B3A02"/>
    <w:pPr>
      <w:tabs>
        <w:tab w:val="left" w:pos="1134"/>
        <w:tab w:val="left" w:pos="1588"/>
      </w:tabs>
      <w:spacing w:after="120" w:line="266" w:lineRule="exact"/>
      <w:jc w:val="both"/>
    </w:pPr>
    <w:rPr>
      <w:rFonts w:ascii="Arial" w:hAnsi="Arial" w:cs="Arial"/>
      <w:sz w:val="22"/>
      <w:szCs w:val="22"/>
    </w:rPr>
  </w:style>
  <w:style w:type="paragraph" w:customStyle="1" w:styleId="texto1">
    <w:name w:val="texto1"/>
    <w:basedOn w:val="Normal"/>
    <w:rsid w:val="006B3A02"/>
    <w:pPr>
      <w:spacing w:before="100" w:beforeAutospacing="1" w:after="100" w:afterAutospacing="1" w:line="210" w:lineRule="atLeast"/>
    </w:pPr>
    <w:rPr>
      <w:rFonts w:ascii="Arial" w:eastAsia="Arial Unicode MS" w:hAnsi="Arial" w:cs="Arial"/>
      <w:sz w:val="17"/>
      <w:szCs w:val="17"/>
    </w:rPr>
  </w:style>
  <w:style w:type="paragraph" w:customStyle="1" w:styleId="BodyText21">
    <w:name w:val="Body Text 21"/>
    <w:basedOn w:val="Normal"/>
    <w:rsid w:val="006B3A02"/>
    <w:pPr>
      <w:widowControl w:val="0"/>
      <w:spacing w:after="120"/>
    </w:pPr>
    <w:rPr>
      <w:rFonts w:ascii="Arial" w:hAnsi="Arial"/>
      <w:szCs w:val="20"/>
    </w:rPr>
  </w:style>
  <w:style w:type="character" w:customStyle="1" w:styleId="goohl0">
    <w:name w:val="goohl0"/>
    <w:basedOn w:val="Fontepargpadro"/>
    <w:rsid w:val="006B3A02"/>
  </w:style>
  <w:style w:type="paragraph" w:styleId="Commarcadores">
    <w:name w:val="List Bullet"/>
    <w:basedOn w:val="Normal"/>
    <w:autoRedefine/>
    <w:rsid w:val="006B3A02"/>
    <w:pPr>
      <w:widowControl w:val="0"/>
      <w:autoSpaceDE w:val="0"/>
      <w:autoSpaceDN w:val="0"/>
      <w:adjustRightInd w:val="0"/>
      <w:ind w:left="540" w:hanging="540"/>
    </w:pPr>
    <w:rPr>
      <w:rFonts w:ascii="Arial" w:hAnsi="Arial"/>
      <w:b/>
    </w:rPr>
  </w:style>
  <w:style w:type="paragraph" w:customStyle="1" w:styleId="xl50">
    <w:name w:val="xl50"/>
    <w:basedOn w:val="Normal"/>
    <w:rsid w:val="006B3A02"/>
    <w:pPr>
      <w:spacing w:before="100" w:beforeAutospacing="1" w:after="100" w:afterAutospacing="1"/>
      <w:jc w:val="left"/>
      <w:textAlignment w:val="center"/>
    </w:pPr>
    <w:rPr>
      <w:rFonts w:ascii="Comic Sans MS" w:hAnsi="Comic Sans MS"/>
      <w:b/>
      <w:bCs/>
    </w:rPr>
  </w:style>
  <w:style w:type="paragraph" w:customStyle="1" w:styleId="xl39">
    <w:name w:val="xl39"/>
    <w:basedOn w:val="Normal"/>
    <w:rsid w:val="006B3A02"/>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hAnsi="Comic Sans MS"/>
      <w:b/>
      <w:bCs/>
      <w:sz w:val="18"/>
      <w:szCs w:val="18"/>
    </w:rPr>
  </w:style>
  <w:style w:type="paragraph" w:customStyle="1" w:styleId="xl35">
    <w:name w:val="xl35"/>
    <w:basedOn w:val="Normal"/>
    <w:rsid w:val="006B3A02"/>
    <w:pPr>
      <w:pBdr>
        <w:bottom w:val="single" w:sz="4" w:space="0" w:color="auto"/>
        <w:right w:val="single" w:sz="4" w:space="0" w:color="auto"/>
      </w:pBdr>
      <w:spacing w:before="100" w:beforeAutospacing="1" w:after="100" w:afterAutospacing="1"/>
      <w:jc w:val="right"/>
    </w:pPr>
    <w:rPr>
      <w:rFonts w:ascii="Comic Sans MS" w:hAnsi="Comic Sans MS"/>
      <w:sz w:val="18"/>
      <w:szCs w:val="18"/>
    </w:rPr>
  </w:style>
  <w:style w:type="paragraph" w:customStyle="1" w:styleId="TEXTO">
    <w:name w:val="TEXTO"/>
    <w:basedOn w:val="Normal"/>
    <w:rsid w:val="006B3A02"/>
    <w:pPr>
      <w:snapToGrid w:val="0"/>
      <w:spacing w:line="360" w:lineRule="auto"/>
    </w:pPr>
    <w:rPr>
      <w:rFonts w:ascii="Arial" w:hAnsi="Arial"/>
      <w:szCs w:val="20"/>
    </w:rPr>
  </w:style>
  <w:style w:type="paragraph" w:customStyle="1" w:styleId="CM6">
    <w:name w:val="CM6"/>
    <w:basedOn w:val="Normal"/>
    <w:next w:val="Normal"/>
    <w:rsid w:val="006B3A02"/>
    <w:pPr>
      <w:widowControl w:val="0"/>
      <w:autoSpaceDE w:val="0"/>
      <w:autoSpaceDN w:val="0"/>
      <w:adjustRightInd w:val="0"/>
      <w:spacing w:line="380" w:lineRule="atLeast"/>
      <w:jc w:val="left"/>
    </w:pPr>
    <w:rPr>
      <w:rFonts w:ascii="Arial" w:hAnsi="Arial" w:cs="Arial"/>
    </w:rPr>
  </w:style>
  <w:style w:type="paragraph" w:customStyle="1" w:styleId="Default">
    <w:name w:val="Default"/>
    <w:rsid w:val="006B3A02"/>
    <w:pPr>
      <w:widowControl w:val="0"/>
      <w:autoSpaceDE w:val="0"/>
      <w:autoSpaceDN w:val="0"/>
      <w:adjustRightInd w:val="0"/>
    </w:pPr>
    <w:rPr>
      <w:rFonts w:ascii="Arial" w:hAnsi="Arial" w:cs="Arial"/>
      <w:color w:val="000000"/>
      <w:sz w:val="24"/>
      <w:szCs w:val="24"/>
    </w:rPr>
  </w:style>
  <w:style w:type="paragraph" w:customStyle="1" w:styleId="Recuodecorpodetexto21">
    <w:name w:val="Recuo de corpo de texto 21"/>
    <w:basedOn w:val="Normal"/>
    <w:rsid w:val="006B3A02"/>
    <w:pPr>
      <w:suppressAutoHyphens/>
      <w:ind w:firstLine="1134"/>
    </w:pPr>
    <w:rPr>
      <w:szCs w:val="20"/>
      <w:lang w:eastAsia="ar-SA"/>
    </w:rPr>
  </w:style>
  <w:style w:type="paragraph" w:customStyle="1" w:styleId="Corpodetexto22">
    <w:name w:val="Corpo de texto 22"/>
    <w:basedOn w:val="Normal"/>
    <w:rsid w:val="006B3A02"/>
    <w:pPr>
      <w:suppressAutoHyphens/>
    </w:pPr>
    <w:rPr>
      <w:b/>
      <w:szCs w:val="20"/>
      <w:lang w:eastAsia="ar-SA"/>
    </w:rPr>
  </w:style>
  <w:style w:type="paragraph" w:customStyle="1" w:styleId="Edital">
    <w:name w:val="Edital"/>
    <w:basedOn w:val="Normal"/>
    <w:rsid w:val="006B3A02"/>
    <w:pPr>
      <w:suppressAutoHyphens/>
      <w:spacing w:before="56" w:after="113"/>
    </w:pPr>
    <w:rPr>
      <w:rFonts w:ascii="Century Gothic" w:eastAsia="Lucida Sans Unicode" w:hAnsi="Century Gothic"/>
      <w:szCs w:val="20"/>
      <w:lang w:eastAsia="ar-SA"/>
    </w:rPr>
  </w:style>
  <w:style w:type="paragraph" w:customStyle="1" w:styleId="TxBrc4">
    <w:name w:val="TxBr_c4"/>
    <w:basedOn w:val="Normal"/>
    <w:rsid w:val="006B3A02"/>
    <w:pPr>
      <w:widowControl w:val="0"/>
      <w:suppressAutoHyphens/>
      <w:autoSpaceDE w:val="0"/>
      <w:spacing w:line="240" w:lineRule="atLeast"/>
      <w:jc w:val="center"/>
    </w:pPr>
    <w:rPr>
      <w:rFonts w:ascii="Arial" w:hAnsi="Arial" w:cs="Arial"/>
      <w:lang w:val="en-US" w:eastAsia="ar-SA"/>
    </w:rPr>
  </w:style>
  <w:style w:type="character" w:styleId="RefernciaSutil">
    <w:name w:val="Subtle Reference"/>
    <w:basedOn w:val="Fontepargpadro"/>
    <w:qFormat/>
    <w:rsid w:val="006B3A02"/>
    <w:rPr>
      <w:smallCaps/>
      <w:color w:val="C0504D"/>
      <w:u w:val="single"/>
    </w:rPr>
  </w:style>
  <w:style w:type="character" w:customStyle="1" w:styleId="WW8Num3z0">
    <w:name w:val="WW8Num3z0"/>
    <w:rsid w:val="006B3A02"/>
    <w:rPr>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CM24">
    <w:name w:val="CM24"/>
    <w:basedOn w:val="Default"/>
    <w:next w:val="Default"/>
    <w:rsid w:val="006B3A02"/>
    <w:pPr>
      <w:spacing w:after="380"/>
    </w:pPr>
    <w:rPr>
      <w:color w:val="auto"/>
    </w:rPr>
  </w:style>
  <w:style w:type="paragraph" w:customStyle="1" w:styleId="Contedodetabela">
    <w:name w:val="Conteúdo de tabela"/>
    <w:basedOn w:val="Normal"/>
    <w:rsid w:val="006B3A02"/>
    <w:pPr>
      <w:widowControl w:val="0"/>
      <w:suppressLineNumbers/>
      <w:suppressAutoHyphens/>
      <w:jc w:val="left"/>
      <w:textAlignment w:val="baseline"/>
    </w:pPr>
    <w:rPr>
      <w:rFonts w:eastAsia="Arial Unicode MS"/>
      <w:kern w:val="1"/>
      <w:lang w:eastAsia="ar-SA"/>
    </w:rPr>
  </w:style>
  <w:style w:type="paragraph" w:customStyle="1" w:styleId="SemEspaamento1">
    <w:name w:val="Sem Espaçamento1"/>
    <w:rsid w:val="006B3A02"/>
    <w:pPr>
      <w:suppressAutoHyphens/>
    </w:pPr>
    <w:rPr>
      <w:rFonts w:ascii="Calibri" w:eastAsia="MS Mincho" w:hAnsi="Calibri"/>
      <w:sz w:val="22"/>
      <w:szCs w:val="22"/>
      <w:lang w:eastAsia="ar-SA"/>
    </w:rPr>
  </w:style>
  <w:style w:type="paragraph" w:customStyle="1" w:styleId="Textopadro1">
    <w:name w:val="Texto padrão:1"/>
    <w:basedOn w:val="Normal"/>
    <w:rsid w:val="006B3A02"/>
    <w:pPr>
      <w:jc w:val="left"/>
    </w:pPr>
    <w:rPr>
      <w:rFonts w:eastAsia="Calibri"/>
      <w:szCs w:val="20"/>
      <w:lang w:eastAsia="ar-SA"/>
    </w:rPr>
  </w:style>
  <w:style w:type="paragraph" w:customStyle="1" w:styleId="Textopadro">
    <w:name w:val="Texto padrão"/>
    <w:basedOn w:val="Normal"/>
    <w:rsid w:val="006B3A02"/>
    <w:pPr>
      <w:jc w:val="left"/>
    </w:pPr>
    <w:rPr>
      <w:rFonts w:eastAsia="Calibri"/>
      <w:szCs w:val="20"/>
      <w:lang w:val="en-US" w:eastAsia="ar-SA"/>
    </w:rPr>
  </w:style>
  <w:style w:type="paragraph" w:customStyle="1" w:styleId="ListaColorida-Cor11">
    <w:name w:val="Lista Colorida - Cor 11"/>
    <w:basedOn w:val="Normal"/>
    <w:qFormat/>
    <w:rsid w:val="006B3A02"/>
    <w:pPr>
      <w:suppressAutoHyphens/>
      <w:ind w:left="708"/>
      <w:jc w:val="left"/>
    </w:pPr>
    <w:rPr>
      <w:rFonts w:ascii="Century Gothic" w:hAnsi="Century Gothic"/>
      <w:lang w:eastAsia="ar-SA"/>
    </w:rPr>
  </w:style>
  <w:style w:type="paragraph" w:customStyle="1" w:styleId="CM26">
    <w:name w:val="CM26"/>
    <w:basedOn w:val="Normal"/>
    <w:next w:val="Normal"/>
    <w:rsid w:val="006B3A02"/>
    <w:pPr>
      <w:widowControl w:val="0"/>
      <w:autoSpaceDE w:val="0"/>
      <w:autoSpaceDN w:val="0"/>
      <w:adjustRightInd w:val="0"/>
      <w:spacing w:after="775"/>
      <w:jc w:val="left"/>
    </w:pPr>
    <w:rPr>
      <w:rFonts w:ascii="Arial" w:hAnsi="Arial" w:cs="Arial"/>
    </w:rPr>
  </w:style>
  <w:style w:type="paragraph" w:customStyle="1" w:styleId="CM4">
    <w:name w:val="CM4"/>
    <w:basedOn w:val="Default"/>
    <w:next w:val="Default"/>
    <w:rsid w:val="006B3A02"/>
    <w:pPr>
      <w:spacing w:line="396" w:lineRule="atLeast"/>
    </w:pPr>
    <w:rPr>
      <w:color w:val="auto"/>
    </w:rPr>
  </w:style>
  <w:style w:type="paragraph" w:customStyle="1" w:styleId="PargrafodaLista1">
    <w:name w:val="Parágrafo da Lista1"/>
    <w:basedOn w:val="Normal"/>
    <w:rsid w:val="006B3A02"/>
    <w:pPr>
      <w:suppressAutoHyphens/>
      <w:ind w:left="708"/>
      <w:jc w:val="left"/>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4127">
      <w:bodyDiv w:val="1"/>
      <w:marLeft w:val="0"/>
      <w:marRight w:val="0"/>
      <w:marTop w:val="0"/>
      <w:marBottom w:val="0"/>
      <w:divBdr>
        <w:top w:val="none" w:sz="0" w:space="0" w:color="auto"/>
        <w:left w:val="none" w:sz="0" w:space="0" w:color="auto"/>
        <w:bottom w:val="none" w:sz="0" w:space="0" w:color="auto"/>
        <w:right w:val="none" w:sz="0" w:space="0" w:color="auto"/>
      </w:divBdr>
    </w:div>
    <w:div w:id="428353643">
      <w:bodyDiv w:val="1"/>
      <w:marLeft w:val="0"/>
      <w:marRight w:val="0"/>
      <w:marTop w:val="0"/>
      <w:marBottom w:val="0"/>
      <w:divBdr>
        <w:top w:val="none" w:sz="0" w:space="0" w:color="auto"/>
        <w:left w:val="none" w:sz="0" w:space="0" w:color="auto"/>
        <w:bottom w:val="none" w:sz="0" w:space="0" w:color="auto"/>
        <w:right w:val="none" w:sz="0" w:space="0" w:color="auto"/>
      </w:divBdr>
    </w:div>
    <w:div w:id="768232019">
      <w:bodyDiv w:val="1"/>
      <w:marLeft w:val="0"/>
      <w:marRight w:val="0"/>
      <w:marTop w:val="0"/>
      <w:marBottom w:val="0"/>
      <w:divBdr>
        <w:top w:val="none" w:sz="0" w:space="0" w:color="auto"/>
        <w:left w:val="none" w:sz="0" w:space="0" w:color="auto"/>
        <w:bottom w:val="none" w:sz="0" w:space="0" w:color="auto"/>
        <w:right w:val="none" w:sz="0" w:space="0" w:color="auto"/>
      </w:divBdr>
    </w:div>
    <w:div w:id="916092944">
      <w:bodyDiv w:val="1"/>
      <w:marLeft w:val="0"/>
      <w:marRight w:val="0"/>
      <w:marTop w:val="0"/>
      <w:marBottom w:val="0"/>
      <w:divBdr>
        <w:top w:val="none" w:sz="0" w:space="0" w:color="auto"/>
        <w:left w:val="none" w:sz="0" w:space="0" w:color="auto"/>
        <w:bottom w:val="none" w:sz="0" w:space="0" w:color="auto"/>
        <w:right w:val="none" w:sz="0" w:space="0" w:color="auto"/>
      </w:divBdr>
    </w:div>
    <w:div w:id="1638682447">
      <w:bodyDiv w:val="1"/>
      <w:marLeft w:val="0"/>
      <w:marRight w:val="0"/>
      <w:marTop w:val="0"/>
      <w:marBottom w:val="0"/>
      <w:divBdr>
        <w:top w:val="none" w:sz="0" w:space="0" w:color="auto"/>
        <w:left w:val="none" w:sz="0" w:space="0" w:color="auto"/>
        <w:bottom w:val="none" w:sz="0" w:space="0" w:color="auto"/>
        <w:right w:val="none" w:sz="0" w:space="0" w:color="auto"/>
      </w:divBdr>
    </w:div>
    <w:div w:id="21259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eneditonovo.sc.gov.br" TargetMode="External"/><Relationship Id="rId4" Type="http://schemas.microsoft.com/office/2007/relationships/stylesWithEffects" Target="stylesWithEffects.xml"/><Relationship Id="rId9" Type="http://schemas.openxmlformats.org/officeDocument/2006/relationships/hyperlink" Target="mailto:licitacao@beneditonovo.sc.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29BA8-D67D-4EB0-996F-0CA55982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54</Pages>
  <Words>28544</Words>
  <Characters>154142</Characters>
  <Application>Microsoft Office Word</Application>
  <DocSecurity>0</DocSecurity>
  <Lines>1284</Lines>
  <Paragraphs>364</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PMP</Company>
  <LinksUpToDate>false</LinksUpToDate>
  <CharactersWithSpaces>182322</CharactersWithSpaces>
  <SharedDoc>false</SharedDoc>
  <HLinks>
    <vt:vector size="30" baseType="variant">
      <vt:variant>
        <vt:i4>11206802</vt:i4>
      </vt:variant>
      <vt:variant>
        <vt:i4>6</vt:i4>
      </vt:variant>
      <vt:variant>
        <vt:i4>0</vt:i4>
      </vt:variant>
      <vt:variant>
        <vt:i4>5</vt:i4>
      </vt:variant>
      <vt:variant>
        <vt:lpwstr>mailto:licitação@beneditonovo.sc.gov.br</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3080208</vt:i4>
      </vt:variant>
      <vt:variant>
        <vt:i4>0</vt:i4>
      </vt:variant>
      <vt:variant>
        <vt:i4>0</vt:i4>
      </vt:variant>
      <vt:variant>
        <vt:i4>5</vt:i4>
      </vt:variant>
      <vt:variant>
        <vt:lpwstr>mailto:licitacao@beneditonovo.sc.gov.br</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PMP</dc:creator>
  <cp:lastModifiedBy>Sergio</cp:lastModifiedBy>
  <cp:revision>68</cp:revision>
  <cp:lastPrinted>2012-01-28T12:12:00Z</cp:lastPrinted>
  <dcterms:created xsi:type="dcterms:W3CDTF">2012-03-01T12:12:00Z</dcterms:created>
  <dcterms:modified xsi:type="dcterms:W3CDTF">2012-03-08T18:43:00Z</dcterms:modified>
</cp:coreProperties>
</file>