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5BD11" w14:textId="1E8D1554" w:rsidR="00EA39C6" w:rsidRPr="00E10DC9" w:rsidRDefault="007C4C61" w:rsidP="00C0552D">
      <w:pPr>
        <w:tabs>
          <w:tab w:val="left" w:pos="8610"/>
        </w:tabs>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 </w:t>
      </w:r>
      <w:r w:rsidR="000E6AB7">
        <w:rPr>
          <w:rFonts w:ascii="Times New Roman" w:hAnsi="Times New Roman" w:cs="Times New Roman"/>
          <w:b/>
          <w:bCs/>
          <w:sz w:val="22"/>
          <w:szCs w:val="22"/>
        </w:rPr>
        <w:t xml:space="preserve">Secretaria </w:t>
      </w:r>
      <w:r w:rsidR="001F0DAA">
        <w:rPr>
          <w:rFonts w:ascii="Times New Roman" w:hAnsi="Times New Roman" w:cs="Times New Roman"/>
          <w:b/>
          <w:bCs/>
          <w:sz w:val="22"/>
          <w:szCs w:val="22"/>
        </w:rPr>
        <w:t>da Educação e Cultura</w:t>
      </w:r>
    </w:p>
    <w:p w14:paraId="5BA30353" w14:textId="77777777" w:rsidR="00EA39C6" w:rsidRPr="00E10DC9" w:rsidRDefault="00EA39C6" w:rsidP="00C0552D">
      <w:pPr>
        <w:tabs>
          <w:tab w:val="left" w:pos="8610"/>
        </w:tabs>
        <w:autoSpaceDE w:val="0"/>
        <w:autoSpaceDN w:val="0"/>
        <w:adjustRightInd w:val="0"/>
        <w:jc w:val="center"/>
        <w:rPr>
          <w:rFonts w:ascii="Times New Roman" w:hAnsi="Times New Roman" w:cs="Times New Roman"/>
          <w:b/>
          <w:bCs/>
        </w:rPr>
      </w:pPr>
    </w:p>
    <w:p w14:paraId="17C3724D" w14:textId="6CAB29ED" w:rsidR="00C0552D" w:rsidRPr="00030AB0" w:rsidRDefault="00C0552D" w:rsidP="00C0552D">
      <w:pPr>
        <w:tabs>
          <w:tab w:val="left" w:pos="8610"/>
        </w:tabs>
        <w:autoSpaceDE w:val="0"/>
        <w:autoSpaceDN w:val="0"/>
        <w:adjustRightInd w:val="0"/>
        <w:jc w:val="center"/>
        <w:rPr>
          <w:rFonts w:ascii="Times New Roman" w:hAnsi="Times New Roman" w:cs="Times New Roman"/>
          <w:b/>
          <w:bCs/>
          <w:color w:val="FF0000"/>
          <w:sz w:val="28"/>
          <w:szCs w:val="28"/>
        </w:rPr>
      </w:pPr>
      <w:r w:rsidRPr="00030AB0">
        <w:rPr>
          <w:rFonts w:ascii="Times New Roman" w:hAnsi="Times New Roman" w:cs="Times New Roman"/>
          <w:b/>
          <w:bCs/>
          <w:color w:val="FF0000"/>
          <w:sz w:val="28"/>
          <w:szCs w:val="28"/>
        </w:rPr>
        <w:t>EDITAL DE LICITAÇÃO</w:t>
      </w:r>
      <w:r w:rsidR="00030AB0" w:rsidRPr="00030AB0">
        <w:rPr>
          <w:rFonts w:ascii="Times New Roman" w:hAnsi="Times New Roman" w:cs="Times New Roman"/>
          <w:b/>
          <w:bCs/>
          <w:color w:val="FF0000"/>
          <w:sz w:val="28"/>
          <w:szCs w:val="28"/>
        </w:rPr>
        <w:t xml:space="preserve"> - ALTERADO</w:t>
      </w:r>
    </w:p>
    <w:p w14:paraId="4004C412" w14:textId="31C90855" w:rsidR="00C0552D" w:rsidRPr="00836EA7" w:rsidRDefault="00C0552D" w:rsidP="00C0552D">
      <w:pPr>
        <w:autoSpaceDE w:val="0"/>
        <w:autoSpaceDN w:val="0"/>
        <w:adjustRightInd w:val="0"/>
        <w:jc w:val="center"/>
        <w:rPr>
          <w:rFonts w:ascii="Times New Roman" w:hAnsi="Times New Roman" w:cs="Times New Roman"/>
          <w:b/>
          <w:bCs/>
          <w:sz w:val="22"/>
          <w:szCs w:val="22"/>
        </w:rPr>
      </w:pPr>
      <w:r w:rsidRPr="00836EA7">
        <w:rPr>
          <w:rFonts w:ascii="Times New Roman" w:hAnsi="Times New Roman" w:cs="Times New Roman"/>
          <w:b/>
          <w:bCs/>
          <w:sz w:val="22"/>
          <w:szCs w:val="22"/>
        </w:rPr>
        <w:t>PROCES</w:t>
      </w:r>
      <w:r w:rsidR="00163293" w:rsidRPr="00836EA7">
        <w:rPr>
          <w:rFonts w:ascii="Times New Roman" w:hAnsi="Times New Roman" w:cs="Times New Roman"/>
          <w:b/>
          <w:bCs/>
          <w:sz w:val="22"/>
          <w:szCs w:val="22"/>
        </w:rPr>
        <w:t xml:space="preserve">SO ADMINISTRATIVO </w:t>
      </w:r>
      <w:r w:rsidR="00E86240" w:rsidRPr="00836EA7">
        <w:rPr>
          <w:rFonts w:ascii="Times New Roman" w:hAnsi="Times New Roman" w:cs="Times New Roman"/>
          <w:b/>
          <w:bCs/>
          <w:sz w:val="22"/>
          <w:szCs w:val="22"/>
        </w:rPr>
        <w:t>Nº</w:t>
      </w:r>
      <w:r w:rsidR="00163293" w:rsidRPr="00836EA7">
        <w:rPr>
          <w:rFonts w:ascii="Times New Roman" w:hAnsi="Times New Roman" w:cs="Times New Roman"/>
          <w:b/>
          <w:bCs/>
          <w:sz w:val="22"/>
          <w:szCs w:val="22"/>
        </w:rPr>
        <w:t xml:space="preserve"> </w:t>
      </w:r>
      <w:r w:rsidR="001F0DAA">
        <w:rPr>
          <w:rFonts w:ascii="Times New Roman" w:hAnsi="Times New Roman" w:cs="Times New Roman"/>
          <w:b/>
          <w:bCs/>
          <w:sz w:val="22"/>
          <w:szCs w:val="22"/>
        </w:rPr>
        <w:t>103/2020</w:t>
      </w:r>
    </w:p>
    <w:p w14:paraId="11E2C70D" w14:textId="3799FFFC" w:rsidR="00C0552D" w:rsidRPr="00836EA7" w:rsidRDefault="00F47F91" w:rsidP="00C0552D">
      <w:pPr>
        <w:autoSpaceDE w:val="0"/>
        <w:autoSpaceDN w:val="0"/>
        <w:adjustRightInd w:val="0"/>
        <w:jc w:val="center"/>
        <w:rPr>
          <w:rFonts w:ascii="Times New Roman" w:hAnsi="Times New Roman" w:cs="Times New Roman"/>
          <w:b/>
          <w:bCs/>
          <w:sz w:val="22"/>
          <w:szCs w:val="22"/>
        </w:rPr>
      </w:pPr>
      <w:r w:rsidRPr="00836EA7">
        <w:rPr>
          <w:rFonts w:ascii="Times New Roman" w:hAnsi="Times New Roman" w:cs="Times New Roman"/>
          <w:b/>
          <w:bCs/>
          <w:sz w:val="22"/>
          <w:szCs w:val="22"/>
        </w:rPr>
        <w:t>Tomada de Preços</w:t>
      </w:r>
      <w:r w:rsidR="00F311C8" w:rsidRPr="00836EA7">
        <w:rPr>
          <w:rFonts w:ascii="Times New Roman" w:hAnsi="Times New Roman" w:cs="Times New Roman"/>
          <w:b/>
          <w:bCs/>
          <w:sz w:val="22"/>
          <w:szCs w:val="22"/>
        </w:rPr>
        <w:t xml:space="preserve"> para Obras e Serviços de Engenharia</w:t>
      </w:r>
      <w:r w:rsidR="00163293" w:rsidRPr="00836EA7">
        <w:rPr>
          <w:rFonts w:ascii="Times New Roman" w:hAnsi="Times New Roman" w:cs="Times New Roman"/>
          <w:b/>
          <w:bCs/>
          <w:sz w:val="22"/>
          <w:szCs w:val="22"/>
        </w:rPr>
        <w:t xml:space="preserve"> - </w:t>
      </w:r>
      <w:r w:rsidR="001F0DAA">
        <w:rPr>
          <w:rFonts w:ascii="Times New Roman" w:hAnsi="Times New Roman" w:cs="Times New Roman"/>
          <w:b/>
          <w:bCs/>
          <w:sz w:val="22"/>
          <w:szCs w:val="22"/>
        </w:rPr>
        <w:t>103/2020</w:t>
      </w:r>
    </w:p>
    <w:p w14:paraId="43FAEF66"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p>
    <w:p w14:paraId="1761A78B" w14:textId="45458DCC" w:rsidR="00A6068D" w:rsidRPr="00810CA5" w:rsidRDefault="00C0552D" w:rsidP="00C0552D">
      <w:pPr>
        <w:autoSpaceDE w:val="0"/>
        <w:autoSpaceDN w:val="0"/>
        <w:adjustRightInd w:val="0"/>
        <w:jc w:val="both"/>
        <w:rPr>
          <w:rFonts w:ascii="Times New Roman" w:hAnsi="Times New Roman" w:cs="Times New Roman"/>
          <w:b/>
          <w:sz w:val="22"/>
          <w:szCs w:val="22"/>
        </w:rPr>
      </w:pPr>
      <w:r w:rsidRPr="00810CA5">
        <w:rPr>
          <w:rFonts w:ascii="Times New Roman" w:hAnsi="Times New Roman" w:cs="Times New Roman"/>
          <w:b/>
          <w:bCs/>
          <w:sz w:val="22"/>
          <w:szCs w:val="22"/>
        </w:rPr>
        <w:t xml:space="preserve">FINALIDADE: </w:t>
      </w:r>
      <w:r w:rsidR="001F0DAA" w:rsidRPr="006275E7">
        <w:rPr>
          <w:rFonts w:ascii="Times New Roman" w:hAnsi="Times New Roman" w:cs="Times New Roman"/>
          <w:b/>
          <w:bCs/>
          <w:sz w:val="22"/>
          <w:szCs w:val="22"/>
        </w:rPr>
        <w:t>CONTRATAÇÃO DE EMPRESA PARA EXECUÇÃO DE OBRAS DE CONSTRUÇÃO DE MURO DE CONTENÇÃO E FECHAMENTO NO CEI ANTONIO MAURICIO STOLFI, COM FORNECIMENTO DE MATERIAIS E MÃO DE OBRA, EM CONFORMIDADE COM O PROJETO BÁSICO, MEMORIAL DESCRITIVO E DEMAIS ANEXOS DO EDITAL</w:t>
      </w:r>
      <w:r w:rsidR="00810CA5" w:rsidRPr="00810CA5">
        <w:rPr>
          <w:rFonts w:ascii="Times New Roman" w:hAnsi="Times New Roman" w:cs="Times New Roman"/>
          <w:b/>
          <w:sz w:val="22"/>
          <w:szCs w:val="22"/>
        </w:rPr>
        <w:t>.</w:t>
      </w:r>
    </w:p>
    <w:p w14:paraId="24F99A90" w14:textId="77777777" w:rsidR="00810CA5" w:rsidRPr="00810CA5" w:rsidRDefault="00810CA5" w:rsidP="00C0552D">
      <w:pPr>
        <w:autoSpaceDE w:val="0"/>
        <w:autoSpaceDN w:val="0"/>
        <w:adjustRightInd w:val="0"/>
        <w:jc w:val="both"/>
        <w:rPr>
          <w:rFonts w:ascii="Times New Roman" w:hAnsi="Times New Roman" w:cs="Times New Roman"/>
          <w:b/>
          <w:bCs/>
          <w:sz w:val="22"/>
          <w:szCs w:val="22"/>
        </w:rPr>
      </w:pPr>
    </w:p>
    <w:p w14:paraId="186544BC" w14:textId="77777777" w:rsidR="00C0552D" w:rsidRPr="00A86FB6" w:rsidRDefault="00C0552D" w:rsidP="00C0552D">
      <w:pPr>
        <w:autoSpaceDE w:val="0"/>
        <w:autoSpaceDN w:val="0"/>
        <w:adjustRightInd w:val="0"/>
        <w:jc w:val="both"/>
        <w:rPr>
          <w:rFonts w:ascii="Times New Roman" w:hAnsi="Times New Roman" w:cs="Times New Roman"/>
          <w:b/>
          <w:bCs/>
          <w:sz w:val="22"/>
          <w:szCs w:val="22"/>
        </w:rPr>
      </w:pPr>
      <w:r w:rsidRPr="00A86FB6">
        <w:rPr>
          <w:rFonts w:ascii="Times New Roman" w:hAnsi="Times New Roman" w:cs="Times New Roman"/>
          <w:b/>
          <w:bCs/>
          <w:sz w:val="22"/>
          <w:szCs w:val="22"/>
        </w:rPr>
        <w:t xml:space="preserve">Tipo de Julgamento: </w:t>
      </w:r>
      <w:r w:rsidR="00F311C8" w:rsidRPr="00A86FB6">
        <w:rPr>
          <w:rFonts w:ascii="Times New Roman" w:hAnsi="Times New Roman" w:cs="Times New Roman"/>
          <w:b/>
          <w:bCs/>
          <w:sz w:val="22"/>
          <w:szCs w:val="22"/>
        </w:rPr>
        <w:t>menor preço</w:t>
      </w:r>
      <w:r w:rsidRPr="00A86FB6">
        <w:rPr>
          <w:rFonts w:ascii="Times New Roman" w:hAnsi="Times New Roman" w:cs="Times New Roman"/>
          <w:b/>
          <w:bCs/>
          <w:sz w:val="22"/>
          <w:szCs w:val="22"/>
        </w:rPr>
        <w:t xml:space="preserve"> </w:t>
      </w:r>
      <w:r w:rsidR="00F40FC2" w:rsidRPr="00A86FB6">
        <w:rPr>
          <w:rFonts w:ascii="Times New Roman" w:hAnsi="Times New Roman" w:cs="Times New Roman"/>
          <w:b/>
          <w:bCs/>
          <w:sz w:val="22"/>
          <w:szCs w:val="22"/>
        </w:rPr>
        <w:t>global</w:t>
      </w:r>
      <w:r w:rsidR="00474BEC" w:rsidRPr="00A86FB6">
        <w:rPr>
          <w:rFonts w:ascii="Times New Roman" w:hAnsi="Times New Roman" w:cs="Times New Roman"/>
          <w:b/>
          <w:bCs/>
          <w:sz w:val="22"/>
          <w:szCs w:val="22"/>
        </w:rPr>
        <w:t xml:space="preserve"> (Pelo Total Geral dos Itens)</w:t>
      </w:r>
    </w:p>
    <w:p w14:paraId="000A8D7C" w14:textId="77777777" w:rsidR="00C0552D" w:rsidRPr="00A86FB6" w:rsidRDefault="00C0552D" w:rsidP="00C0552D">
      <w:pPr>
        <w:autoSpaceDE w:val="0"/>
        <w:autoSpaceDN w:val="0"/>
        <w:adjustRightInd w:val="0"/>
        <w:jc w:val="both"/>
        <w:rPr>
          <w:rFonts w:ascii="Times New Roman" w:hAnsi="Times New Roman" w:cs="Times New Roman"/>
          <w:b/>
          <w:bCs/>
          <w:sz w:val="22"/>
          <w:szCs w:val="22"/>
        </w:rPr>
      </w:pPr>
      <w:r w:rsidRPr="00A86FB6">
        <w:rPr>
          <w:rFonts w:ascii="Times New Roman" w:hAnsi="Times New Roman" w:cs="Times New Roman"/>
          <w:b/>
          <w:bCs/>
          <w:sz w:val="22"/>
          <w:szCs w:val="22"/>
        </w:rPr>
        <w:t xml:space="preserve">Regime de Execução: Indireta – Empreitada por preço </w:t>
      </w:r>
      <w:r w:rsidR="00874F98" w:rsidRPr="00A86FB6">
        <w:rPr>
          <w:rFonts w:ascii="Times New Roman" w:hAnsi="Times New Roman" w:cs="Times New Roman"/>
          <w:b/>
          <w:bCs/>
          <w:sz w:val="22"/>
          <w:szCs w:val="22"/>
        </w:rPr>
        <w:t>global</w:t>
      </w:r>
    </w:p>
    <w:p w14:paraId="2FE26F77" w14:textId="77777777" w:rsidR="00C0552D" w:rsidRPr="00A86FB6" w:rsidRDefault="00C0552D" w:rsidP="00C0552D">
      <w:pPr>
        <w:autoSpaceDE w:val="0"/>
        <w:autoSpaceDN w:val="0"/>
        <w:adjustRightInd w:val="0"/>
        <w:jc w:val="both"/>
        <w:rPr>
          <w:rFonts w:ascii="Times New Roman" w:hAnsi="Times New Roman" w:cs="Times New Roman"/>
          <w:sz w:val="22"/>
          <w:szCs w:val="22"/>
        </w:rPr>
      </w:pPr>
      <w:r w:rsidRPr="00A86FB6">
        <w:rPr>
          <w:rFonts w:ascii="Times New Roman" w:hAnsi="Times New Roman" w:cs="Times New Roman"/>
          <w:b/>
          <w:bCs/>
          <w:sz w:val="22"/>
          <w:szCs w:val="22"/>
        </w:rPr>
        <w:t xml:space="preserve">Regência: </w:t>
      </w:r>
      <w:r w:rsidRPr="00A86FB6">
        <w:rPr>
          <w:rFonts w:ascii="Times New Roman" w:hAnsi="Times New Roman" w:cs="Times New Roman"/>
          <w:sz w:val="22"/>
          <w:szCs w:val="22"/>
        </w:rPr>
        <w:t>Lei Federal nº. 8.666</w:t>
      </w:r>
      <w:r w:rsidR="00F40FC2" w:rsidRPr="00A86FB6">
        <w:rPr>
          <w:rFonts w:ascii="Times New Roman" w:hAnsi="Times New Roman" w:cs="Times New Roman"/>
          <w:sz w:val="22"/>
          <w:szCs w:val="22"/>
        </w:rPr>
        <w:t>/1993</w:t>
      </w:r>
      <w:r w:rsidRPr="00A86FB6">
        <w:rPr>
          <w:rFonts w:ascii="Times New Roman" w:hAnsi="Times New Roman" w:cs="Times New Roman"/>
          <w:sz w:val="22"/>
          <w:szCs w:val="22"/>
        </w:rPr>
        <w:t xml:space="preserve"> de 21 de </w:t>
      </w:r>
      <w:r w:rsidR="000E6AB7" w:rsidRPr="00A86FB6">
        <w:rPr>
          <w:rFonts w:ascii="Times New Roman" w:hAnsi="Times New Roman" w:cs="Times New Roman"/>
          <w:sz w:val="22"/>
          <w:szCs w:val="22"/>
        </w:rPr>
        <w:t>junho</w:t>
      </w:r>
      <w:r w:rsidRPr="00A86FB6">
        <w:rPr>
          <w:rFonts w:ascii="Times New Roman" w:hAnsi="Times New Roman" w:cs="Times New Roman"/>
          <w:sz w:val="22"/>
          <w:szCs w:val="22"/>
        </w:rPr>
        <w:t xml:space="preserve"> de 1993 e alterações posteriores e Lei Complementar nº 123</w:t>
      </w:r>
      <w:r w:rsidR="00F40FC2" w:rsidRPr="00A86FB6">
        <w:rPr>
          <w:rFonts w:ascii="Times New Roman" w:hAnsi="Times New Roman" w:cs="Times New Roman"/>
          <w:sz w:val="22"/>
          <w:szCs w:val="22"/>
        </w:rPr>
        <w:t>/2006</w:t>
      </w:r>
      <w:r w:rsidRPr="00A86FB6">
        <w:rPr>
          <w:rFonts w:ascii="Times New Roman" w:hAnsi="Times New Roman" w:cs="Times New Roman"/>
          <w:sz w:val="22"/>
          <w:szCs w:val="22"/>
        </w:rPr>
        <w:t xml:space="preserve"> de 14 de dezembro de 2006 e alterações posteriores.</w:t>
      </w:r>
    </w:p>
    <w:p w14:paraId="1CDB0286" w14:textId="77777777" w:rsidR="00C0552D" w:rsidRPr="00A86FB6" w:rsidRDefault="00C0552D" w:rsidP="00C0552D">
      <w:pPr>
        <w:autoSpaceDE w:val="0"/>
        <w:autoSpaceDN w:val="0"/>
        <w:adjustRightInd w:val="0"/>
        <w:ind w:firstLine="705"/>
        <w:jc w:val="both"/>
        <w:rPr>
          <w:rFonts w:ascii="Times New Roman" w:hAnsi="Times New Roman" w:cs="Times New Roman"/>
          <w:b/>
          <w:bCs/>
          <w:sz w:val="22"/>
          <w:szCs w:val="22"/>
        </w:rPr>
      </w:pPr>
    </w:p>
    <w:p w14:paraId="18FC8B13" w14:textId="77777777" w:rsidR="00C0552D" w:rsidRPr="00A86FB6" w:rsidRDefault="00C0552D" w:rsidP="00D32AC2">
      <w:pPr>
        <w:autoSpaceDE w:val="0"/>
        <w:autoSpaceDN w:val="0"/>
        <w:adjustRightInd w:val="0"/>
        <w:jc w:val="both"/>
        <w:rPr>
          <w:rFonts w:ascii="Times New Roman" w:eastAsia="Arial Unicode MS" w:hAnsi="Times New Roman" w:cs="Times New Roman"/>
          <w:sz w:val="22"/>
          <w:szCs w:val="22"/>
        </w:rPr>
      </w:pPr>
      <w:r w:rsidRPr="00A86FB6">
        <w:rPr>
          <w:rFonts w:ascii="Times New Roman" w:eastAsia="Arial Unicode MS" w:hAnsi="Times New Roman" w:cs="Times New Roman"/>
          <w:sz w:val="22"/>
          <w:szCs w:val="22"/>
        </w:rPr>
        <w:t>O</w:t>
      </w:r>
      <w:r w:rsidRPr="00A86FB6">
        <w:rPr>
          <w:rFonts w:ascii="Times New Roman" w:eastAsia="Arial Unicode MS" w:hAnsi="Times New Roman" w:cs="Times New Roman"/>
          <w:spacing w:val="5"/>
          <w:sz w:val="22"/>
          <w:szCs w:val="22"/>
        </w:rPr>
        <w:t xml:space="preserve"> </w:t>
      </w:r>
      <w:r w:rsidR="001F03E8" w:rsidRPr="00A86FB6">
        <w:rPr>
          <w:rFonts w:ascii="Times New Roman" w:eastAsia="Arial Unicode MS" w:hAnsi="Times New Roman" w:cs="Times New Roman"/>
          <w:b/>
          <w:spacing w:val="5"/>
          <w:sz w:val="22"/>
          <w:szCs w:val="22"/>
        </w:rPr>
        <w:t>MUNICIPIO DE BENEDITO NOVO</w:t>
      </w:r>
      <w:r w:rsidRPr="00A86FB6">
        <w:rPr>
          <w:rFonts w:ascii="Times New Roman" w:eastAsia="Arial Unicode MS" w:hAnsi="Times New Roman" w:cs="Times New Roman"/>
          <w:b/>
          <w:spacing w:val="1"/>
          <w:sz w:val="22"/>
          <w:szCs w:val="22"/>
        </w:rPr>
        <w:t>/</w:t>
      </w:r>
      <w:r w:rsidRPr="00A86FB6">
        <w:rPr>
          <w:rFonts w:ascii="Times New Roman" w:eastAsia="Arial Unicode MS" w:hAnsi="Times New Roman" w:cs="Times New Roman"/>
          <w:b/>
          <w:sz w:val="22"/>
          <w:szCs w:val="22"/>
        </w:rPr>
        <w:t>SC</w:t>
      </w:r>
      <w:r w:rsidRPr="00A86FB6">
        <w:rPr>
          <w:rFonts w:ascii="Times New Roman" w:eastAsia="Arial Unicode MS" w:hAnsi="Times New Roman" w:cs="Times New Roman"/>
          <w:sz w:val="22"/>
          <w:szCs w:val="22"/>
        </w:rPr>
        <w:t>,</w:t>
      </w:r>
      <w:r w:rsidRPr="00A86FB6">
        <w:rPr>
          <w:rFonts w:ascii="Times New Roman" w:eastAsia="Arial Unicode MS" w:hAnsi="Times New Roman" w:cs="Times New Roman"/>
          <w:spacing w:val="4"/>
          <w:sz w:val="22"/>
          <w:szCs w:val="22"/>
        </w:rPr>
        <w:t xml:space="preserve"> pessoa jurídica de direito público interno, com </w:t>
      </w:r>
      <w:r w:rsidRPr="00A86FB6">
        <w:rPr>
          <w:rFonts w:ascii="Times New Roman" w:eastAsia="Arial Unicode MS" w:hAnsi="Times New Roman" w:cs="Times New Roman"/>
          <w:sz w:val="22"/>
          <w:szCs w:val="22"/>
        </w:rPr>
        <w:t>CN</w:t>
      </w:r>
      <w:r w:rsidRPr="00A86FB6">
        <w:rPr>
          <w:rFonts w:ascii="Times New Roman" w:eastAsia="Arial Unicode MS" w:hAnsi="Times New Roman" w:cs="Times New Roman"/>
          <w:spacing w:val="1"/>
          <w:sz w:val="22"/>
          <w:szCs w:val="22"/>
        </w:rPr>
        <w:t>P</w:t>
      </w:r>
      <w:r w:rsidRPr="00A86FB6">
        <w:rPr>
          <w:rFonts w:ascii="Times New Roman" w:eastAsia="Arial Unicode MS" w:hAnsi="Times New Roman" w:cs="Times New Roman"/>
          <w:sz w:val="22"/>
          <w:szCs w:val="22"/>
        </w:rPr>
        <w:t>J</w:t>
      </w:r>
      <w:r w:rsidRPr="00A86FB6">
        <w:rPr>
          <w:rFonts w:ascii="Times New Roman" w:eastAsia="Arial Unicode MS" w:hAnsi="Times New Roman" w:cs="Times New Roman"/>
          <w:spacing w:val="4"/>
          <w:sz w:val="22"/>
          <w:szCs w:val="22"/>
        </w:rPr>
        <w:t xml:space="preserve"> </w:t>
      </w:r>
      <w:r w:rsidRPr="00A86FB6">
        <w:rPr>
          <w:rFonts w:ascii="Times New Roman" w:eastAsia="Arial Unicode MS" w:hAnsi="Times New Roman" w:cs="Times New Roman"/>
          <w:sz w:val="22"/>
          <w:szCs w:val="22"/>
        </w:rPr>
        <w:t>nº</w:t>
      </w:r>
      <w:r w:rsidRPr="00A86FB6">
        <w:rPr>
          <w:rFonts w:ascii="Times New Roman" w:eastAsia="Arial Unicode MS" w:hAnsi="Times New Roman" w:cs="Times New Roman"/>
          <w:spacing w:val="2"/>
          <w:sz w:val="22"/>
          <w:szCs w:val="22"/>
        </w:rPr>
        <w:t xml:space="preserve"> </w:t>
      </w:r>
      <w:r w:rsidR="00C31E51" w:rsidRPr="00A86FB6">
        <w:rPr>
          <w:rFonts w:ascii="Times New Roman" w:eastAsia="Arial Unicode MS" w:hAnsi="Times New Roman" w:cs="Times New Roman"/>
          <w:spacing w:val="2"/>
          <w:sz w:val="22"/>
          <w:szCs w:val="22"/>
        </w:rPr>
        <w:t>83.102.780/0001-08</w:t>
      </w:r>
      <w:r w:rsidRPr="00A86FB6">
        <w:rPr>
          <w:rFonts w:ascii="Times New Roman" w:eastAsia="Arial Unicode MS" w:hAnsi="Times New Roman" w:cs="Times New Roman"/>
          <w:sz w:val="22"/>
          <w:szCs w:val="22"/>
        </w:rPr>
        <w:t>,</w:t>
      </w:r>
      <w:r w:rsidRPr="00A86FB6">
        <w:rPr>
          <w:rFonts w:ascii="Times New Roman" w:eastAsia="Arial Unicode MS" w:hAnsi="Times New Roman" w:cs="Times New Roman"/>
          <w:spacing w:val="3"/>
          <w:sz w:val="22"/>
          <w:szCs w:val="22"/>
        </w:rPr>
        <w:t xml:space="preserve"> torna público que fará realizar na sua sede, situada </w:t>
      </w:r>
      <w:r w:rsidRPr="00A86FB6">
        <w:rPr>
          <w:rFonts w:ascii="Times New Roman" w:eastAsia="Arial Unicode MS" w:hAnsi="Times New Roman" w:cs="Times New Roman"/>
          <w:sz w:val="22"/>
          <w:szCs w:val="22"/>
        </w:rPr>
        <w:t>na</w:t>
      </w:r>
      <w:r w:rsidRPr="00A86FB6">
        <w:rPr>
          <w:rFonts w:ascii="Times New Roman" w:eastAsia="Arial Unicode MS" w:hAnsi="Times New Roman" w:cs="Times New Roman"/>
          <w:spacing w:val="5"/>
          <w:sz w:val="22"/>
          <w:szCs w:val="22"/>
        </w:rPr>
        <w:t xml:space="preserve"> Rua Celso Ramos</w:t>
      </w:r>
      <w:r w:rsidRPr="00A86FB6">
        <w:rPr>
          <w:rFonts w:ascii="Times New Roman" w:eastAsia="Arial Unicode MS" w:hAnsi="Times New Roman" w:cs="Times New Roman"/>
          <w:sz w:val="22"/>
          <w:szCs w:val="22"/>
        </w:rPr>
        <w:t>,</w:t>
      </w:r>
      <w:r w:rsidRPr="00A86FB6">
        <w:rPr>
          <w:rFonts w:ascii="Times New Roman" w:eastAsia="Arial Unicode MS" w:hAnsi="Times New Roman" w:cs="Times New Roman"/>
          <w:spacing w:val="5"/>
          <w:sz w:val="22"/>
          <w:szCs w:val="22"/>
        </w:rPr>
        <w:t xml:space="preserve"> </w:t>
      </w:r>
      <w:r w:rsidRPr="00A86FB6">
        <w:rPr>
          <w:rFonts w:ascii="Times New Roman" w:eastAsia="Arial Unicode MS" w:hAnsi="Times New Roman" w:cs="Times New Roman"/>
          <w:sz w:val="22"/>
          <w:szCs w:val="22"/>
        </w:rPr>
        <w:t>nº</w:t>
      </w:r>
      <w:r w:rsidRPr="00A86FB6">
        <w:rPr>
          <w:rFonts w:ascii="Times New Roman" w:eastAsia="Arial Unicode MS" w:hAnsi="Times New Roman" w:cs="Times New Roman"/>
          <w:spacing w:val="2"/>
          <w:sz w:val="22"/>
          <w:szCs w:val="22"/>
        </w:rPr>
        <w:t xml:space="preserve"> 5.070</w:t>
      </w:r>
      <w:r w:rsidRPr="00A86FB6">
        <w:rPr>
          <w:rFonts w:ascii="Times New Roman" w:eastAsia="Arial Unicode MS" w:hAnsi="Times New Roman" w:cs="Times New Roman"/>
          <w:sz w:val="22"/>
          <w:szCs w:val="22"/>
        </w:rPr>
        <w:t>, Centr</w:t>
      </w:r>
      <w:r w:rsidRPr="00A86FB6">
        <w:rPr>
          <w:rFonts w:ascii="Times New Roman" w:eastAsia="Arial Unicode MS" w:hAnsi="Times New Roman" w:cs="Times New Roman"/>
          <w:spacing w:val="1"/>
          <w:sz w:val="22"/>
          <w:szCs w:val="22"/>
        </w:rPr>
        <w:t>o</w:t>
      </w:r>
      <w:r w:rsidRPr="00A86FB6">
        <w:rPr>
          <w:rFonts w:ascii="Times New Roman" w:eastAsia="Arial Unicode MS" w:hAnsi="Times New Roman" w:cs="Times New Roman"/>
          <w:sz w:val="22"/>
          <w:szCs w:val="22"/>
        </w:rPr>
        <w:t xml:space="preserve">, Benedito Novo/SC, licitação na modalidade </w:t>
      </w:r>
      <w:r w:rsidR="00F47F91" w:rsidRPr="00A86FB6">
        <w:rPr>
          <w:rFonts w:ascii="Times New Roman" w:hAnsi="Times New Roman" w:cs="Times New Roman"/>
          <w:bCs/>
          <w:sz w:val="22"/>
          <w:szCs w:val="22"/>
        </w:rPr>
        <w:t>Tomada de Preços</w:t>
      </w:r>
      <w:r w:rsidR="00D32AC2" w:rsidRPr="00A86FB6">
        <w:rPr>
          <w:rFonts w:ascii="Times New Roman" w:hAnsi="Times New Roman" w:cs="Times New Roman"/>
          <w:bCs/>
          <w:sz w:val="22"/>
          <w:szCs w:val="22"/>
        </w:rPr>
        <w:t xml:space="preserve"> para Obras e Serviços de Engenharia</w:t>
      </w:r>
      <w:r w:rsidRPr="00A86FB6">
        <w:rPr>
          <w:rFonts w:ascii="Times New Roman" w:eastAsia="Arial Unicode MS" w:hAnsi="Times New Roman" w:cs="Times New Roman"/>
          <w:sz w:val="22"/>
          <w:szCs w:val="22"/>
        </w:rPr>
        <w:t xml:space="preserve">, do tipo “menor preço </w:t>
      </w:r>
      <w:r w:rsidR="00F40FC2" w:rsidRPr="00A86FB6">
        <w:rPr>
          <w:rFonts w:ascii="Times New Roman" w:eastAsia="Arial Unicode MS" w:hAnsi="Times New Roman" w:cs="Times New Roman"/>
          <w:sz w:val="22"/>
          <w:szCs w:val="22"/>
        </w:rPr>
        <w:t>global</w:t>
      </w:r>
      <w:r w:rsidRPr="00A86FB6">
        <w:rPr>
          <w:rFonts w:ascii="Times New Roman" w:eastAsia="Arial Unicode MS" w:hAnsi="Times New Roman" w:cs="Times New Roman"/>
          <w:sz w:val="22"/>
          <w:szCs w:val="22"/>
        </w:rPr>
        <w:t xml:space="preserve">”, em conformidade com a Lei Federal nº 8666/93 e alterações posteriores, Lei Complementar nº 123/2006, e pelas especificações e condições a seguir: </w:t>
      </w:r>
    </w:p>
    <w:p w14:paraId="2B701AD1" w14:textId="77777777" w:rsidR="00C0552D" w:rsidRPr="00A86FB6" w:rsidRDefault="00C0552D" w:rsidP="00C0552D">
      <w:pPr>
        <w:autoSpaceDE w:val="0"/>
        <w:autoSpaceDN w:val="0"/>
        <w:adjustRightInd w:val="0"/>
        <w:jc w:val="both"/>
        <w:rPr>
          <w:rFonts w:ascii="Times New Roman" w:hAnsi="Times New Roman" w:cs="Times New Roman"/>
          <w:sz w:val="22"/>
          <w:szCs w:val="22"/>
        </w:rPr>
      </w:pPr>
    </w:p>
    <w:p w14:paraId="06C17F46" w14:textId="77777777" w:rsidR="00C0552D" w:rsidRPr="00A86FB6" w:rsidRDefault="00C0552D" w:rsidP="00C0552D">
      <w:pPr>
        <w:jc w:val="both"/>
        <w:rPr>
          <w:rFonts w:ascii="Times New Roman" w:eastAsia="Arial Unicode MS" w:hAnsi="Times New Roman" w:cs="Times New Roman"/>
          <w:b/>
          <w:sz w:val="22"/>
          <w:szCs w:val="22"/>
        </w:rPr>
      </w:pPr>
      <w:r w:rsidRPr="00A86FB6">
        <w:rPr>
          <w:rFonts w:ascii="Times New Roman" w:eastAsia="Arial Unicode MS" w:hAnsi="Times New Roman" w:cs="Times New Roman"/>
          <w:b/>
          <w:sz w:val="22"/>
          <w:szCs w:val="22"/>
        </w:rPr>
        <w:t xml:space="preserve">Os envelopes contendo a documentação de habilitação e as propostas de preços, deverão ser protocolados* e entregues no Setor de Protocolo </w:t>
      </w:r>
      <w:r w:rsidR="009056AD" w:rsidRPr="00A86FB6">
        <w:rPr>
          <w:rFonts w:ascii="Times New Roman" w:eastAsia="Arial Unicode MS" w:hAnsi="Times New Roman" w:cs="Times New Roman"/>
          <w:b/>
          <w:sz w:val="22"/>
          <w:szCs w:val="22"/>
        </w:rPr>
        <w:t xml:space="preserve">ou no Setor de Licitações </w:t>
      </w:r>
      <w:r w:rsidRPr="00A86FB6">
        <w:rPr>
          <w:rFonts w:ascii="Times New Roman" w:eastAsia="Arial Unicode MS" w:hAnsi="Times New Roman" w:cs="Times New Roman"/>
          <w:b/>
          <w:sz w:val="22"/>
          <w:szCs w:val="22"/>
        </w:rPr>
        <w:t>da Prefeitura Municipal de Benedito Novo/SC até a data e horário limites abaixo descritos:</w:t>
      </w:r>
    </w:p>
    <w:p w14:paraId="4C9CC644" w14:textId="591727BB" w:rsidR="00F40FC2" w:rsidRPr="00030AB0" w:rsidRDefault="00C0552D" w:rsidP="00C0552D">
      <w:pPr>
        <w:autoSpaceDE w:val="0"/>
        <w:autoSpaceDN w:val="0"/>
        <w:adjustRightInd w:val="0"/>
        <w:jc w:val="both"/>
        <w:rPr>
          <w:rFonts w:ascii="Times New Roman" w:hAnsi="Times New Roman" w:cs="Times New Roman"/>
          <w:b/>
          <w:bCs/>
          <w:color w:val="FF0000"/>
          <w:sz w:val="22"/>
          <w:szCs w:val="22"/>
        </w:rPr>
      </w:pPr>
      <w:r w:rsidRPr="00030AB0">
        <w:rPr>
          <w:rFonts w:ascii="Times New Roman" w:hAnsi="Times New Roman" w:cs="Times New Roman"/>
          <w:b/>
          <w:bCs/>
          <w:color w:val="FF0000"/>
          <w:sz w:val="22"/>
          <w:szCs w:val="22"/>
        </w:rPr>
        <w:t xml:space="preserve">Data: </w:t>
      </w:r>
      <w:r w:rsidR="001F0DAA" w:rsidRPr="00030AB0">
        <w:rPr>
          <w:rFonts w:ascii="Times New Roman" w:hAnsi="Times New Roman" w:cs="Times New Roman"/>
          <w:b/>
          <w:bCs/>
          <w:color w:val="FF0000"/>
          <w:sz w:val="22"/>
          <w:szCs w:val="22"/>
        </w:rPr>
        <w:t>1</w:t>
      </w:r>
      <w:r w:rsidR="00030AB0">
        <w:rPr>
          <w:rFonts w:ascii="Times New Roman" w:hAnsi="Times New Roman" w:cs="Times New Roman"/>
          <w:b/>
          <w:bCs/>
          <w:color w:val="FF0000"/>
          <w:sz w:val="22"/>
          <w:szCs w:val="22"/>
        </w:rPr>
        <w:t>3/10</w:t>
      </w:r>
      <w:r w:rsidR="0090278D" w:rsidRPr="00030AB0">
        <w:rPr>
          <w:rFonts w:ascii="Times New Roman" w:hAnsi="Times New Roman" w:cs="Times New Roman"/>
          <w:b/>
          <w:bCs/>
          <w:color w:val="FF0000"/>
          <w:sz w:val="22"/>
          <w:szCs w:val="22"/>
        </w:rPr>
        <w:t>/2020</w:t>
      </w:r>
    </w:p>
    <w:p w14:paraId="356EEDE7"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 xml:space="preserve">Hora: </w:t>
      </w:r>
      <w:r w:rsidR="00F311C8" w:rsidRPr="00836EA7">
        <w:rPr>
          <w:rFonts w:ascii="Times New Roman" w:hAnsi="Times New Roman" w:cs="Times New Roman"/>
          <w:b/>
          <w:bCs/>
          <w:sz w:val="22"/>
          <w:szCs w:val="22"/>
        </w:rPr>
        <w:t>9</w:t>
      </w:r>
      <w:r w:rsidRPr="00836EA7">
        <w:rPr>
          <w:rFonts w:ascii="Times New Roman" w:hAnsi="Times New Roman" w:cs="Times New Roman"/>
          <w:b/>
          <w:bCs/>
          <w:sz w:val="22"/>
          <w:szCs w:val="22"/>
        </w:rPr>
        <w:t>h (Horário de Brasília)</w:t>
      </w:r>
    </w:p>
    <w:p w14:paraId="7BA99087"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 xml:space="preserve">Local de entrega: </w:t>
      </w:r>
      <w:r w:rsidRPr="00836EA7">
        <w:rPr>
          <w:rFonts w:ascii="Times New Roman" w:hAnsi="Times New Roman" w:cs="Times New Roman"/>
          <w:b/>
          <w:bCs/>
          <w:sz w:val="22"/>
          <w:szCs w:val="22"/>
        </w:rPr>
        <w:tab/>
        <w:t>Prefeitura de Benedito Novo/SC</w:t>
      </w:r>
    </w:p>
    <w:p w14:paraId="331A948A"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ab/>
      </w:r>
      <w:r w:rsidRPr="00836EA7">
        <w:rPr>
          <w:rFonts w:ascii="Times New Roman" w:hAnsi="Times New Roman" w:cs="Times New Roman"/>
          <w:b/>
          <w:bCs/>
          <w:sz w:val="22"/>
          <w:szCs w:val="22"/>
        </w:rPr>
        <w:tab/>
      </w:r>
      <w:r w:rsidRPr="00836EA7">
        <w:rPr>
          <w:rFonts w:ascii="Times New Roman" w:hAnsi="Times New Roman" w:cs="Times New Roman"/>
          <w:b/>
          <w:bCs/>
          <w:sz w:val="22"/>
          <w:szCs w:val="22"/>
        </w:rPr>
        <w:tab/>
        <w:t>Rua Celso Ramos, nº 5.070, Centro</w:t>
      </w:r>
    </w:p>
    <w:p w14:paraId="1DC13199"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ab/>
      </w:r>
      <w:r w:rsidRPr="00836EA7">
        <w:rPr>
          <w:rFonts w:ascii="Times New Roman" w:hAnsi="Times New Roman" w:cs="Times New Roman"/>
          <w:b/>
          <w:bCs/>
          <w:sz w:val="22"/>
          <w:szCs w:val="22"/>
        </w:rPr>
        <w:tab/>
      </w:r>
      <w:r w:rsidRPr="00836EA7">
        <w:rPr>
          <w:rFonts w:ascii="Times New Roman" w:hAnsi="Times New Roman" w:cs="Times New Roman"/>
          <w:b/>
          <w:bCs/>
          <w:sz w:val="22"/>
          <w:szCs w:val="22"/>
        </w:rPr>
        <w:tab/>
        <w:t>Benedito Novo/SC - Cep: 89.124-000</w:t>
      </w:r>
    </w:p>
    <w:p w14:paraId="17988EA8"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p>
    <w:p w14:paraId="52A56EDD" w14:textId="78570114" w:rsidR="00C0552D" w:rsidRPr="00836EA7" w:rsidRDefault="00C0552D" w:rsidP="00C0552D">
      <w:pPr>
        <w:jc w:val="both"/>
        <w:rPr>
          <w:rFonts w:ascii="Times New Roman" w:eastAsia="Arial Unicode MS" w:hAnsi="Times New Roman" w:cs="Times New Roman"/>
          <w:b/>
          <w:i/>
          <w:sz w:val="22"/>
          <w:szCs w:val="22"/>
        </w:rPr>
      </w:pPr>
      <w:r w:rsidRPr="00836EA7">
        <w:rPr>
          <w:rFonts w:ascii="Times New Roman" w:eastAsia="Arial Unicode MS" w:hAnsi="Times New Roman" w:cs="Times New Roman"/>
          <w:i/>
          <w:sz w:val="22"/>
          <w:szCs w:val="22"/>
        </w:rPr>
        <w:t xml:space="preserve">* Para fins de atendimento ao horário limite de entrega dos envelopes, considerar-se-á o horário expresso no protocolo, </w:t>
      </w:r>
      <w:r w:rsidR="00A2361F">
        <w:rPr>
          <w:rFonts w:ascii="Times New Roman" w:eastAsia="Arial Unicode MS" w:hAnsi="Times New Roman" w:cs="Times New Roman"/>
          <w:i/>
          <w:sz w:val="22"/>
          <w:szCs w:val="22"/>
        </w:rPr>
        <w:t xml:space="preserve">quando da </w:t>
      </w:r>
      <w:proofErr w:type="spellStart"/>
      <w:r w:rsidR="00A2361F">
        <w:rPr>
          <w:rFonts w:ascii="Times New Roman" w:eastAsia="Arial Unicode MS" w:hAnsi="Times New Roman" w:cs="Times New Roman"/>
          <w:i/>
          <w:sz w:val="22"/>
          <w:szCs w:val="22"/>
        </w:rPr>
        <w:t>protocolação</w:t>
      </w:r>
      <w:proofErr w:type="spellEnd"/>
      <w:r w:rsidR="00A2361F">
        <w:rPr>
          <w:rFonts w:ascii="Times New Roman" w:eastAsia="Arial Unicode MS" w:hAnsi="Times New Roman" w:cs="Times New Roman"/>
          <w:i/>
          <w:sz w:val="22"/>
          <w:szCs w:val="22"/>
        </w:rPr>
        <w:t xml:space="preserve"> do</w:t>
      </w:r>
      <w:r w:rsidR="00CB1F12">
        <w:rPr>
          <w:rFonts w:ascii="Times New Roman" w:eastAsia="Arial Unicode MS" w:hAnsi="Times New Roman" w:cs="Times New Roman"/>
          <w:i/>
          <w:sz w:val="22"/>
          <w:szCs w:val="22"/>
        </w:rPr>
        <w:t>s</w:t>
      </w:r>
      <w:r w:rsidR="00A2361F">
        <w:rPr>
          <w:rFonts w:ascii="Times New Roman" w:eastAsia="Arial Unicode MS" w:hAnsi="Times New Roman" w:cs="Times New Roman"/>
          <w:i/>
          <w:sz w:val="22"/>
          <w:szCs w:val="22"/>
        </w:rPr>
        <w:t xml:space="preserve"> envelopes</w:t>
      </w:r>
      <w:r w:rsidRPr="00836EA7">
        <w:rPr>
          <w:rFonts w:ascii="Times New Roman" w:eastAsia="Arial Unicode MS" w:hAnsi="Times New Roman" w:cs="Times New Roman"/>
          <w:i/>
          <w:sz w:val="22"/>
          <w:szCs w:val="22"/>
        </w:rPr>
        <w:t>.</w:t>
      </w:r>
    </w:p>
    <w:p w14:paraId="2F9AF817"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p>
    <w:p w14:paraId="672C6218" w14:textId="77777777" w:rsidR="00C0552D" w:rsidRPr="00836EA7" w:rsidRDefault="00C0552D" w:rsidP="00C0552D">
      <w:pPr>
        <w:autoSpaceDE w:val="0"/>
        <w:autoSpaceDN w:val="0"/>
        <w:adjustRightInd w:val="0"/>
        <w:jc w:val="both"/>
        <w:rPr>
          <w:rFonts w:ascii="Times New Roman" w:hAnsi="Times New Roman" w:cs="Times New Roman"/>
          <w:sz w:val="22"/>
          <w:szCs w:val="22"/>
        </w:rPr>
      </w:pPr>
      <w:r w:rsidRPr="00836EA7">
        <w:rPr>
          <w:rFonts w:ascii="Times New Roman" w:hAnsi="Times New Roman" w:cs="Times New Roman"/>
          <w:sz w:val="22"/>
          <w:szCs w:val="22"/>
        </w:rPr>
        <w:t>O início da Sessão Pública e abertura dos envelopes de propostas ocorrerá:</w:t>
      </w:r>
    </w:p>
    <w:p w14:paraId="2CBC2775" w14:textId="0AF4E744" w:rsidR="00C0552D" w:rsidRPr="00030AB0" w:rsidRDefault="00C0552D" w:rsidP="00C0552D">
      <w:pPr>
        <w:autoSpaceDE w:val="0"/>
        <w:autoSpaceDN w:val="0"/>
        <w:adjustRightInd w:val="0"/>
        <w:jc w:val="both"/>
        <w:rPr>
          <w:rFonts w:ascii="Times New Roman" w:hAnsi="Times New Roman" w:cs="Times New Roman"/>
          <w:b/>
          <w:bCs/>
          <w:color w:val="FF0000"/>
          <w:sz w:val="22"/>
          <w:szCs w:val="22"/>
        </w:rPr>
      </w:pPr>
      <w:r w:rsidRPr="00030AB0">
        <w:rPr>
          <w:rFonts w:ascii="Times New Roman" w:hAnsi="Times New Roman" w:cs="Times New Roman"/>
          <w:b/>
          <w:bCs/>
          <w:color w:val="FF0000"/>
          <w:sz w:val="22"/>
          <w:szCs w:val="22"/>
        </w:rPr>
        <w:t xml:space="preserve">Data: </w:t>
      </w:r>
      <w:r w:rsidR="001F0DAA" w:rsidRPr="00030AB0">
        <w:rPr>
          <w:rFonts w:ascii="Times New Roman" w:hAnsi="Times New Roman" w:cs="Times New Roman"/>
          <w:b/>
          <w:bCs/>
          <w:color w:val="FF0000"/>
          <w:sz w:val="22"/>
          <w:szCs w:val="22"/>
        </w:rPr>
        <w:t>1</w:t>
      </w:r>
      <w:r w:rsidR="00030AB0">
        <w:rPr>
          <w:rFonts w:ascii="Times New Roman" w:hAnsi="Times New Roman" w:cs="Times New Roman"/>
          <w:b/>
          <w:bCs/>
          <w:color w:val="FF0000"/>
          <w:sz w:val="22"/>
          <w:szCs w:val="22"/>
        </w:rPr>
        <w:t>3/10</w:t>
      </w:r>
      <w:r w:rsidR="0090278D" w:rsidRPr="00030AB0">
        <w:rPr>
          <w:rFonts w:ascii="Times New Roman" w:hAnsi="Times New Roman" w:cs="Times New Roman"/>
          <w:b/>
          <w:bCs/>
          <w:color w:val="FF0000"/>
          <w:sz w:val="22"/>
          <w:szCs w:val="22"/>
        </w:rPr>
        <w:t>/2020</w:t>
      </w:r>
    </w:p>
    <w:p w14:paraId="49428D31" w14:textId="77777777" w:rsidR="00C0552D" w:rsidRPr="00836EA7" w:rsidRDefault="00C0552D" w:rsidP="00C0552D">
      <w:pPr>
        <w:autoSpaceDE w:val="0"/>
        <w:autoSpaceDN w:val="0"/>
        <w:adjustRightInd w:val="0"/>
        <w:jc w:val="both"/>
        <w:rPr>
          <w:rFonts w:ascii="Times New Roman" w:hAnsi="Times New Roman" w:cs="Times New Roman"/>
          <w:b/>
          <w:bCs/>
          <w:sz w:val="22"/>
          <w:szCs w:val="22"/>
        </w:rPr>
      </w:pPr>
      <w:r w:rsidRPr="00836EA7">
        <w:rPr>
          <w:rFonts w:ascii="Times New Roman" w:hAnsi="Times New Roman" w:cs="Times New Roman"/>
          <w:b/>
          <w:bCs/>
          <w:sz w:val="22"/>
          <w:szCs w:val="22"/>
        </w:rPr>
        <w:t xml:space="preserve">Hora: </w:t>
      </w:r>
      <w:r w:rsidR="00F311C8" w:rsidRPr="00836EA7">
        <w:rPr>
          <w:rFonts w:ascii="Times New Roman" w:hAnsi="Times New Roman" w:cs="Times New Roman"/>
          <w:b/>
          <w:bCs/>
          <w:sz w:val="22"/>
          <w:szCs w:val="22"/>
        </w:rPr>
        <w:t>9:</w:t>
      </w:r>
      <w:r w:rsidR="002414DF" w:rsidRPr="00836EA7">
        <w:rPr>
          <w:rFonts w:ascii="Times New Roman" w:hAnsi="Times New Roman" w:cs="Times New Roman"/>
          <w:b/>
          <w:bCs/>
          <w:sz w:val="22"/>
          <w:szCs w:val="22"/>
        </w:rPr>
        <w:t>05</w:t>
      </w:r>
      <w:r w:rsidRPr="00836EA7">
        <w:rPr>
          <w:rFonts w:ascii="Times New Roman" w:hAnsi="Times New Roman" w:cs="Times New Roman"/>
          <w:b/>
          <w:bCs/>
          <w:sz w:val="22"/>
          <w:szCs w:val="22"/>
        </w:rPr>
        <w:t>h (Horário de Brasília)</w:t>
      </w:r>
    </w:p>
    <w:p w14:paraId="192F7AE7"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Local da abertura: </w:t>
      </w:r>
      <w:r w:rsidRPr="00E10DC9">
        <w:rPr>
          <w:rFonts w:ascii="Times New Roman" w:hAnsi="Times New Roman" w:cs="Times New Roman"/>
          <w:b/>
          <w:bCs/>
          <w:sz w:val="22"/>
          <w:szCs w:val="22"/>
        </w:rPr>
        <w:tab/>
        <w:t>Prefeitura de Benedito Novo/SC</w:t>
      </w:r>
    </w:p>
    <w:p w14:paraId="4D8AAB30"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Rua Celso Ramos, nº 5.070, Centro</w:t>
      </w:r>
    </w:p>
    <w:p w14:paraId="5BD61DE9"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Benedito Novo/SC - Cep: 89.124-000</w:t>
      </w:r>
    </w:p>
    <w:p w14:paraId="40466CCE"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Sala de Reuniões - 2º Andar</w:t>
      </w:r>
    </w:p>
    <w:p w14:paraId="68C8E9A9"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p>
    <w:p w14:paraId="7EB8D587" w14:textId="77777777"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Não havendo expediente ou ocorrendo qualquer fato superveniente que impeça a realização do certame na data marcada, a sessão será automaticamente transferida para o primeiro dia útil subsequente, no mesmo horário e local anteriormente estabelecido, des</w:t>
      </w:r>
      <w:r w:rsidR="00A7768B" w:rsidRPr="00E10DC9">
        <w:rPr>
          <w:rFonts w:ascii="Times New Roman" w:hAnsi="Times New Roman" w:cs="Times New Roman"/>
          <w:b/>
          <w:bCs/>
          <w:sz w:val="22"/>
          <w:szCs w:val="22"/>
        </w:rPr>
        <w:t xml:space="preserve">de </w:t>
      </w:r>
      <w:r w:rsidRPr="00E10DC9">
        <w:rPr>
          <w:rFonts w:ascii="Times New Roman" w:hAnsi="Times New Roman" w:cs="Times New Roman"/>
          <w:b/>
          <w:bCs/>
          <w:sz w:val="22"/>
          <w:szCs w:val="22"/>
        </w:rPr>
        <w:t>que que não haja comunicação em contrário.</w:t>
      </w:r>
    </w:p>
    <w:p w14:paraId="13E493C8" w14:textId="77777777" w:rsidR="00A47962" w:rsidRPr="000C7DEC" w:rsidRDefault="00A47962" w:rsidP="00C0552D">
      <w:pPr>
        <w:jc w:val="both"/>
        <w:rPr>
          <w:rFonts w:ascii="Times New Roman" w:eastAsia="Arial Unicode MS" w:hAnsi="Times New Roman" w:cs="Times New Roman"/>
          <w:b/>
          <w:bCs/>
          <w:sz w:val="22"/>
          <w:szCs w:val="22"/>
          <w:u w:val="single"/>
        </w:rPr>
      </w:pPr>
    </w:p>
    <w:p w14:paraId="43061D53" w14:textId="77777777" w:rsidR="00A47962" w:rsidRPr="000C7DEC" w:rsidRDefault="00E33BC9" w:rsidP="00C0552D">
      <w:pPr>
        <w:pStyle w:val="Corpodetexto2"/>
        <w:spacing w:after="0" w:line="240" w:lineRule="auto"/>
        <w:rPr>
          <w:rFonts w:ascii="Times New Roman" w:eastAsia="Arial Unicode MS" w:hAnsi="Times New Roman" w:cs="Times New Roman"/>
          <w:b/>
          <w:sz w:val="22"/>
          <w:szCs w:val="22"/>
        </w:rPr>
      </w:pPr>
      <w:r>
        <w:rPr>
          <w:rFonts w:ascii="Times New Roman" w:eastAsia="Arial Unicode MS" w:hAnsi="Times New Roman" w:cs="Times New Roman"/>
          <w:b/>
          <w:sz w:val="22"/>
          <w:szCs w:val="22"/>
        </w:rPr>
        <w:t>1</w:t>
      </w:r>
      <w:r w:rsidR="00A47962" w:rsidRPr="000C7DEC">
        <w:rPr>
          <w:rFonts w:ascii="Times New Roman" w:eastAsia="Arial Unicode MS" w:hAnsi="Times New Roman" w:cs="Times New Roman"/>
          <w:b/>
          <w:sz w:val="22"/>
          <w:szCs w:val="22"/>
        </w:rPr>
        <w:t xml:space="preserve"> - DO OBJETO:</w:t>
      </w:r>
    </w:p>
    <w:p w14:paraId="59A8C4F4" w14:textId="542837C0" w:rsidR="00C55B87" w:rsidRDefault="00E33BC9" w:rsidP="00C55B87">
      <w:pPr>
        <w:jc w:val="both"/>
        <w:rPr>
          <w:rFonts w:ascii="Times New Roman" w:hAnsi="Times New Roman" w:cs="Times New Roman"/>
          <w:b/>
          <w:bCs/>
          <w:sz w:val="22"/>
          <w:szCs w:val="22"/>
        </w:rPr>
      </w:pPr>
      <w:r>
        <w:rPr>
          <w:rFonts w:ascii="Times New Roman" w:eastAsia="Arial Unicode MS" w:hAnsi="Times New Roman" w:cs="Times New Roman"/>
          <w:sz w:val="22"/>
          <w:szCs w:val="22"/>
        </w:rPr>
        <w:t>1</w:t>
      </w:r>
      <w:r w:rsidR="00A47962" w:rsidRPr="000C7DEC">
        <w:rPr>
          <w:rFonts w:ascii="Times New Roman" w:eastAsia="Arial Unicode MS" w:hAnsi="Times New Roman" w:cs="Times New Roman"/>
          <w:sz w:val="22"/>
          <w:szCs w:val="22"/>
        </w:rPr>
        <w:t>.1 – O presente Edital tem por objeto receber propostas para</w:t>
      </w:r>
      <w:r w:rsidR="00A47962" w:rsidRPr="000C7DEC">
        <w:rPr>
          <w:rFonts w:ascii="Times New Roman" w:eastAsia="Arial Unicode MS" w:hAnsi="Times New Roman" w:cs="Times New Roman"/>
          <w:b/>
          <w:sz w:val="22"/>
          <w:szCs w:val="22"/>
        </w:rPr>
        <w:t xml:space="preserve"> </w:t>
      </w:r>
      <w:r w:rsidR="00F40FC2" w:rsidRPr="00F47F91">
        <w:rPr>
          <w:rFonts w:ascii="Times New Roman" w:eastAsia="Arial Unicode MS" w:hAnsi="Times New Roman" w:cs="Times New Roman"/>
          <w:sz w:val="22"/>
          <w:szCs w:val="22"/>
        </w:rPr>
        <w:t>a</w:t>
      </w:r>
      <w:r w:rsidR="000E6AB7" w:rsidRPr="000E6AB7">
        <w:rPr>
          <w:rFonts w:ascii="Times New Roman" w:hAnsi="Times New Roman" w:cs="Times New Roman"/>
          <w:b/>
          <w:sz w:val="22"/>
          <w:szCs w:val="22"/>
        </w:rPr>
        <w:t xml:space="preserve"> </w:t>
      </w:r>
      <w:r w:rsidR="001F0DAA" w:rsidRPr="006275E7">
        <w:rPr>
          <w:rFonts w:ascii="Times New Roman" w:hAnsi="Times New Roman" w:cs="Times New Roman"/>
          <w:b/>
          <w:bCs/>
          <w:sz w:val="22"/>
          <w:szCs w:val="22"/>
        </w:rPr>
        <w:t>CONTRATAÇÃO DE EMPRESA PARA EXECUÇÃO DE OBRAS DE CONSTRUÇÃO DE MURO DE CONTENÇÃO E FECHAMENTO NO CEI ANTONIO MAURICIO STOLFI, COM FORNECIMENTO DE MATERIAIS E MÃO DE OBRA, EM CONFORMIDADE COM O PROJETO BÁSICO, MEMORIAL DESCRITIVO E DEMAIS ANEXOS DO EDITAL</w:t>
      </w:r>
      <w:r w:rsidR="00BF5856">
        <w:rPr>
          <w:b/>
          <w:bCs/>
          <w:sz w:val="22"/>
          <w:szCs w:val="22"/>
        </w:rPr>
        <w:t>.</w:t>
      </w:r>
    </w:p>
    <w:p w14:paraId="69279BAD" w14:textId="46485635" w:rsidR="00C55B87" w:rsidRPr="00836EA7" w:rsidRDefault="00C55B87" w:rsidP="00C55B87">
      <w:pPr>
        <w:jc w:val="both"/>
        <w:rPr>
          <w:rFonts w:ascii="Times New Roman" w:eastAsia="Arial Unicode MS" w:hAnsi="Times New Roman" w:cs="Times New Roman"/>
          <w:b/>
          <w:bCs/>
          <w:sz w:val="22"/>
          <w:szCs w:val="22"/>
        </w:rPr>
      </w:pPr>
      <w:r w:rsidRPr="00836EA7">
        <w:rPr>
          <w:rFonts w:ascii="Times New Roman" w:eastAsia="Arial Unicode MS" w:hAnsi="Times New Roman" w:cs="Times New Roman"/>
          <w:b/>
          <w:bCs/>
          <w:sz w:val="22"/>
          <w:szCs w:val="22"/>
        </w:rPr>
        <w:lastRenderedPageBreak/>
        <w:t xml:space="preserve">1.2 - </w:t>
      </w:r>
      <w:r w:rsidRPr="00836EA7">
        <w:rPr>
          <w:b/>
          <w:bCs/>
          <w:sz w:val="22"/>
          <w:szCs w:val="22"/>
        </w:rPr>
        <w:t>Com base em levantamento e informações de preços de materiais e serviços</w:t>
      </w:r>
      <w:r w:rsidR="00DA75B5" w:rsidRPr="00836EA7">
        <w:rPr>
          <w:b/>
          <w:bCs/>
          <w:sz w:val="22"/>
          <w:szCs w:val="22"/>
        </w:rPr>
        <w:t xml:space="preserve"> efetuados pela engenharia responsável pelo projeto</w:t>
      </w:r>
      <w:r w:rsidRPr="00836EA7">
        <w:rPr>
          <w:b/>
          <w:bCs/>
          <w:sz w:val="22"/>
          <w:szCs w:val="22"/>
        </w:rPr>
        <w:t xml:space="preserve">, a Administração Municipal estabelece como valor máximo a quantia total de R$ </w:t>
      </w:r>
      <w:r w:rsidR="001F0DAA">
        <w:rPr>
          <w:b/>
          <w:bCs/>
          <w:sz w:val="22"/>
          <w:szCs w:val="22"/>
        </w:rPr>
        <w:t>71.038,52 (Setenta e um mil, trinta e oito reais e cinquenta e dois centavos</w:t>
      </w:r>
      <w:r w:rsidR="0084548F" w:rsidRPr="00836EA7">
        <w:rPr>
          <w:b/>
          <w:bCs/>
          <w:sz w:val="22"/>
          <w:szCs w:val="22"/>
        </w:rPr>
        <w:t>)</w:t>
      </w:r>
      <w:r w:rsidRPr="00836EA7">
        <w:rPr>
          <w:b/>
          <w:bCs/>
          <w:sz w:val="22"/>
          <w:szCs w:val="22"/>
        </w:rPr>
        <w:t xml:space="preserve"> para a execução dos serviços, conforme Anexo III do edital.</w:t>
      </w:r>
    </w:p>
    <w:p w14:paraId="2F8C36BB" w14:textId="77777777" w:rsidR="00C55B87" w:rsidRPr="00F8259D" w:rsidRDefault="00C55B87" w:rsidP="00C55B87">
      <w:pPr>
        <w:jc w:val="both"/>
        <w:rPr>
          <w:rFonts w:ascii="Times New Roman" w:eastAsia="Arial Unicode MS" w:hAnsi="Times New Roman" w:cs="Times New Roman"/>
          <w:sz w:val="22"/>
          <w:szCs w:val="22"/>
        </w:rPr>
      </w:pPr>
      <w:r w:rsidRPr="00904081">
        <w:rPr>
          <w:rFonts w:ascii="Times New Roman" w:eastAsia="Arial Unicode MS" w:hAnsi="Times New Roman" w:cs="Times New Roman"/>
          <w:sz w:val="22"/>
          <w:szCs w:val="22"/>
        </w:rPr>
        <w:t xml:space="preserve">1.3 - Ao efetuar a proposta, o Licitante deverá estar ciente que está concordando com os termos do presente edital e, entende a Administração, que o mesmo tomou conhecimento do local da obra e da situação existente e que </w:t>
      </w:r>
      <w:r w:rsidRPr="00F8259D">
        <w:rPr>
          <w:rFonts w:ascii="Times New Roman" w:eastAsia="Arial Unicode MS" w:hAnsi="Times New Roman" w:cs="Times New Roman"/>
          <w:sz w:val="22"/>
          <w:szCs w:val="22"/>
        </w:rPr>
        <w:t>dispõe de equipamento e pessoal para execução da obra, conforme memorial descritivo geral.</w:t>
      </w:r>
    </w:p>
    <w:p w14:paraId="311C7994" w14:textId="77777777" w:rsidR="00C55B87" w:rsidRPr="00F8259D" w:rsidRDefault="00C55B87" w:rsidP="00C55B87">
      <w:pPr>
        <w:jc w:val="both"/>
        <w:rPr>
          <w:rFonts w:ascii="Times New Roman" w:eastAsia="Arial Unicode MS" w:hAnsi="Times New Roman" w:cs="Times New Roman"/>
          <w:caps/>
          <w:sz w:val="22"/>
          <w:szCs w:val="22"/>
        </w:rPr>
      </w:pPr>
      <w:r w:rsidRPr="00F8259D">
        <w:rPr>
          <w:rFonts w:ascii="Times New Roman" w:eastAsia="Arial Unicode MS" w:hAnsi="Times New Roman" w:cs="Times New Roman"/>
          <w:sz w:val="22"/>
          <w:szCs w:val="22"/>
        </w:rPr>
        <w:t>1.</w:t>
      </w:r>
      <w:r>
        <w:rPr>
          <w:rFonts w:ascii="Times New Roman" w:eastAsia="Arial Unicode MS" w:hAnsi="Times New Roman" w:cs="Times New Roman"/>
          <w:sz w:val="22"/>
          <w:szCs w:val="22"/>
        </w:rPr>
        <w:t>4</w:t>
      </w:r>
      <w:r w:rsidRPr="00F8259D">
        <w:rPr>
          <w:rFonts w:ascii="Times New Roman" w:eastAsia="Arial Unicode MS" w:hAnsi="Times New Roman" w:cs="Times New Roman"/>
          <w:sz w:val="22"/>
          <w:szCs w:val="22"/>
        </w:rPr>
        <w:t xml:space="preserve"> - A proposta deverá ser formulada respeitando os valores máximos unitários e totais, estipulados nas planilhas orçamentárias do </w:t>
      </w:r>
      <w:r>
        <w:rPr>
          <w:rFonts w:ascii="Times New Roman" w:eastAsia="Arial Unicode MS" w:hAnsi="Times New Roman" w:cs="Times New Roman"/>
          <w:sz w:val="22"/>
          <w:szCs w:val="22"/>
        </w:rPr>
        <w:t>A</w:t>
      </w:r>
      <w:r w:rsidRPr="00F8259D">
        <w:rPr>
          <w:rFonts w:ascii="Times New Roman" w:eastAsia="Arial Unicode MS" w:hAnsi="Times New Roman" w:cs="Times New Roman"/>
          <w:sz w:val="22"/>
          <w:szCs w:val="22"/>
        </w:rPr>
        <w:t xml:space="preserve">nexo </w:t>
      </w:r>
      <w:r>
        <w:rPr>
          <w:rFonts w:ascii="Times New Roman" w:eastAsia="Arial Unicode MS" w:hAnsi="Times New Roman" w:cs="Times New Roman"/>
          <w:sz w:val="22"/>
          <w:szCs w:val="22"/>
        </w:rPr>
        <w:t>III</w:t>
      </w:r>
      <w:r w:rsidRPr="00F8259D">
        <w:rPr>
          <w:rFonts w:ascii="Times New Roman" w:eastAsia="Arial Unicode MS" w:hAnsi="Times New Roman" w:cs="Times New Roman"/>
          <w:sz w:val="22"/>
          <w:szCs w:val="22"/>
        </w:rPr>
        <w:t>, sob pena de desclassificação.</w:t>
      </w:r>
    </w:p>
    <w:p w14:paraId="2C70EDD8" w14:textId="77777777" w:rsidR="00C55B87" w:rsidRPr="00F8259D" w:rsidRDefault="00C55B87" w:rsidP="00C55B87">
      <w:pPr>
        <w:pStyle w:val="Corpodetexto2"/>
        <w:spacing w:after="0" w:line="240" w:lineRule="auto"/>
        <w:jc w:val="both"/>
        <w:rPr>
          <w:rFonts w:ascii="Times New Roman" w:eastAsia="MS Mincho" w:hAnsi="Times New Roman" w:cs="Times New Roman"/>
          <w:iCs/>
          <w:sz w:val="22"/>
          <w:szCs w:val="22"/>
        </w:rPr>
      </w:pPr>
      <w:r w:rsidRPr="00F8259D">
        <w:rPr>
          <w:rFonts w:ascii="Times New Roman" w:eastAsia="Calibri" w:hAnsi="Times New Roman" w:cs="Times New Roman"/>
          <w:sz w:val="22"/>
          <w:szCs w:val="22"/>
        </w:rPr>
        <w:t>1.</w:t>
      </w:r>
      <w:r>
        <w:rPr>
          <w:rFonts w:ascii="Times New Roman" w:eastAsia="Calibri" w:hAnsi="Times New Roman" w:cs="Times New Roman"/>
          <w:sz w:val="22"/>
          <w:szCs w:val="22"/>
        </w:rPr>
        <w:t>5</w:t>
      </w:r>
      <w:r w:rsidRPr="00F8259D">
        <w:rPr>
          <w:rFonts w:ascii="Times New Roman" w:eastAsia="Calibri" w:hAnsi="Times New Roman" w:cs="Times New Roman"/>
          <w:sz w:val="22"/>
          <w:szCs w:val="22"/>
        </w:rPr>
        <w:t xml:space="preserve"> - A empresa vencedora não poderá subcontratar, ceder ou sublocar o objeto que restou vencedora, exceto parcelas de itens de menor relevância que não se incluam em sua especialização, o que dependerá de prévia anuência da Administração, sem prejuízo da responsabilidade pelo ônus e a perfeição técnica do mesmo.</w:t>
      </w:r>
    </w:p>
    <w:p w14:paraId="73E533CB" w14:textId="03615176" w:rsidR="008E79A3" w:rsidRPr="000C7DEC" w:rsidRDefault="008E79A3" w:rsidP="00C55B87">
      <w:pPr>
        <w:autoSpaceDE w:val="0"/>
        <w:autoSpaceDN w:val="0"/>
        <w:adjustRightInd w:val="0"/>
        <w:jc w:val="both"/>
        <w:rPr>
          <w:rFonts w:ascii="Times New Roman" w:eastAsia="Arial Unicode MS" w:hAnsi="Times New Roman" w:cs="Times New Roman"/>
          <w:bCs/>
          <w:caps/>
          <w:sz w:val="22"/>
          <w:szCs w:val="22"/>
        </w:rPr>
      </w:pPr>
    </w:p>
    <w:p w14:paraId="3B00E503" w14:textId="77777777" w:rsidR="00A47962" w:rsidRPr="000C7DEC" w:rsidRDefault="00E33BC9" w:rsidP="00C0552D">
      <w:pPr>
        <w:jc w:val="both"/>
        <w:rPr>
          <w:rFonts w:ascii="Times New Roman" w:eastAsia="Arial Unicode MS" w:hAnsi="Times New Roman" w:cs="Times New Roman"/>
          <w:b/>
          <w:bCs/>
          <w:sz w:val="22"/>
          <w:szCs w:val="22"/>
          <w:u w:val="single"/>
        </w:rPr>
      </w:pPr>
      <w:r>
        <w:rPr>
          <w:rFonts w:ascii="Times New Roman" w:eastAsia="Arial Unicode MS" w:hAnsi="Times New Roman" w:cs="Times New Roman"/>
          <w:b/>
          <w:bCs/>
          <w:sz w:val="22"/>
          <w:szCs w:val="22"/>
        </w:rPr>
        <w:t>2</w:t>
      </w:r>
      <w:r w:rsidR="00A47962" w:rsidRPr="000C7DEC">
        <w:rPr>
          <w:rFonts w:ascii="Times New Roman" w:eastAsia="Arial Unicode MS" w:hAnsi="Times New Roman" w:cs="Times New Roman"/>
          <w:b/>
          <w:bCs/>
          <w:sz w:val="22"/>
          <w:szCs w:val="22"/>
        </w:rPr>
        <w:t xml:space="preserve"> – </w:t>
      </w:r>
      <w:r w:rsidR="00A47962" w:rsidRPr="000C7DEC">
        <w:rPr>
          <w:rFonts w:ascii="Times New Roman" w:eastAsia="Arial Unicode MS" w:hAnsi="Times New Roman" w:cs="Times New Roman"/>
          <w:b/>
          <w:bCs/>
          <w:sz w:val="22"/>
          <w:szCs w:val="22"/>
          <w:u w:val="single"/>
        </w:rPr>
        <w:t>DA DOTAÇÃO ORÇAMENTÁRIA</w:t>
      </w:r>
    </w:p>
    <w:p w14:paraId="2C5E7E15" w14:textId="67A0FE6B" w:rsidR="00A47962" w:rsidRPr="00F40FC2"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bCs/>
          <w:sz w:val="22"/>
          <w:szCs w:val="22"/>
        </w:rPr>
        <w:t>2</w:t>
      </w:r>
      <w:r w:rsidR="00A47962" w:rsidRPr="00F40FC2">
        <w:rPr>
          <w:rFonts w:ascii="Times New Roman" w:eastAsia="Arial Unicode MS" w:hAnsi="Times New Roman" w:cs="Times New Roman"/>
          <w:bCs/>
          <w:sz w:val="22"/>
          <w:szCs w:val="22"/>
        </w:rPr>
        <w:t xml:space="preserve">.1 - </w:t>
      </w:r>
      <w:r w:rsidR="00A47962" w:rsidRPr="00F40FC2">
        <w:rPr>
          <w:rFonts w:ascii="Times New Roman" w:eastAsia="Arial Unicode MS" w:hAnsi="Times New Roman" w:cs="Times New Roman"/>
          <w:sz w:val="22"/>
          <w:szCs w:val="22"/>
        </w:rPr>
        <w:t xml:space="preserve">As despesas provenientes do objeto desta licitação correrão à conta das seguintes dotações do Orçamento-Programa </w:t>
      </w:r>
      <w:r w:rsidR="00411006">
        <w:rPr>
          <w:rFonts w:ascii="Times New Roman" w:eastAsia="Arial Unicode MS" w:hAnsi="Times New Roman" w:cs="Times New Roman"/>
          <w:sz w:val="22"/>
          <w:szCs w:val="22"/>
        </w:rPr>
        <w:t>2020</w:t>
      </w:r>
      <w:r w:rsidR="00BF5856">
        <w:rPr>
          <w:rFonts w:ascii="Times New Roman" w:eastAsia="Arial Unicode MS" w:hAnsi="Times New Roman" w:cs="Times New Roman"/>
          <w:sz w:val="22"/>
          <w:szCs w:val="22"/>
        </w:rPr>
        <w:t>/2021</w:t>
      </w:r>
      <w:r w:rsidR="00C335B3">
        <w:rPr>
          <w:rFonts w:ascii="Times New Roman" w:eastAsia="Arial Unicode MS" w:hAnsi="Times New Roman" w:cs="Times New Roman"/>
          <w:sz w:val="22"/>
          <w:szCs w:val="22"/>
        </w:rPr>
        <w:t xml:space="preserve"> </w:t>
      </w:r>
      <w:r w:rsidR="00A47962" w:rsidRPr="00F40FC2">
        <w:rPr>
          <w:rFonts w:ascii="Times New Roman" w:eastAsia="Arial Unicode MS" w:hAnsi="Times New Roman" w:cs="Times New Roman"/>
          <w:sz w:val="22"/>
          <w:szCs w:val="22"/>
        </w:rPr>
        <w:t>do Município:</w:t>
      </w:r>
    </w:p>
    <w:p w14:paraId="4017A4E0" w14:textId="77777777" w:rsidR="00C0552D" w:rsidRPr="003274C0" w:rsidRDefault="00C0552D" w:rsidP="00C0552D">
      <w:pPr>
        <w:jc w:val="both"/>
        <w:rPr>
          <w:rFonts w:ascii="Times New Roman" w:eastAsia="Arial Unicode MS" w:hAnsi="Times New Roman" w:cs="Times New Roman"/>
          <w:b/>
          <w:bCs/>
          <w:color w:val="FF0000"/>
          <w:sz w:val="22"/>
          <w:szCs w:val="22"/>
        </w:rPr>
      </w:pPr>
    </w:p>
    <w:tbl>
      <w:tblPr>
        <w:tblW w:w="9837" w:type="dxa"/>
        <w:tblInd w:w="-5" w:type="dxa"/>
        <w:tblLayout w:type="fixed"/>
        <w:tblLook w:val="04A0" w:firstRow="1" w:lastRow="0" w:firstColumn="1" w:lastColumn="0" w:noHBand="0" w:noVBand="1"/>
      </w:tblPr>
      <w:tblGrid>
        <w:gridCol w:w="7938"/>
        <w:gridCol w:w="1899"/>
      </w:tblGrid>
      <w:tr w:rsidR="00D06DF1" w:rsidRPr="008C50C9" w14:paraId="008ECE22" w14:textId="77777777" w:rsidTr="00D06DF1">
        <w:tc>
          <w:tcPr>
            <w:tcW w:w="7938" w:type="dxa"/>
            <w:tcBorders>
              <w:top w:val="single" w:sz="4" w:space="0" w:color="000000"/>
              <w:left w:val="single" w:sz="4" w:space="0" w:color="000000"/>
              <w:bottom w:val="single" w:sz="4" w:space="0" w:color="000000"/>
              <w:right w:val="single" w:sz="4" w:space="0" w:color="000000"/>
            </w:tcBorders>
            <w:hideMark/>
          </w:tcPr>
          <w:p w14:paraId="4BF7E25E" w14:textId="77777777" w:rsidR="00D06DF1" w:rsidRPr="008C50C9" w:rsidRDefault="00D06DF1" w:rsidP="00C1661D">
            <w:pPr>
              <w:ind w:right="-3"/>
              <w:jc w:val="both"/>
              <w:rPr>
                <w:i/>
                <w:iCs/>
                <w:sz w:val="22"/>
                <w:szCs w:val="22"/>
              </w:rPr>
            </w:pPr>
            <w:r w:rsidRPr="008C50C9">
              <w:rPr>
                <w:b/>
                <w:sz w:val="22"/>
                <w:szCs w:val="22"/>
              </w:rPr>
              <w:t>Dotação Orçamentária:</w:t>
            </w:r>
          </w:p>
          <w:p w14:paraId="7FB40BC8" w14:textId="77777777" w:rsidR="00D06DF1" w:rsidRDefault="00D06DF1" w:rsidP="00C1661D">
            <w:pPr>
              <w:autoSpaceDE w:val="0"/>
              <w:autoSpaceDN w:val="0"/>
              <w:adjustRightInd w:val="0"/>
              <w:jc w:val="both"/>
              <w:rPr>
                <w:i/>
                <w:iCs/>
                <w:sz w:val="20"/>
                <w:szCs w:val="20"/>
              </w:rPr>
            </w:pPr>
            <w:r>
              <w:rPr>
                <w:i/>
                <w:iCs/>
                <w:sz w:val="20"/>
                <w:szCs w:val="20"/>
              </w:rPr>
              <w:t>05.001.0012.0365.0500.1502</w:t>
            </w:r>
            <w:r w:rsidRPr="008C50C9">
              <w:rPr>
                <w:i/>
                <w:iCs/>
                <w:sz w:val="20"/>
                <w:szCs w:val="20"/>
              </w:rPr>
              <w:t>.</w:t>
            </w:r>
            <w:r>
              <w:rPr>
                <w:i/>
                <w:iCs/>
                <w:sz w:val="20"/>
                <w:szCs w:val="20"/>
              </w:rPr>
              <w:t xml:space="preserve">1010000 – Receitas </w:t>
            </w:r>
            <w:proofErr w:type="spellStart"/>
            <w:r>
              <w:rPr>
                <w:i/>
                <w:iCs/>
                <w:sz w:val="20"/>
                <w:szCs w:val="20"/>
              </w:rPr>
              <w:t>transf</w:t>
            </w:r>
            <w:proofErr w:type="spellEnd"/>
            <w:r>
              <w:rPr>
                <w:i/>
                <w:iCs/>
                <w:sz w:val="20"/>
                <w:szCs w:val="20"/>
              </w:rPr>
              <w:t>. Impostos – educação</w:t>
            </w:r>
          </w:p>
          <w:p w14:paraId="3934FD7B" w14:textId="77777777" w:rsidR="00D06DF1" w:rsidRDefault="00D06DF1" w:rsidP="00C1661D">
            <w:pPr>
              <w:autoSpaceDE w:val="0"/>
              <w:autoSpaceDN w:val="0"/>
              <w:adjustRightInd w:val="0"/>
              <w:jc w:val="both"/>
              <w:rPr>
                <w:i/>
                <w:iCs/>
                <w:sz w:val="20"/>
                <w:szCs w:val="20"/>
              </w:rPr>
            </w:pPr>
            <w:r>
              <w:rPr>
                <w:i/>
                <w:iCs/>
                <w:sz w:val="20"/>
                <w:szCs w:val="20"/>
              </w:rPr>
              <w:t>05.001.0012.0365.0500.1502.1360000 – Salário educação</w:t>
            </w:r>
          </w:p>
          <w:p w14:paraId="40ED1B0B" w14:textId="77777777" w:rsidR="00D06DF1" w:rsidRDefault="00D06DF1" w:rsidP="00C1661D">
            <w:pPr>
              <w:autoSpaceDE w:val="0"/>
              <w:autoSpaceDN w:val="0"/>
              <w:adjustRightInd w:val="0"/>
              <w:jc w:val="both"/>
              <w:rPr>
                <w:i/>
                <w:iCs/>
                <w:sz w:val="20"/>
                <w:szCs w:val="20"/>
              </w:rPr>
            </w:pPr>
            <w:r>
              <w:rPr>
                <w:i/>
                <w:iCs/>
                <w:sz w:val="20"/>
                <w:szCs w:val="20"/>
              </w:rPr>
              <w:t xml:space="preserve">05.001.0012.0365.0500.2505.1010000 – Receitas </w:t>
            </w:r>
            <w:proofErr w:type="spellStart"/>
            <w:r>
              <w:rPr>
                <w:i/>
                <w:iCs/>
                <w:sz w:val="20"/>
                <w:szCs w:val="20"/>
              </w:rPr>
              <w:t>transf</w:t>
            </w:r>
            <w:proofErr w:type="spellEnd"/>
            <w:r>
              <w:rPr>
                <w:i/>
                <w:iCs/>
                <w:sz w:val="20"/>
                <w:szCs w:val="20"/>
              </w:rPr>
              <w:t>. Impostos – educação</w:t>
            </w:r>
          </w:p>
          <w:p w14:paraId="63335A26" w14:textId="77777777" w:rsidR="00D06DF1" w:rsidRPr="008C50C9" w:rsidRDefault="00D06DF1" w:rsidP="00C1661D">
            <w:pPr>
              <w:autoSpaceDE w:val="0"/>
              <w:autoSpaceDN w:val="0"/>
              <w:adjustRightInd w:val="0"/>
              <w:jc w:val="both"/>
              <w:rPr>
                <w:sz w:val="22"/>
                <w:szCs w:val="22"/>
              </w:rPr>
            </w:pPr>
            <w:r>
              <w:rPr>
                <w:i/>
                <w:iCs/>
                <w:sz w:val="20"/>
                <w:szCs w:val="20"/>
              </w:rPr>
              <w:t>05.001.0012.0365.0500.2505.1360000 – Salário educação</w:t>
            </w:r>
          </w:p>
        </w:tc>
        <w:tc>
          <w:tcPr>
            <w:tcW w:w="1899" w:type="dxa"/>
            <w:tcBorders>
              <w:top w:val="single" w:sz="4" w:space="0" w:color="000000"/>
              <w:left w:val="single" w:sz="4" w:space="0" w:color="000000"/>
              <w:bottom w:val="single" w:sz="4" w:space="0" w:color="000000"/>
              <w:right w:val="single" w:sz="4" w:space="0" w:color="000000"/>
            </w:tcBorders>
            <w:hideMark/>
          </w:tcPr>
          <w:p w14:paraId="441645E3" w14:textId="77777777" w:rsidR="00D06DF1" w:rsidRPr="008C50C9" w:rsidRDefault="00D06DF1" w:rsidP="00C1661D">
            <w:pPr>
              <w:ind w:right="-3"/>
              <w:jc w:val="both"/>
              <w:rPr>
                <w:b/>
                <w:sz w:val="22"/>
                <w:szCs w:val="22"/>
              </w:rPr>
            </w:pPr>
            <w:r w:rsidRPr="008C50C9">
              <w:rPr>
                <w:b/>
                <w:sz w:val="22"/>
                <w:szCs w:val="22"/>
              </w:rPr>
              <w:t>Contas</w:t>
            </w:r>
          </w:p>
          <w:p w14:paraId="2583E664" w14:textId="77777777" w:rsidR="00D06DF1" w:rsidRPr="008C50C9" w:rsidRDefault="00D06DF1" w:rsidP="00C1661D">
            <w:pPr>
              <w:ind w:right="-3"/>
              <w:jc w:val="both"/>
              <w:rPr>
                <w:bCs/>
                <w:i/>
                <w:iCs/>
                <w:sz w:val="20"/>
                <w:szCs w:val="20"/>
              </w:rPr>
            </w:pPr>
            <w:r w:rsidRPr="008C50C9">
              <w:rPr>
                <w:bCs/>
                <w:i/>
                <w:iCs/>
                <w:sz w:val="20"/>
                <w:szCs w:val="20"/>
              </w:rPr>
              <w:t>4490519100</w:t>
            </w:r>
          </w:p>
          <w:p w14:paraId="502A4466" w14:textId="77777777" w:rsidR="00D06DF1" w:rsidRPr="008C50C9" w:rsidRDefault="00D06DF1" w:rsidP="00C1661D">
            <w:pPr>
              <w:ind w:right="-3"/>
              <w:jc w:val="both"/>
              <w:rPr>
                <w:bCs/>
                <w:i/>
                <w:iCs/>
                <w:sz w:val="20"/>
                <w:szCs w:val="20"/>
              </w:rPr>
            </w:pPr>
          </w:p>
        </w:tc>
      </w:tr>
    </w:tbl>
    <w:p w14:paraId="7968FE7C" w14:textId="77777777" w:rsidR="00D06DF1" w:rsidRDefault="00D06DF1" w:rsidP="00C0552D">
      <w:pPr>
        <w:jc w:val="both"/>
        <w:rPr>
          <w:rFonts w:ascii="Times New Roman" w:eastAsia="Arial Unicode MS" w:hAnsi="Times New Roman" w:cs="Times New Roman"/>
          <w:b/>
          <w:bCs/>
          <w:sz w:val="22"/>
          <w:szCs w:val="22"/>
        </w:rPr>
      </w:pPr>
    </w:p>
    <w:p w14:paraId="6BE1D827" w14:textId="67245F4D" w:rsidR="00A47962" w:rsidRPr="00F40FC2" w:rsidRDefault="00E33BC9" w:rsidP="00C0552D">
      <w:pPr>
        <w:jc w:val="both"/>
        <w:rPr>
          <w:rFonts w:ascii="Times New Roman" w:eastAsia="Arial Unicode MS" w:hAnsi="Times New Roman" w:cs="Times New Roman"/>
          <w:b/>
          <w:sz w:val="22"/>
          <w:szCs w:val="22"/>
        </w:rPr>
      </w:pPr>
      <w:r>
        <w:rPr>
          <w:rFonts w:ascii="Times New Roman" w:eastAsia="Arial Unicode MS" w:hAnsi="Times New Roman" w:cs="Times New Roman"/>
          <w:b/>
          <w:bCs/>
          <w:sz w:val="22"/>
          <w:szCs w:val="22"/>
        </w:rPr>
        <w:t>3</w:t>
      </w:r>
      <w:r w:rsidR="00A47962" w:rsidRPr="00F40FC2">
        <w:rPr>
          <w:rFonts w:ascii="Times New Roman" w:eastAsia="Arial Unicode MS" w:hAnsi="Times New Roman" w:cs="Times New Roman"/>
          <w:b/>
          <w:bCs/>
          <w:sz w:val="22"/>
          <w:szCs w:val="22"/>
        </w:rPr>
        <w:t xml:space="preserve"> - </w:t>
      </w:r>
      <w:r w:rsidR="00A47962" w:rsidRPr="00F40FC2">
        <w:rPr>
          <w:rFonts w:ascii="Times New Roman" w:eastAsia="Arial Unicode MS" w:hAnsi="Times New Roman" w:cs="Times New Roman"/>
          <w:b/>
          <w:bCs/>
          <w:sz w:val="22"/>
          <w:szCs w:val="22"/>
          <w:u w:val="single"/>
        </w:rPr>
        <w:t>DAS CONDIÇÕES DE PARTICIPAÇÃO</w:t>
      </w:r>
    </w:p>
    <w:p w14:paraId="0617DBC4" w14:textId="77777777" w:rsidR="00CE2B2C" w:rsidRDefault="00CE2B2C" w:rsidP="00CE2B2C">
      <w:pPr>
        <w:widowControl/>
        <w:suppressAutoHyphens w:val="0"/>
        <w:autoSpaceDE w:val="0"/>
        <w:autoSpaceDN w:val="0"/>
        <w:adjustRightInd w:val="0"/>
        <w:jc w:val="both"/>
        <w:rPr>
          <w:rFonts w:ascii="Times New Roman" w:eastAsia="Arial Unicode MS" w:hAnsi="Times New Roman" w:cs="Times New Roman"/>
          <w:sz w:val="22"/>
          <w:szCs w:val="22"/>
        </w:rPr>
      </w:pPr>
      <w:r>
        <w:rPr>
          <w:rFonts w:ascii="Times New Roman" w:eastAsia="Times New Roman" w:hAnsi="Times New Roman" w:cs="Times New Roman"/>
          <w:kern w:val="0"/>
          <w:sz w:val="22"/>
          <w:szCs w:val="22"/>
          <w:lang w:eastAsia="pt-BR" w:bidi="ar-SA"/>
        </w:rPr>
        <w:t>3</w:t>
      </w:r>
      <w:r w:rsidRPr="00E62804">
        <w:rPr>
          <w:rFonts w:ascii="Times New Roman" w:eastAsia="Times New Roman" w:hAnsi="Times New Roman" w:cs="Times New Roman"/>
          <w:kern w:val="0"/>
          <w:sz w:val="22"/>
          <w:szCs w:val="22"/>
          <w:lang w:eastAsia="pt-BR" w:bidi="ar-SA"/>
        </w:rPr>
        <w:t>.1 – Serão admitidos a participar desta Licitação os que estejam legalmente estabelecidos na forma da Lei, para os fins do objeto pleiteado</w:t>
      </w:r>
      <w:r>
        <w:rPr>
          <w:rFonts w:ascii="Times New Roman" w:eastAsia="Times New Roman" w:hAnsi="Times New Roman" w:cs="Times New Roman"/>
          <w:kern w:val="0"/>
          <w:sz w:val="22"/>
          <w:szCs w:val="22"/>
          <w:lang w:eastAsia="pt-BR" w:bidi="ar-SA"/>
        </w:rPr>
        <w:t xml:space="preserve"> e os que atenderem </w:t>
      </w:r>
      <w:r w:rsidRPr="00595236">
        <w:rPr>
          <w:rFonts w:ascii="Times New Roman" w:eastAsia="Arial Unicode MS" w:hAnsi="Times New Roman" w:cs="Times New Roman"/>
          <w:sz w:val="22"/>
          <w:szCs w:val="22"/>
        </w:rPr>
        <w:t>a todas as exigências, inclusive quanto à</w:t>
      </w:r>
      <w:r w:rsidRPr="00063BED">
        <w:rPr>
          <w:rFonts w:ascii="Times New Roman" w:eastAsia="Arial Unicode MS" w:hAnsi="Times New Roman" w:cs="Times New Roman"/>
          <w:sz w:val="22"/>
          <w:szCs w:val="22"/>
        </w:rPr>
        <w:t xml:space="preserve"> documentação constante neste Edital e seus anexos.</w:t>
      </w:r>
    </w:p>
    <w:p w14:paraId="5C56B29C" w14:textId="77777777" w:rsidR="00CE2B2C" w:rsidRPr="00A845BA" w:rsidRDefault="00CE2B2C" w:rsidP="00CE2B2C">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3</w:t>
      </w:r>
      <w:r w:rsidRPr="00A845BA">
        <w:rPr>
          <w:rFonts w:ascii="Times New Roman" w:eastAsia="Arial Unicode MS" w:hAnsi="Times New Roman" w:cs="Times New Roman"/>
          <w:sz w:val="22"/>
          <w:szCs w:val="22"/>
        </w:rPr>
        <w:t>.</w:t>
      </w:r>
      <w:r>
        <w:rPr>
          <w:rFonts w:ascii="Times New Roman" w:eastAsia="Arial Unicode MS" w:hAnsi="Times New Roman" w:cs="Times New Roman"/>
          <w:sz w:val="22"/>
          <w:szCs w:val="22"/>
        </w:rPr>
        <w:t>2</w:t>
      </w:r>
      <w:r w:rsidRPr="00A845BA">
        <w:rPr>
          <w:rFonts w:ascii="Times New Roman" w:eastAsia="Arial Unicode MS" w:hAnsi="Times New Roman" w:cs="Times New Roman"/>
          <w:sz w:val="22"/>
          <w:szCs w:val="22"/>
        </w:rPr>
        <w:t xml:space="preserve"> - Conforme artigo 22º inciso II, §2º da Lei nº 8.666/1993, somente poderão participar empresas devidamente cadastradas até o terceiro dia anterior à data do recebimento das propostas.</w:t>
      </w:r>
    </w:p>
    <w:p w14:paraId="050F04A9" w14:textId="77777777" w:rsidR="00CE2B2C" w:rsidRPr="00E62804" w:rsidRDefault="00CE2B2C" w:rsidP="00CE2B2C">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p>
    <w:p w14:paraId="0F02DD95" w14:textId="1087E434" w:rsidR="000E6AB7" w:rsidRPr="003D72A7" w:rsidRDefault="00E33BC9" w:rsidP="000E6AB7">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b/>
          <w:bCs/>
          <w:kern w:val="0"/>
          <w:sz w:val="22"/>
          <w:szCs w:val="22"/>
          <w:u w:val="single"/>
          <w:lang w:eastAsia="pt-BR" w:bidi="ar-SA"/>
        </w:rPr>
      </w:pPr>
      <w:r>
        <w:rPr>
          <w:rFonts w:ascii="Times New Roman" w:eastAsia="Times New Roman" w:hAnsi="Times New Roman" w:cs="Times New Roman"/>
          <w:b/>
          <w:bCs/>
          <w:kern w:val="0"/>
          <w:sz w:val="22"/>
          <w:szCs w:val="22"/>
          <w:u w:val="single"/>
          <w:lang w:eastAsia="pt-BR" w:bidi="ar-SA"/>
        </w:rPr>
        <w:t>3</w:t>
      </w:r>
      <w:r w:rsidR="000E6AB7">
        <w:rPr>
          <w:rFonts w:ascii="Times New Roman" w:eastAsia="Times New Roman" w:hAnsi="Times New Roman" w:cs="Times New Roman"/>
          <w:b/>
          <w:bCs/>
          <w:kern w:val="0"/>
          <w:sz w:val="22"/>
          <w:szCs w:val="22"/>
          <w:u w:val="single"/>
          <w:lang w:eastAsia="pt-BR" w:bidi="ar-SA"/>
        </w:rPr>
        <w:t>.</w:t>
      </w:r>
      <w:r w:rsidR="002A6B3F">
        <w:rPr>
          <w:rFonts w:ascii="Times New Roman" w:eastAsia="Times New Roman" w:hAnsi="Times New Roman" w:cs="Times New Roman"/>
          <w:b/>
          <w:bCs/>
          <w:kern w:val="0"/>
          <w:sz w:val="22"/>
          <w:szCs w:val="22"/>
          <w:u w:val="single"/>
          <w:lang w:eastAsia="pt-BR" w:bidi="ar-SA"/>
        </w:rPr>
        <w:t>3</w:t>
      </w:r>
      <w:r w:rsidR="000E6AB7" w:rsidRPr="003D72A7">
        <w:rPr>
          <w:rFonts w:ascii="Times New Roman" w:eastAsia="Times New Roman" w:hAnsi="Times New Roman" w:cs="Times New Roman"/>
          <w:b/>
          <w:bCs/>
          <w:kern w:val="0"/>
          <w:sz w:val="22"/>
          <w:szCs w:val="22"/>
          <w:u w:val="single"/>
          <w:lang w:eastAsia="pt-BR" w:bidi="ar-SA"/>
        </w:rPr>
        <w:t xml:space="preserve"> - Não será admitida a participação de:</w:t>
      </w:r>
    </w:p>
    <w:p w14:paraId="26FA59CA" w14:textId="77777777" w:rsidR="00836EA7" w:rsidRPr="00836EA7" w:rsidRDefault="000E6AB7" w:rsidP="000E6AB7">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hAnsi="Times New Roman" w:cs="Times New Roman"/>
          <w:sz w:val="22"/>
          <w:szCs w:val="22"/>
        </w:rPr>
      </w:pPr>
      <w:r w:rsidRPr="003D72A7">
        <w:rPr>
          <w:rFonts w:ascii="Times New Roman" w:eastAsia="Times New Roman" w:hAnsi="Times New Roman" w:cs="Times New Roman"/>
          <w:kern w:val="0"/>
          <w:sz w:val="22"/>
          <w:szCs w:val="22"/>
          <w:lang w:eastAsia="pt-BR" w:bidi="ar-SA"/>
        </w:rPr>
        <w:tab/>
      </w:r>
      <w:r w:rsidRPr="003D72A7">
        <w:rPr>
          <w:rFonts w:ascii="Times New Roman" w:hAnsi="Times New Roman" w:cs="Times New Roman"/>
          <w:sz w:val="22"/>
          <w:szCs w:val="22"/>
        </w:rPr>
        <w:t>a) empresas que tenham sido declaradas inidôneas</w:t>
      </w:r>
      <w:r>
        <w:rPr>
          <w:rFonts w:ascii="Times New Roman" w:hAnsi="Times New Roman" w:cs="Times New Roman"/>
          <w:sz w:val="22"/>
          <w:szCs w:val="22"/>
        </w:rPr>
        <w:t>, suspensas e impedidas para licitar ou contratar</w:t>
      </w:r>
      <w:r w:rsidRPr="003D72A7">
        <w:rPr>
          <w:rFonts w:ascii="Times New Roman" w:hAnsi="Times New Roman" w:cs="Times New Roman"/>
          <w:sz w:val="22"/>
          <w:szCs w:val="22"/>
        </w:rPr>
        <w:t xml:space="preserve"> por ato </w:t>
      </w:r>
      <w:r w:rsidRPr="00836EA7">
        <w:rPr>
          <w:rFonts w:ascii="Times New Roman" w:hAnsi="Times New Roman" w:cs="Times New Roman"/>
          <w:sz w:val="22"/>
          <w:szCs w:val="22"/>
        </w:rPr>
        <w:t xml:space="preserve">do Poder Público, em quaisquer de seus órgãos, ainda que descentralizados, sendo verificada tal restrição no site: </w:t>
      </w:r>
      <w:hyperlink r:id="rId8" w:history="1">
        <w:r w:rsidR="00836EA7" w:rsidRPr="00836EA7">
          <w:rPr>
            <w:rStyle w:val="Hyperlink"/>
            <w:rFonts w:ascii="Times New Roman" w:hAnsi="Times New Roman" w:cs="Times New Roman"/>
            <w:sz w:val="22"/>
            <w:szCs w:val="22"/>
          </w:rPr>
          <w:t>https://portal.tcu.gov.br/carta-de-servicos/consulta-situacao-de-pessoa-juridica.htm</w:t>
        </w:r>
      </w:hyperlink>
      <w:r w:rsidR="00836EA7" w:rsidRPr="00836EA7">
        <w:rPr>
          <w:rFonts w:ascii="Times New Roman" w:hAnsi="Times New Roman" w:cs="Times New Roman"/>
          <w:sz w:val="22"/>
          <w:szCs w:val="22"/>
        </w:rPr>
        <w:t>;</w:t>
      </w:r>
    </w:p>
    <w:p w14:paraId="72926483" w14:textId="52ABE198" w:rsidR="000E6AB7" w:rsidRPr="003D72A7" w:rsidRDefault="000E6AB7" w:rsidP="000E6AB7">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b) empresas cuja falência tenha sido declarada, que se encontram sob concurso de credores ou em dissolução ou em liquidação;</w:t>
      </w:r>
    </w:p>
    <w:p w14:paraId="7526F8C9" w14:textId="77777777" w:rsidR="000E6AB7" w:rsidRPr="003D72A7" w:rsidRDefault="000E6AB7" w:rsidP="000E6AB7">
      <w:pPr>
        <w:widowControl/>
        <w:tabs>
          <w:tab w:val="left" w:pos="720"/>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c) empresas cujos proprietários ou sócios sejam servidores públicos, vereadores ou agentes políticos do Município de Benedito Novo/SC;</w:t>
      </w:r>
    </w:p>
    <w:p w14:paraId="73233951" w14:textId="77777777" w:rsidR="000E6AB7" w:rsidRDefault="000E6AB7" w:rsidP="000E6AB7">
      <w:pPr>
        <w:widowControl/>
        <w:tabs>
          <w:tab w:val="left" w:pos="720"/>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d) empresas reunidas em consórcio e que sejam controladas, coligadas ou subsidiários entre si;</w:t>
      </w:r>
      <w:r w:rsidRPr="003D72A7">
        <w:rPr>
          <w:rFonts w:ascii="Times New Roman" w:eastAsia="Times New Roman" w:hAnsi="Times New Roman" w:cs="Times New Roman"/>
          <w:kern w:val="0"/>
          <w:sz w:val="22"/>
          <w:szCs w:val="22"/>
          <w:lang w:eastAsia="pt-BR" w:bidi="ar-SA"/>
        </w:rPr>
        <w:tab/>
      </w:r>
    </w:p>
    <w:p w14:paraId="1C7D7284" w14:textId="77777777" w:rsidR="000E6AB7" w:rsidRPr="009338DA" w:rsidRDefault="00E33BC9" w:rsidP="000E6AB7">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Pr>
          <w:rFonts w:ascii="Times New Roman" w:eastAsia="Times New Roman" w:hAnsi="Times New Roman" w:cs="Times New Roman"/>
          <w:kern w:val="0"/>
          <w:sz w:val="22"/>
          <w:szCs w:val="22"/>
          <w:lang w:eastAsia="pt-BR" w:bidi="ar-SA"/>
        </w:rPr>
        <w:t>3</w:t>
      </w:r>
      <w:r w:rsidR="00265843">
        <w:rPr>
          <w:rFonts w:ascii="Times New Roman" w:eastAsia="Times New Roman" w:hAnsi="Times New Roman" w:cs="Times New Roman"/>
          <w:kern w:val="0"/>
          <w:sz w:val="22"/>
          <w:szCs w:val="22"/>
          <w:lang w:eastAsia="pt-BR" w:bidi="ar-SA"/>
        </w:rPr>
        <w:t>.4</w:t>
      </w:r>
      <w:r w:rsidR="000E6AB7" w:rsidRPr="003D72A7">
        <w:rPr>
          <w:rFonts w:ascii="Times New Roman" w:eastAsia="Times New Roman" w:hAnsi="Times New Roman" w:cs="Times New Roman"/>
          <w:kern w:val="0"/>
          <w:sz w:val="22"/>
          <w:szCs w:val="22"/>
          <w:lang w:eastAsia="pt-BR" w:bidi="ar-SA"/>
        </w:rPr>
        <w:t xml:space="preserve"> - A não observância das vedações deste item é de inteira responsabilidade da licitante que, pelo </w:t>
      </w:r>
      <w:r w:rsidR="000E6AB7" w:rsidRPr="009338DA">
        <w:rPr>
          <w:rFonts w:ascii="Times New Roman" w:eastAsia="Times New Roman" w:hAnsi="Times New Roman" w:cs="Times New Roman"/>
          <w:kern w:val="0"/>
          <w:sz w:val="22"/>
          <w:szCs w:val="22"/>
          <w:lang w:eastAsia="pt-BR" w:bidi="ar-SA"/>
        </w:rPr>
        <w:t>descumprimento se sujeita às penalidades cabíveis.</w:t>
      </w:r>
    </w:p>
    <w:p w14:paraId="52169BA8" w14:textId="77777777" w:rsidR="000E6AB7" w:rsidRDefault="000E6AB7" w:rsidP="00F47F91">
      <w:pPr>
        <w:jc w:val="both"/>
        <w:rPr>
          <w:rFonts w:ascii="Times New Roman" w:eastAsia="Arial Unicode MS" w:hAnsi="Times New Roman" w:cs="Times New Roman"/>
          <w:bCs/>
          <w:sz w:val="22"/>
          <w:szCs w:val="22"/>
        </w:rPr>
      </w:pPr>
    </w:p>
    <w:p w14:paraId="485E69BA" w14:textId="77777777" w:rsidR="00A47962" w:rsidRPr="000C7DEC" w:rsidRDefault="00E33BC9" w:rsidP="00C0552D">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4</w:t>
      </w:r>
      <w:r w:rsidR="00A47962" w:rsidRPr="000C7DEC">
        <w:rPr>
          <w:rFonts w:ascii="Times New Roman" w:eastAsia="Arial Unicode MS" w:hAnsi="Times New Roman" w:cs="Times New Roman"/>
          <w:b/>
          <w:sz w:val="22"/>
          <w:szCs w:val="22"/>
        </w:rPr>
        <w:t xml:space="preserve"> – </w:t>
      </w:r>
      <w:r w:rsidR="00A47962" w:rsidRPr="000C7DEC">
        <w:rPr>
          <w:rFonts w:ascii="Times New Roman" w:eastAsia="Arial Unicode MS" w:hAnsi="Times New Roman" w:cs="Times New Roman"/>
          <w:b/>
          <w:sz w:val="22"/>
          <w:szCs w:val="22"/>
          <w:u w:val="single"/>
        </w:rPr>
        <w:t>DA REPRESENTAÇÃO NA LICITAÇÃO</w:t>
      </w:r>
    </w:p>
    <w:p w14:paraId="690ADB69" w14:textId="77777777" w:rsidR="00A47962" w:rsidRPr="000C7DEC" w:rsidRDefault="00E33BC9" w:rsidP="00C0552D">
      <w:pPr>
        <w:ind w:right="51"/>
        <w:jc w:val="both"/>
        <w:rPr>
          <w:rFonts w:ascii="Times New Roman" w:eastAsia="Times New Roman" w:hAnsi="Times New Roman" w:cs="Times New Roman"/>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.1 - A interessada na Licitação poderá fazer-se representar por pessoa de sua confiança, mediante carta de credenciamento</w:t>
      </w:r>
      <w:r w:rsidR="00401EED">
        <w:rPr>
          <w:rFonts w:ascii="Times New Roman" w:hAnsi="Times New Roman" w:cs="Times New Roman"/>
          <w:sz w:val="22"/>
          <w:szCs w:val="22"/>
        </w:rPr>
        <w:t xml:space="preserve"> (Anexo I)</w:t>
      </w:r>
      <w:r w:rsidR="00A47962" w:rsidRPr="000C7DEC">
        <w:rPr>
          <w:rFonts w:ascii="Times New Roman" w:hAnsi="Times New Roman" w:cs="Times New Roman"/>
          <w:sz w:val="22"/>
          <w:szCs w:val="22"/>
        </w:rPr>
        <w:t>, procuração ou qualquer outro documento, em sua forma original ou autenticada, na qual mencione expressamente que lhe confere amplos poderes, inclusive para receber intimações, assinar atas, renunciar ou desistir de recursos.</w:t>
      </w:r>
    </w:p>
    <w:p w14:paraId="609038FD" w14:textId="77777777" w:rsidR="00A47962" w:rsidRPr="000C7DEC" w:rsidRDefault="00E33BC9" w:rsidP="00C0552D">
      <w:pPr>
        <w:ind w:right="51"/>
        <w:jc w:val="both"/>
        <w:rPr>
          <w:rFonts w:ascii="Times New Roman" w:hAnsi="Times New Roman" w:cs="Times New Roman"/>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.2 - A carta de credenciamento</w:t>
      </w:r>
      <w:r w:rsidR="00401EED">
        <w:rPr>
          <w:rFonts w:ascii="Times New Roman" w:hAnsi="Times New Roman" w:cs="Times New Roman"/>
          <w:sz w:val="22"/>
          <w:szCs w:val="22"/>
        </w:rPr>
        <w:t xml:space="preserve"> (Anexo I)</w:t>
      </w:r>
      <w:r w:rsidR="00A47962" w:rsidRPr="000C7DEC">
        <w:rPr>
          <w:rFonts w:ascii="Times New Roman" w:hAnsi="Times New Roman" w:cs="Times New Roman"/>
          <w:sz w:val="22"/>
          <w:szCs w:val="22"/>
        </w:rPr>
        <w:t xml:space="preserve">, procuração ou documento mencionado supra, </w:t>
      </w:r>
      <w:r w:rsidR="00A47962" w:rsidRPr="000C7DEC">
        <w:rPr>
          <w:rFonts w:ascii="Times New Roman" w:hAnsi="Times New Roman" w:cs="Times New Roman"/>
          <w:bCs/>
          <w:sz w:val="22"/>
          <w:szCs w:val="22"/>
        </w:rPr>
        <w:t>deverá vir acompanhada de cópia autenticada e atual dos Atos Constitutivos da empresa</w:t>
      </w:r>
      <w:r w:rsidR="003A0F69">
        <w:rPr>
          <w:rFonts w:ascii="Times New Roman" w:hAnsi="Times New Roman" w:cs="Times New Roman"/>
          <w:bCs/>
          <w:sz w:val="22"/>
          <w:szCs w:val="22"/>
        </w:rPr>
        <w:t xml:space="preserve"> (Contrato Social)</w:t>
      </w:r>
      <w:r w:rsidR="00A47962" w:rsidRPr="000C7DEC">
        <w:rPr>
          <w:rFonts w:ascii="Times New Roman" w:hAnsi="Times New Roman" w:cs="Times New Roman"/>
          <w:sz w:val="22"/>
          <w:szCs w:val="22"/>
        </w:rPr>
        <w:t>, comprovando que a representação foi autorizada por pessoa competente a fazê-lo.</w:t>
      </w:r>
    </w:p>
    <w:p w14:paraId="17E726B1" w14:textId="77777777" w:rsidR="00A47962" w:rsidRPr="000C7DEC" w:rsidRDefault="00E33BC9" w:rsidP="00C0552D">
      <w:pPr>
        <w:ind w:right="51"/>
        <w:jc w:val="both"/>
        <w:rPr>
          <w:rFonts w:ascii="Times New Roman" w:hAnsi="Times New Roman" w:cs="Times New Roman"/>
          <w:bCs/>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 xml:space="preserve">.3 - Quando a empresa </w:t>
      </w:r>
      <w:proofErr w:type="spellStart"/>
      <w:r w:rsidR="00A47962" w:rsidRPr="000C7DEC">
        <w:rPr>
          <w:rFonts w:ascii="Times New Roman" w:hAnsi="Times New Roman" w:cs="Times New Roman"/>
          <w:sz w:val="22"/>
          <w:szCs w:val="22"/>
        </w:rPr>
        <w:t>fizer-se</w:t>
      </w:r>
      <w:proofErr w:type="spellEnd"/>
      <w:r w:rsidR="00A47962" w:rsidRPr="000C7DEC">
        <w:rPr>
          <w:rFonts w:ascii="Times New Roman" w:hAnsi="Times New Roman" w:cs="Times New Roman"/>
          <w:sz w:val="22"/>
          <w:szCs w:val="22"/>
        </w:rPr>
        <w:t xml:space="preserve"> representar na licitação por seu Diretor ou um dos Sócios, </w:t>
      </w:r>
      <w:r w:rsidR="00A47962" w:rsidRPr="000C7DEC">
        <w:rPr>
          <w:rFonts w:ascii="Times New Roman" w:hAnsi="Times New Roman" w:cs="Times New Roman"/>
          <w:bCs/>
          <w:sz w:val="22"/>
          <w:szCs w:val="22"/>
        </w:rPr>
        <w:t>deverá apresentar cópia autenticada e atual dos seus Atos Constitutivos.</w:t>
      </w:r>
    </w:p>
    <w:p w14:paraId="19C4138B" w14:textId="77777777" w:rsidR="00A47962" w:rsidRPr="000C7DEC" w:rsidRDefault="00E33BC9" w:rsidP="00C0552D">
      <w:pPr>
        <w:ind w:right="51"/>
        <w:jc w:val="both"/>
        <w:rPr>
          <w:rFonts w:ascii="Times New Roman" w:hAnsi="Times New Roman" w:cs="Times New Roman"/>
          <w:sz w:val="22"/>
          <w:szCs w:val="22"/>
        </w:rPr>
      </w:pPr>
      <w:r>
        <w:rPr>
          <w:rFonts w:ascii="Times New Roman" w:hAnsi="Times New Roman" w:cs="Times New Roman"/>
          <w:sz w:val="22"/>
          <w:szCs w:val="22"/>
        </w:rPr>
        <w:t>4</w:t>
      </w:r>
      <w:r w:rsidR="00A47962" w:rsidRPr="0069528B">
        <w:rPr>
          <w:rFonts w:ascii="Times New Roman" w:hAnsi="Times New Roman" w:cs="Times New Roman"/>
          <w:sz w:val="22"/>
          <w:szCs w:val="22"/>
        </w:rPr>
        <w:t>.</w:t>
      </w:r>
      <w:r w:rsidR="00D024C1">
        <w:rPr>
          <w:rFonts w:ascii="Times New Roman" w:hAnsi="Times New Roman" w:cs="Times New Roman"/>
          <w:sz w:val="22"/>
          <w:szCs w:val="22"/>
        </w:rPr>
        <w:t>4</w:t>
      </w:r>
      <w:r w:rsidR="00A47962" w:rsidRPr="0069528B">
        <w:rPr>
          <w:rFonts w:ascii="Times New Roman" w:hAnsi="Times New Roman" w:cs="Times New Roman"/>
          <w:sz w:val="22"/>
          <w:szCs w:val="22"/>
        </w:rPr>
        <w:t xml:space="preserve"> - A não apresentação de documento de representação, não será motivo de inabilitação, impedindo a licitante</w:t>
      </w:r>
      <w:r w:rsidR="00A47962" w:rsidRPr="000C7DEC">
        <w:rPr>
          <w:rFonts w:ascii="Times New Roman" w:hAnsi="Times New Roman" w:cs="Times New Roman"/>
          <w:sz w:val="22"/>
          <w:szCs w:val="22"/>
        </w:rPr>
        <w:t xml:space="preserve"> </w:t>
      </w:r>
      <w:r w:rsidR="00A47962" w:rsidRPr="000C7DEC">
        <w:rPr>
          <w:rFonts w:ascii="Times New Roman" w:hAnsi="Times New Roman" w:cs="Times New Roman"/>
          <w:sz w:val="22"/>
          <w:szCs w:val="22"/>
        </w:rPr>
        <w:lastRenderedPageBreak/>
        <w:t>tão somente de manifestar-se durante a sessão de abertura dos envelopes, o que deverá constar em ata.</w:t>
      </w:r>
    </w:p>
    <w:p w14:paraId="122E7AAA" w14:textId="77777777" w:rsidR="00A47962" w:rsidRPr="000C7DEC" w:rsidRDefault="00E33BC9" w:rsidP="00C055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color w:val="000000"/>
          <w:sz w:val="22"/>
          <w:szCs w:val="22"/>
        </w:rPr>
      </w:pPr>
      <w:r>
        <w:rPr>
          <w:rFonts w:ascii="Times New Roman" w:hAnsi="Times New Roman" w:cs="Times New Roman"/>
          <w:color w:val="000000"/>
          <w:sz w:val="22"/>
          <w:szCs w:val="22"/>
        </w:rPr>
        <w:t>4</w:t>
      </w:r>
      <w:r w:rsidR="00A47962" w:rsidRPr="000C7DEC">
        <w:rPr>
          <w:rFonts w:ascii="Times New Roman" w:hAnsi="Times New Roman" w:cs="Times New Roman"/>
          <w:color w:val="000000"/>
          <w:sz w:val="22"/>
          <w:szCs w:val="22"/>
        </w:rPr>
        <w:t>.</w:t>
      </w:r>
      <w:r w:rsidR="00D024C1">
        <w:rPr>
          <w:rFonts w:ascii="Times New Roman" w:hAnsi="Times New Roman" w:cs="Times New Roman"/>
          <w:color w:val="000000"/>
          <w:sz w:val="22"/>
          <w:szCs w:val="22"/>
        </w:rPr>
        <w:t>5</w:t>
      </w:r>
      <w:r w:rsidR="00A47962" w:rsidRPr="000C7DEC">
        <w:rPr>
          <w:rFonts w:ascii="Times New Roman" w:hAnsi="Times New Roman" w:cs="Times New Roman"/>
          <w:color w:val="000000"/>
          <w:sz w:val="22"/>
          <w:szCs w:val="22"/>
        </w:rPr>
        <w:t xml:space="preserve"> - Somente poderão se manifestar no transcorrer das reuniões, os representantes das proponentes, desde que devidamente credenciados. </w:t>
      </w:r>
    </w:p>
    <w:p w14:paraId="1C2483F5" w14:textId="77777777" w:rsidR="00A47962" w:rsidRPr="000C7DEC" w:rsidRDefault="00E33BC9" w:rsidP="00C0552D">
      <w:pPr>
        <w:pStyle w:val="TextosemFormatao"/>
        <w:rPr>
          <w:rFonts w:ascii="Times New Roman" w:hAnsi="Times New Roman"/>
          <w:sz w:val="22"/>
          <w:szCs w:val="22"/>
        </w:rPr>
      </w:pPr>
      <w:r>
        <w:rPr>
          <w:rFonts w:ascii="Times New Roman" w:hAnsi="Times New Roman"/>
          <w:sz w:val="22"/>
          <w:szCs w:val="22"/>
          <w:lang w:val="pt-BR"/>
        </w:rPr>
        <w:t>4</w:t>
      </w:r>
      <w:r w:rsidR="00A47962" w:rsidRPr="000C7DEC">
        <w:rPr>
          <w:rFonts w:ascii="Times New Roman" w:hAnsi="Times New Roman"/>
          <w:sz w:val="22"/>
          <w:szCs w:val="22"/>
          <w:lang w:val="pt-BR"/>
        </w:rPr>
        <w:t>.</w:t>
      </w:r>
      <w:r w:rsidR="00D024C1">
        <w:rPr>
          <w:rFonts w:ascii="Times New Roman" w:hAnsi="Times New Roman"/>
          <w:sz w:val="22"/>
          <w:szCs w:val="22"/>
          <w:lang w:val="pt-BR"/>
        </w:rPr>
        <w:t>6</w:t>
      </w:r>
      <w:r w:rsidR="00A47962" w:rsidRPr="000C7DEC">
        <w:rPr>
          <w:rFonts w:ascii="Times New Roman" w:hAnsi="Times New Roman"/>
          <w:sz w:val="22"/>
          <w:szCs w:val="22"/>
          <w:lang w:val="pt-BR"/>
        </w:rPr>
        <w:t xml:space="preserve"> - </w:t>
      </w:r>
      <w:r w:rsidR="00A47962" w:rsidRPr="000C7DEC">
        <w:rPr>
          <w:rFonts w:ascii="Times New Roman" w:hAnsi="Times New Roman"/>
          <w:sz w:val="22"/>
          <w:szCs w:val="22"/>
        </w:rPr>
        <w:t xml:space="preserve">O prazo para credenciamento encerra-se no momento da abertura da sessão da </w:t>
      </w:r>
      <w:r w:rsidR="00A47962" w:rsidRPr="000C7DEC">
        <w:rPr>
          <w:rFonts w:ascii="Times New Roman" w:hAnsi="Times New Roman"/>
          <w:sz w:val="22"/>
          <w:szCs w:val="22"/>
          <w:lang w:val="pt-BR"/>
        </w:rPr>
        <w:t>licitação</w:t>
      </w:r>
      <w:r w:rsidR="00A47962" w:rsidRPr="000C7DEC">
        <w:rPr>
          <w:rFonts w:ascii="Times New Roman" w:hAnsi="Times New Roman"/>
          <w:sz w:val="22"/>
          <w:szCs w:val="22"/>
        </w:rPr>
        <w:t>.</w:t>
      </w:r>
    </w:p>
    <w:p w14:paraId="3FE70A52" w14:textId="77777777" w:rsidR="00D024C1" w:rsidRPr="00D024C1" w:rsidRDefault="00D024C1" w:rsidP="00D024C1">
      <w:pPr>
        <w:ind w:right="51"/>
        <w:jc w:val="both"/>
        <w:rPr>
          <w:rFonts w:ascii="Times New Roman" w:hAnsi="Times New Roman" w:cs="Times New Roman"/>
          <w:b/>
          <w:sz w:val="22"/>
          <w:szCs w:val="22"/>
        </w:rPr>
      </w:pPr>
      <w:r w:rsidRPr="00D024C1">
        <w:rPr>
          <w:rFonts w:ascii="Times New Roman" w:hAnsi="Times New Roman" w:cs="Times New Roman"/>
          <w:b/>
          <w:sz w:val="22"/>
          <w:szCs w:val="22"/>
        </w:rPr>
        <w:t>OBS.: Os documentos de credenciamento poderão ser entregues</w:t>
      </w:r>
      <w:r>
        <w:rPr>
          <w:rFonts w:ascii="Times New Roman" w:hAnsi="Times New Roman" w:cs="Times New Roman"/>
          <w:b/>
          <w:sz w:val="22"/>
          <w:szCs w:val="22"/>
        </w:rPr>
        <w:t xml:space="preserve"> em mãos </w:t>
      </w:r>
      <w:r w:rsidRPr="00D024C1">
        <w:rPr>
          <w:rFonts w:ascii="Times New Roman" w:hAnsi="Times New Roman" w:cs="Times New Roman"/>
          <w:b/>
          <w:sz w:val="22"/>
          <w:szCs w:val="22"/>
        </w:rPr>
        <w:t xml:space="preserve">no </w:t>
      </w:r>
      <w:proofErr w:type="spellStart"/>
      <w:r w:rsidRPr="00D024C1">
        <w:rPr>
          <w:rFonts w:ascii="Times New Roman" w:hAnsi="Times New Roman" w:cs="Times New Roman"/>
          <w:b/>
          <w:sz w:val="22"/>
          <w:szCs w:val="22"/>
        </w:rPr>
        <w:t>inicio</w:t>
      </w:r>
      <w:proofErr w:type="spellEnd"/>
      <w:r w:rsidRPr="00D024C1">
        <w:rPr>
          <w:rFonts w:ascii="Times New Roman" w:hAnsi="Times New Roman" w:cs="Times New Roman"/>
          <w:b/>
          <w:sz w:val="22"/>
          <w:szCs w:val="22"/>
        </w:rPr>
        <w:t xml:space="preserve"> da sessão ou </w:t>
      </w:r>
      <w:r>
        <w:rPr>
          <w:rFonts w:ascii="Times New Roman" w:hAnsi="Times New Roman" w:cs="Times New Roman"/>
          <w:b/>
          <w:sz w:val="22"/>
          <w:szCs w:val="22"/>
        </w:rPr>
        <w:t xml:space="preserve">inseridos </w:t>
      </w:r>
      <w:r w:rsidRPr="00D024C1">
        <w:rPr>
          <w:rFonts w:ascii="Times New Roman" w:hAnsi="Times New Roman" w:cs="Times New Roman"/>
          <w:b/>
          <w:sz w:val="22"/>
          <w:szCs w:val="22"/>
        </w:rPr>
        <w:t xml:space="preserve">no </w:t>
      </w:r>
      <w:r>
        <w:rPr>
          <w:rFonts w:ascii="Times New Roman" w:hAnsi="Times New Roman" w:cs="Times New Roman"/>
          <w:b/>
          <w:sz w:val="22"/>
          <w:szCs w:val="22"/>
        </w:rPr>
        <w:t>E</w:t>
      </w:r>
      <w:r w:rsidRPr="00D024C1">
        <w:rPr>
          <w:rFonts w:ascii="Times New Roman" w:hAnsi="Times New Roman" w:cs="Times New Roman"/>
          <w:b/>
          <w:sz w:val="22"/>
          <w:szCs w:val="22"/>
        </w:rPr>
        <w:t xml:space="preserve">nvelope nº 01 </w:t>
      </w:r>
      <w:r>
        <w:rPr>
          <w:rFonts w:ascii="Times New Roman" w:hAnsi="Times New Roman" w:cs="Times New Roman"/>
          <w:b/>
          <w:sz w:val="22"/>
          <w:szCs w:val="22"/>
        </w:rPr>
        <w:t xml:space="preserve">juntamente com os </w:t>
      </w:r>
      <w:r w:rsidRPr="00D024C1">
        <w:rPr>
          <w:rFonts w:ascii="Times New Roman" w:hAnsi="Times New Roman" w:cs="Times New Roman"/>
          <w:b/>
          <w:sz w:val="22"/>
          <w:szCs w:val="22"/>
        </w:rPr>
        <w:t>documentos de habilitação.</w:t>
      </w:r>
    </w:p>
    <w:p w14:paraId="1D83CE19" w14:textId="77777777" w:rsidR="00A47962" w:rsidRDefault="00A47962" w:rsidP="00C0552D">
      <w:pPr>
        <w:ind w:right="51"/>
        <w:jc w:val="both"/>
        <w:rPr>
          <w:rFonts w:ascii="Times New Roman" w:hAnsi="Times New Roman" w:cs="Times New Roman"/>
          <w:sz w:val="22"/>
          <w:szCs w:val="22"/>
        </w:rPr>
      </w:pPr>
    </w:p>
    <w:p w14:paraId="6486548B" w14:textId="77777777" w:rsidR="00A47962" w:rsidRPr="000C7DEC" w:rsidRDefault="00E33BC9" w:rsidP="00C0552D">
      <w:pPr>
        <w:ind w:left="196" w:hanging="196"/>
        <w:jc w:val="both"/>
        <w:rPr>
          <w:rFonts w:ascii="Times New Roman" w:hAnsi="Times New Roman" w:cs="Times New Roman"/>
          <w:b/>
          <w:sz w:val="22"/>
          <w:szCs w:val="22"/>
        </w:rPr>
      </w:pPr>
      <w:r>
        <w:rPr>
          <w:rFonts w:ascii="Times New Roman" w:hAnsi="Times New Roman" w:cs="Times New Roman"/>
          <w:b/>
          <w:color w:val="000000"/>
          <w:sz w:val="22"/>
          <w:szCs w:val="22"/>
        </w:rPr>
        <w:t>5</w:t>
      </w:r>
      <w:r w:rsidR="00A47962" w:rsidRPr="000C7DEC">
        <w:rPr>
          <w:rFonts w:ascii="Times New Roman" w:hAnsi="Times New Roman" w:cs="Times New Roman"/>
          <w:b/>
          <w:color w:val="000000"/>
          <w:sz w:val="22"/>
          <w:szCs w:val="22"/>
        </w:rPr>
        <w:t xml:space="preserve"> - </w:t>
      </w:r>
      <w:r w:rsidR="00A47962" w:rsidRPr="000C7DEC">
        <w:rPr>
          <w:rFonts w:ascii="Times New Roman" w:hAnsi="Times New Roman" w:cs="Times New Roman"/>
          <w:b/>
          <w:color w:val="000000"/>
          <w:sz w:val="22"/>
          <w:szCs w:val="22"/>
          <w:u w:val="single"/>
        </w:rPr>
        <w:t>Q</w:t>
      </w:r>
      <w:r w:rsidR="00A47962" w:rsidRPr="000C7DEC">
        <w:rPr>
          <w:rFonts w:ascii="Times New Roman" w:hAnsi="Times New Roman" w:cs="Times New Roman"/>
          <w:b/>
          <w:bCs/>
          <w:sz w:val="22"/>
          <w:szCs w:val="22"/>
          <w:u w:val="single"/>
        </w:rPr>
        <w:t>UANTO ÀS MICROEMPRESAS E ÀS EMPRESAS DE PEQUENO PORTE.</w:t>
      </w:r>
    </w:p>
    <w:p w14:paraId="106652EF" w14:textId="77777777" w:rsidR="00A47962" w:rsidRPr="000C7DEC" w:rsidRDefault="00E33BC9" w:rsidP="00C0552D">
      <w:pPr>
        <w:pStyle w:val="Estilo1"/>
        <w:ind w:right="-1"/>
        <w:jc w:val="both"/>
        <w:rPr>
          <w:rFonts w:ascii="Times New Roman" w:hAnsi="Times New Roman"/>
          <w:b/>
          <w:sz w:val="22"/>
          <w:szCs w:val="22"/>
          <w:shd w:val="clear" w:color="auto" w:fill="FFFFFF"/>
        </w:rPr>
      </w:pPr>
      <w:r>
        <w:rPr>
          <w:rFonts w:ascii="Times New Roman" w:eastAsia="Arial Unicode MS" w:hAnsi="Times New Roman"/>
          <w:sz w:val="22"/>
          <w:szCs w:val="22"/>
        </w:rPr>
        <w:t>5</w:t>
      </w:r>
      <w:r w:rsidR="00A47962" w:rsidRPr="000C7DEC">
        <w:rPr>
          <w:rFonts w:ascii="Times New Roman" w:eastAsia="Arial Unicode MS" w:hAnsi="Times New Roman"/>
          <w:sz w:val="22"/>
          <w:szCs w:val="22"/>
        </w:rPr>
        <w:t xml:space="preserve">.1 - </w:t>
      </w:r>
      <w:r w:rsidR="00A47962" w:rsidRPr="000C7DEC">
        <w:rPr>
          <w:rFonts w:ascii="Times New Roman" w:hAnsi="Times New Roman"/>
          <w:sz w:val="22"/>
          <w:szCs w:val="22"/>
          <w:shd w:val="clear" w:color="auto" w:fill="FFFFFF"/>
        </w:rPr>
        <w:t xml:space="preserve">Para comprovação da condição de </w:t>
      </w:r>
      <w:r w:rsidR="00A47962" w:rsidRPr="000C7DEC">
        <w:rPr>
          <w:rFonts w:ascii="Times New Roman" w:hAnsi="Times New Roman"/>
          <w:b/>
          <w:sz w:val="22"/>
          <w:szCs w:val="22"/>
          <w:u w:val="single"/>
          <w:shd w:val="clear" w:color="auto" w:fill="FFFFFF"/>
        </w:rPr>
        <w:t>Microempresa ou Empresa de Pequeno Porte</w:t>
      </w:r>
      <w:r w:rsidR="00A47962" w:rsidRPr="000C7DEC">
        <w:rPr>
          <w:rFonts w:ascii="Times New Roman" w:hAnsi="Times New Roman"/>
          <w:sz w:val="22"/>
          <w:szCs w:val="22"/>
          <w:shd w:val="clear" w:color="auto" w:fill="FFFFFF"/>
        </w:rPr>
        <w:t xml:space="preserve"> (se for o caso) e para fins de gozo dos benefícios da Lei Complementar nº 123/2006, os representantes de Microempresas – ME, e Empresas de Pequeno Porte – EPP, deverão ao credenciar-se apresentar a </w:t>
      </w:r>
      <w:r w:rsidR="00A47962" w:rsidRPr="000C7DEC">
        <w:rPr>
          <w:rFonts w:ascii="Times New Roman" w:hAnsi="Times New Roman"/>
          <w:b/>
          <w:sz w:val="22"/>
          <w:szCs w:val="22"/>
          <w:u w:val="single"/>
          <w:shd w:val="clear" w:color="auto" w:fill="FFFFFF"/>
        </w:rPr>
        <w:t>Certidão Simplificada expedida pela Junta Comercial, com data de emissão não superior a 180 (cento e oitenta dias)</w:t>
      </w:r>
      <w:r w:rsidR="00A47962" w:rsidRPr="000C7DEC">
        <w:rPr>
          <w:rFonts w:ascii="Times New Roman" w:hAnsi="Times New Roman"/>
          <w:b/>
          <w:sz w:val="22"/>
          <w:szCs w:val="22"/>
          <w:shd w:val="clear" w:color="auto" w:fill="FFFFFF"/>
        </w:rPr>
        <w:t xml:space="preserve"> da data fixada para apresentação das propostas, </w:t>
      </w:r>
      <w:r w:rsidR="00A47962" w:rsidRPr="000C7DEC">
        <w:rPr>
          <w:rFonts w:ascii="Times New Roman" w:hAnsi="Times New Roman"/>
          <w:sz w:val="22"/>
          <w:szCs w:val="22"/>
          <w:shd w:val="clear" w:color="auto" w:fill="FFFFFF"/>
        </w:rPr>
        <w:t xml:space="preserve">na forma do art. 8º da IN nº 103/2007 do Departamento de Nacional de Registro do Comércio (DNRC) ou, em se tratando de Sociedade Simples, deverá apresentar Documento expedido pelo Registro Civil de Pessoas Jurídicas, </w:t>
      </w:r>
      <w:r w:rsidR="00A47962" w:rsidRPr="000C7DEC">
        <w:rPr>
          <w:rFonts w:ascii="Times New Roman" w:hAnsi="Times New Roman"/>
          <w:b/>
          <w:sz w:val="22"/>
          <w:szCs w:val="22"/>
          <w:shd w:val="clear" w:color="auto" w:fill="FFFFFF"/>
        </w:rPr>
        <w:t>sob pena de ser desconsiderada a condição de ME ou EPP.</w:t>
      </w:r>
    </w:p>
    <w:p w14:paraId="408846A8"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5</w:t>
      </w:r>
      <w:r w:rsidR="00A47962" w:rsidRPr="000C7DEC">
        <w:rPr>
          <w:rFonts w:ascii="Times New Roman" w:eastAsia="Arial Unicode MS" w:hAnsi="Times New Roman" w:cs="Times New Roman"/>
          <w:sz w:val="22"/>
          <w:szCs w:val="22"/>
        </w:rPr>
        <w:t>.1.1 - Caso a empresa opte por não se credenciar, poderá entregar este documento juntamente com a habilitação.</w:t>
      </w:r>
    </w:p>
    <w:p w14:paraId="470B7ED6" w14:textId="77777777" w:rsidR="00A47962" w:rsidRPr="000C7DEC" w:rsidRDefault="00A47962" w:rsidP="00C0552D">
      <w:pPr>
        <w:jc w:val="both"/>
        <w:rPr>
          <w:rFonts w:ascii="Times New Roman" w:eastAsia="Arial Unicode MS" w:hAnsi="Times New Roman" w:cs="Times New Roman"/>
          <w:sz w:val="22"/>
          <w:szCs w:val="22"/>
        </w:rPr>
      </w:pPr>
    </w:p>
    <w:p w14:paraId="1F0DAF7C" w14:textId="77777777" w:rsidR="00A47962" w:rsidRPr="000C7DEC" w:rsidRDefault="00E33BC9" w:rsidP="00C0552D">
      <w:pPr>
        <w:jc w:val="both"/>
        <w:rPr>
          <w:rFonts w:ascii="Times New Roman" w:eastAsia="Arial Unicode MS" w:hAnsi="Times New Roman" w:cs="Times New Roman"/>
          <w:b/>
          <w:caps/>
          <w:sz w:val="22"/>
          <w:szCs w:val="22"/>
        </w:rPr>
      </w:pPr>
      <w:r>
        <w:rPr>
          <w:rFonts w:ascii="Times New Roman" w:eastAsia="Arial Unicode MS" w:hAnsi="Times New Roman" w:cs="Times New Roman"/>
          <w:b/>
          <w:sz w:val="22"/>
          <w:szCs w:val="22"/>
        </w:rPr>
        <w:t>6</w:t>
      </w:r>
      <w:r w:rsidR="00A47962" w:rsidRPr="000C7DEC">
        <w:rPr>
          <w:rFonts w:ascii="Times New Roman" w:eastAsia="Arial Unicode MS" w:hAnsi="Times New Roman" w:cs="Times New Roman"/>
          <w:b/>
          <w:sz w:val="22"/>
          <w:szCs w:val="22"/>
        </w:rPr>
        <w:t xml:space="preserve"> - </w:t>
      </w:r>
      <w:r w:rsidR="00A47962" w:rsidRPr="000C7DEC">
        <w:rPr>
          <w:rFonts w:ascii="Times New Roman" w:eastAsia="Arial Unicode MS" w:hAnsi="Times New Roman" w:cs="Times New Roman"/>
          <w:b/>
          <w:sz w:val="22"/>
          <w:szCs w:val="22"/>
          <w:u w:val="single"/>
        </w:rPr>
        <w:t xml:space="preserve">DA </w:t>
      </w:r>
      <w:r w:rsidR="00A47962" w:rsidRPr="000C7DEC">
        <w:rPr>
          <w:rFonts w:ascii="Times New Roman" w:eastAsia="Arial Unicode MS" w:hAnsi="Times New Roman" w:cs="Times New Roman"/>
          <w:b/>
          <w:caps/>
          <w:sz w:val="22"/>
          <w:szCs w:val="22"/>
          <w:u w:val="single"/>
        </w:rPr>
        <w:t>Impugnação ao Ato Convocatório E DOS RECURSOS</w:t>
      </w:r>
    </w:p>
    <w:p w14:paraId="6B11F66B"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.1 - Até 05 (cinco) dias úteis antes da abertura dos envelopes das propostas, quando se tratar de cidadão comum, e de a</w:t>
      </w:r>
      <w:r w:rsidR="00A47962" w:rsidRPr="000C7DEC">
        <w:rPr>
          <w:rFonts w:ascii="Times New Roman" w:eastAsia="Arial Unicode MS" w:hAnsi="Times New Roman" w:cs="Times New Roman"/>
          <w:bCs/>
          <w:sz w:val="22"/>
          <w:szCs w:val="22"/>
        </w:rPr>
        <w:t xml:space="preserve">té 02 (dois) dias úteis, </w:t>
      </w:r>
      <w:r w:rsidR="00A47962" w:rsidRPr="000C7DEC">
        <w:rPr>
          <w:rFonts w:ascii="Times New Roman" w:eastAsia="Arial Unicode MS" w:hAnsi="Times New Roman" w:cs="Times New Roman"/>
          <w:sz w:val="22"/>
          <w:szCs w:val="22"/>
        </w:rPr>
        <w:t>quando se tratar de licitante,</w:t>
      </w:r>
      <w:r w:rsidR="00A47962" w:rsidRPr="000C7DEC">
        <w:rPr>
          <w:rFonts w:ascii="Times New Roman" w:eastAsia="Arial Unicode MS" w:hAnsi="Times New Roman" w:cs="Times New Roman"/>
          <w:bCs/>
          <w:sz w:val="22"/>
          <w:szCs w:val="22"/>
        </w:rPr>
        <w:t xml:space="preserve"> os interessados poderão solicitar, por escrito</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bCs/>
          <w:sz w:val="22"/>
          <w:szCs w:val="22"/>
        </w:rPr>
        <w:t>esclarecimentos</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bCs/>
          <w:sz w:val="22"/>
          <w:szCs w:val="22"/>
        </w:rPr>
        <w:t>providências ou impugnar o ato convocatório</w:t>
      </w:r>
      <w:r w:rsidR="00A47962" w:rsidRPr="000C7DEC">
        <w:rPr>
          <w:rFonts w:ascii="Times New Roman" w:eastAsia="Arial Unicode MS" w:hAnsi="Times New Roman" w:cs="Times New Roman"/>
          <w:sz w:val="22"/>
          <w:szCs w:val="22"/>
        </w:rPr>
        <w:t xml:space="preserve">. </w:t>
      </w:r>
    </w:p>
    <w:p w14:paraId="2B2766ED"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.2 - As impugnações deverão ser protocoladas dentro do prazo previsto em lei, junto ao setor de protocolo do Município de Benedito Novo/SC (Rua Celso Ramos, nº 5.070 – Centro – CEP: 89.124-000), no horário de expediente disposto no preâmbulo do edital, fazendo constar obrigatoriamente fora do envelope (devidamente lacrado) o “número da licitação”, seu conteúdo (“Interposição de Impugnação”) e seu encaminhamento aos cuidados da Comissão Permanente de Licitações, sob pena de não apreciação e nulidade.</w:t>
      </w:r>
    </w:p>
    <w:p w14:paraId="21A455E9" w14:textId="1CEB8721" w:rsidR="00A47962" w:rsidRPr="001B73AF"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1B73AF">
        <w:rPr>
          <w:rFonts w:ascii="Times New Roman" w:eastAsia="Arial Unicode MS" w:hAnsi="Times New Roman" w:cs="Times New Roman"/>
          <w:sz w:val="22"/>
          <w:szCs w:val="22"/>
        </w:rPr>
        <w:t xml:space="preserve">.3 - Serão aceitas impugnações enviadas por </w:t>
      </w:r>
      <w:r w:rsidR="0063209D">
        <w:rPr>
          <w:rFonts w:ascii="Times New Roman" w:eastAsia="Arial Unicode MS" w:hAnsi="Times New Roman" w:cs="Times New Roman"/>
          <w:sz w:val="22"/>
          <w:szCs w:val="22"/>
        </w:rPr>
        <w:t>e-mail</w:t>
      </w:r>
      <w:r w:rsidR="00A47962" w:rsidRPr="001B73AF">
        <w:rPr>
          <w:rFonts w:ascii="Times New Roman" w:eastAsia="Arial Unicode MS" w:hAnsi="Times New Roman" w:cs="Times New Roman"/>
          <w:sz w:val="22"/>
          <w:szCs w:val="22"/>
        </w:rPr>
        <w:t xml:space="preserve">, estando sua validade condicionada à apresentação do original em prazo hábil necessário </w:t>
      </w:r>
      <w:r w:rsidR="001B73AF" w:rsidRPr="001B73AF">
        <w:rPr>
          <w:rFonts w:ascii="Times New Roman" w:eastAsia="Arial Unicode MS" w:hAnsi="Times New Roman" w:cs="Times New Roman"/>
          <w:sz w:val="22"/>
          <w:szCs w:val="22"/>
        </w:rPr>
        <w:t>à</w:t>
      </w:r>
      <w:r w:rsidR="00A47962" w:rsidRPr="001B73AF">
        <w:rPr>
          <w:rFonts w:ascii="Times New Roman" w:eastAsia="Arial Unicode MS" w:hAnsi="Times New Roman" w:cs="Times New Roman"/>
          <w:sz w:val="22"/>
          <w:szCs w:val="22"/>
        </w:rPr>
        <w:t xml:space="preserve"> sua apreciação antes da realização do certame.</w:t>
      </w:r>
    </w:p>
    <w:p w14:paraId="38808DE2" w14:textId="4375DFA0"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.4 - Caberá à Autoridade Superior decidir sobre a impugnação no prazo em até 03 (três) dias úteis após o limite de envio de impugnações. Sua manifestação de resposta se dará pela forma mais conveniente, podendo ser por e-mail, carta registrada (AR)</w:t>
      </w:r>
      <w:r w:rsidR="0063209D">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sz w:val="22"/>
          <w:szCs w:val="22"/>
        </w:rPr>
        <w:t>entrega pessoal protocolada</w:t>
      </w:r>
      <w:r w:rsidR="0063209D">
        <w:rPr>
          <w:rFonts w:ascii="Times New Roman" w:eastAsia="Arial Unicode MS" w:hAnsi="Times New Roman" w:cs="Times New Roman"/>
          <w:sz w:val="22"/>
          <w:szCs w:val="22"/>
        </w:rPr>
        <w:t xml:space="preserve"> ou publicação na imprensa oficial</w:t>
      </w:r>
      <w:r w:rsidR="00A47962" w:rsidRPr="000C7DEC">
        <w:rPr>
          <w:rFonts w:ascii="Times New Roman" w:eastAsia="Arial Unicode MS" w:hAnsi="Times New Roman" w:cs="Times New Roman"/>
          <w:sz w:val="22"/>
          <w:szCs w:val="22"/>
        </w:rPr>
        <w:t xml:space="preserve">. </w:t>
      </w:r>
    </w:p>
    <w:p w14:paraId="36CFE075"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.5 - Em caso de deferimento da impugnação contra o ato convocatório, será tomada uma das seguintes providências:</w:t>
      </w:r>
    </w:p>
    <w:p w14:paraId="5FE2BBAC"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Anulação ou revogação do edital;</w:t>
      </w:r>
    </w:p>
    <w:p w14:paraId="1846A727"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Alteração do edital e manutenção da licitação, republicação do edital e reabertura do prazo de publicidade;</w:t>
      </w:r>
    </w:p>
    <w:p w14:paraId="69874BB2" w14:textId="77777777"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Alteração no edital e manutenção da licitação, dispensada a nova publicação e reabertura do prazo nos casos em que, inquestionavelmente, a alteração não tenha afetado a formulação das propostas.</w:t>
      </w:r>
    </w:p>
    <w:p w14:paraId="066FE547"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.6 - Aos atos da Comissão Permanente de Licitações e da Autoridade Competente cabem: recurso, representação e pedido de reconsideração, conforme artigo 109, inciso I, II e III da Lei nº 8.666/1993.</w:t>
      </w:r>
    </w:p>
    <w:p w14:paraId="0DBB80B4" w14:textId="77777777" w:rsidR="00A47962" w:rsidRPr="000C7DEC" w:rsidRDefault="00E33BC9" w:rsidP="00C0552D">
      <w:pPr>
        <w:jc w:val="both"/>
        <w:rPr>
          <w:rFonts w:ascii="Times New Roman" w:eastAsia="Times New Roman" w:hAnsi="Times New Roman" w:cs="Times New Roman"/>
          <w:sz w:val="22"/>
          <w:szCs w:val="22"/>
        </w:rPr>
      </w:pPr>
      <w:r>
        <w:rPr>
          <w:rFonts w:ascii="Times New Roman" w:hAnsi="Times New Roman" w:cs="Times New Roman"/>
          <w:sz w:val="22"/>
          <w:szCs w:val="22"/>
        </w:rPr>
        <w:t>6</w:t>
      </w:r>
      <w:r w:rsidR="00A47962" w:rsidRPr="000C7DEC">
        <w:rPr>
          <w:rFonts w:ascii="Times New Roman" w:hAnsi="Times New Roman" w:cs="Times New Roman"/>
          <w:sz w:val="22"/>
          <w:szCs w:val="22"/>
        </w:rPr>
        <w:t>.7 - Serão asseguradas aos interessados desde o início dos prazos definidos para impetração de recurso e respectivas impugnações, até o seu término, vistas aos autos do processo licitatório, em horário e local designados pela Comissão Permanente de Licitação.</w:t>
      </w:r>
    </w:p>
    <w:p w14:paraId="6D453DCC" w14:textId="77777777" w:rsidR="00A47962" w:rsidRPr="000C7DEC" w:rsidRDefault="00A47962" w:rsidP="00C0552D">
      <w:pPr>
        <w:jc w:val="both"/>
        <w:rPr>
          <w:rFonts w:ascii="Times New Roman" w:eastAsia="Arial Unicode MS" w:hAnsi="Times New Roman" w:cs="Times New Roman"/>
          <w:sz w:val="22"/>
          <w:szCs w:val="22"/>
        </w:rPr>
      </w:pPr>
    </w:p>
    <w:p w14:paraId="1460B518" w14:textId="77777777" w:rsidR="00A47962" w:rsidRPr="000C7DEC" w:rsidRDefault="00E33BC9" w:rsidP="00C0552D">
      <w:pPr>
        <w:pStyle w:val="Corpodetexto2"/>
        <w:spacing w:after="0" w:line="240" w:lineRule="auto"/>
        <w:rPr>
          <w:rFonts w:ascii="Times New Roman" w:eastAsia="Arial Unicode MS" w:hAnsi="Times New Roman" w:cs="Times New Roman"/>
          <w:b/>
          <w:sz w:val="22"/>
          <w:szCs w:val="22"/>
        </w:rPr>
      </w:pPr>
      <w:r>
        <w:rPr>
          <w:rFonts w:ascii="Times New Roman" w:eastAsia="Arial Unicode MS" w:hAnsi="Times New Roman" w:cs="Times New Roman"/>
          <w:b/>
          <w:sz w:val="22"/>
          <w:szCs w:val="22"/>
        </w:rPr>
        <w:t>7</w:t>
      </w:r>
      <w:r w:rsidR="00A47962" w:rsidRPr="000C7DEC">
        <w:rPr>
          <w:rFonts w:ascii="Times New Roman" w:eastAsia="Arial Unicode MS" w:hAnsi="Times New Roman" w:cs="Times New Roman"/>
          <w:b/>
          <w:sz w:val="22"/>
          <w:szCs w:val="22"/>
        </w:rPr>
        <w:t xml:space="preserve"> – DA APRESENTAÇÃO DA DOCUMENTAÇÃO DE HABILITAÇÃO E DA PROPOSTA:</w:t>
      </w:r>
    </w:p>
    <w:p w14:paraId="5D102878" w14:textId="3C871396"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.1 – As licitantes deverão entregar, até a data, hora e local mencionados </w:t>
      </w:r>
      <w:r w:rsidR="000A731A">
        <w:rPr>
          <w:rFonts w:ascii="Times New Roman" w:eastAsia="Arial Unicode MS" w:hAnsi="Times New Roman" w:cs="Times New Roman"/>
          <w:sz w:val="22"/>
          <w:szCs w:val="22"/>
        </w:rPr>
        <w:t xml:space="preserve">neste </w:t>
      </w:r>
      <w:r w:rsidR="00A47962" w:rsidRPr="000C7DEC">
        <w:rPr>
          <w:rFonts w:ascii="Times New Roman" w:eastAsia="Arial Unicode MS" w:hAnsi="Times New Roman" w:cs="Times New Roman"/>
          <w:sz w:val="22"/>
          <w:szCs w:val="22"/>
        </w:rPr>
        <w:t xml:space="preserve">edital, 02 (dois) invólucros distintos e fechados, contendo </w:t>
      </w:r>
      <w:r w:rsidR="001A3285">
        <w:rPr>
          <w:rFonts w:ascii="Times New Roman" w:eastAsia="Arial Unicode MS" w:hAnsi="Times New Roman" w:cs="Times New Roman"/>
          <w:sz w:val="22"/>
          <w:szCs w:val="22"/>
        </w:rPr>
        <w:t>n</w:t>
      </w:r>
      <w:r w:rsidR="00A47962" w:rsidRPr="000C7DEC">
        <w:rPr>
          <w:rFonts w:ascii="Times New Roman" w:eastAsia="Arial Unicode MS" w:hAnsi="Times New Roman" w:cs="Times New Roman"/>
          <w:sz w:val="22"/>
          <w:szCs w:val="22"/>
        </w:rPr>
        <w:t xml:space="preserve">o primeiro – n° 01 – a Habilitação (documentos), e </w:t>
      </w:r>
      <w:r w:rsidR="001A3285">
        <w:rPr>
          <w:rFonts w:ascii="Times New Roman" w:eastAsia="Arial Unicode MS" w:hAnsi="Times New Roman" w:cs="Times New Roman"/>
          <w:sz w:val="22"/>
          <w:szCs w:val="22"/>
        </w:rPr>
        <w:t>n</w:t>
      </w:r>
      <w:r w:rsidR="00A47962" w:rsidRPr="000C7DEC">
        <w:rPr>
          <w:rFonts w:ascii="Times New Roman" w:eastAsia="Arial Unicode MS" w:hAnsi="Times New Roman" w:cs="Times New Roman"/>
          <w:sz w:val="22"/>
          <w:szCs w:val="22"/>
        </w:rPr>
        <w:t xml:space="preserve">o segundo – n° 02 – a Proposta </w:t>
      </w:r>
      <w:r w:rsidR="000A731A">
        <w:rPr>
          <w:rFonts w:ascii="Times New Roman" w:eastAsia="Arial Unicode MS" w:hAnsi="Times New Roman" w:cs="Times New Roman"/>
          <w:sz w:val="22"/>
          <w:szCs w:val="22"/>
        </w:rPr>
        <w:t xml:space="preserve">composta pela </w:t>
      </w:r>
      <w:r w:rsidR="001A3285">
        <w:rPr>
          <w:rFonts w:ascii="Times New Roman" w:eastAsia="Arial Unicode MS" w:hAnsi="Times New Roman" w:cs="Times New Roman"/>
          <w:sz w:val="22"/>
          <w:szCs w:val="22"/>
        </w:rPr>
        <w:t xml:space="preserve">planilha orçamentária, cronograma físico financeiro e planilha de </w:t>
      </w:r>
      <w:r w:rsidR="001B73AF">
        <w:rPr>
          <w:rFonts w:ascii="Times New Roman" w:eastAsia="Arial Unicode MS" w:hAnsi="Times New Roman" w:cs="Times New Roman"/>
          <w:sz w:val="22"/>
          <w:szCs w:val="22"/>
        </w:rPr>
        <w:t xml:space="preserve">composição </w:t>
      </w:r>
      <w:r w:rsidR="001A3285">
        <w:rPr>
          <w:rFonts w:ascii="Times New Roman" w:eastAsia="Arial Unicode MS" w:hAnsi="Times New Roman" w:cs="Times New Roman"/>
          <w:sz w:val="22"/>
          <w:szCs w:val="22"/>
        </w:rPr>
        <w:t>do BDI.</w:t>
      </w:r>
    </w:p>
    <w:p w14:paraId="4FED59C3"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.1.1 – Os invólucros deverão ser identificados, quanto ao seu conteúdo, constando preferencialmente:</w:t>
      </w:r>
    </w:p>
    <w:p w14:paraId="5F996355" w14:textId="77777777" w:rsidR="00C0552D" w:rsidRPr="00E10DC9" w:rsidRDefault="00C0552D" w:rsidP="00C0552D">
      <w:pPr>
        <w:autoSpaceDE w:val="0"/>
        <w:autoSpaceDN w:val="0"/>
        <w:adjustRightInd w:val="0"/>
        <w:jc w:val="both"/>
        <w:rPr>
          <w:rFonts w:ascii="Times New Roman" w:hAnsi="Times New Roman" w:cs="Times New Roman"/>
        </w:rPr>
      </w:pPr>
    </w:p>
    <w:tbl>
      <w:tblPr>
        <w:tblW w:w="9854" w:type="dxa"/>
        <w:tblCellSpacing w:w="-8" w:type="dxa"/>
        <w:tblInd w:w="60" w:type="dxa"/>
        <w:tblLayout w:type="fixed"/>
        <w:tblCellMar>
          <w:top w:w="60" w:type="dxa"/>
          <w:left w:w="60" w:type="dxa"/>
          <w:bottom w:w="60" w:type="dxa"/>
          <w:right w:w="60" w:type="dxa"/>
        </w:tblCellMar>
        <w:tblLook w:val="0000" w:firstRow="0" w:lastRow="0" w:firstColumn="0" w:lastColumn="0" w:noHBand="0" w:noVBand="0"/>
      </w:tblPr>
      <w:tblGrid>
        <w:gridCol w:w="4610"/>
        <w:gridCol w:w="5244"/>
      </w:tblGrid>
      <w:tr w:rsidR="00E00C76" w:rsidRPr="00E10DC9" w14:paraId="3FA4C026" w14:textId="6AD83C46" w:rsidTr="00E00C76">
        <w:trPr>
          <w:tblCellSpacing w:w="-8" w:type="dxa"/>
        </w:trPr>
        <w:tc>
          <w:tcPr>
            <w:tcW w:w="4634" w:type="dxa"/>
            <w:tcBorders>
              <w:top w:val="single" w:sz="6" w:space="0" w:color="000000"/>
              <w:left w:val="single" w:sz="6" w:space="0" w:color="000000"/>
              <w:bottom w:val="single" w:sz="6" w:space="0" w:color="000000"/>
              <w:right w:val="single" w:sz="6" w:space="0" w:color="000000"/>
            </w:tcBorders>
            <w:shd w:val="clear" w:color="auto" w:fill="auto"/>
          </w:tcPr>
          <w:p w14:paraId="1A849763" w14:textId="77777777" w:rsidR="00E00C76" w:rsidRPr="000C7D6B" w:rsidRDefault="00E00C76" w:rsidP="00366259">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t>PREFEITURA DE BENEDITO NOVO</w:t>
            </w:r>
          </w:p>
          <w:p w14:paraId="6BB06CD5" w14:textId="18F0738A" w:rsidR="00E00C76" w:rsidRPr="000C7D6B" w:rsidRDefault="00E00C76" w:rsidP="00366259">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t xml:space="preserve">PROCESSO </w:t>
            </w:r>
            <w:r w:rsidR="000C7D6B" w:rsidRPr="000C7D6B">
              <w:rPr>
                <w:rFonts w:ascii="Times New Roman" w:hAnsi="Times New Roman" w:cs="Times New Roman"/>
                <w:b/>
                <w:bCs/>
                <w:sz w:val="22"/>
                <w:szCs w:val="22"/>
              </w:rPr>
              <w:t xml:space="preserve">LICITATÓRIO </w:t>
            </w:r>
            <w:r w:rsidRPr="000C7D6B">
              <w:rPr>
                <w:rFonts w:ascii="Times New Roman" w:hAnsi="Times New Roman" w:cs="Times New Roman"/>
                <w:b/>
                <w:bCs/>
                <w:sz w:val="22"/>
                <w:szCs w:val="22"/>
              </w:rPr>
              <w:t xml:space="preserve">Nº: </w:t>
            </w:r>
            <w:r w:rsidR="001F0DAA">
              <w:rPr>
                <w:rFonts w:ascii="Times New Roman" w:hAnsi="Times New Roman" w:cs="Times New Roman"/>
                <w:b/>
                <w:bCs/>
                <w:sz w:val="22"/>
                <w:szCs w:val="22"/>
              </w:rPr>
              <w:t>103/2020</w:t>
            </w:r>
          </w:p>
          <w:p w14:paraId="6A4C063C" w14:textId="77777777" w:rsidR="00E00C76" w:rsidRPr="000C7D6B" w:rsidRDefault="00E00C76" w:rsidP="00366259">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lastRenderedPageBreak/>
              <w:t xml:space="preserve">ENVELOPE Nº 01 - "HABILITACÃO" </w:t>
            </w:r>
          </w:p>
          <w:p w14:paraId="01982A81" w14:textId="77777777" w:rsidR="00E00C76" w:rsidRPr="000C7D6B"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sz w:val="22"/>
                <w:szCs w:val="22"/>
                <w:lang w:eastAsia="pt-BR"/>
              </w:rPr>
            </w:pPr>
            <w:r w:rsidRPr="000C7D6B">
              <w:rPr>
                <w:rFonts w:ascii="Times New Roman" w:eastAsia="Times New Roman" w:hAnsi="Times New Roman" w:cs="Times New Roman"/>
                <w:b/>
                <w:bCs/>
                <w:sz w:val="22"/>
                <w:szCs w:val="22"/>
                <w:lang w:eastAsia="pt-BR"/>
              </w:rPr>
              <w:t>RAZÃO SOCIAL:</w:t>
            </w:r>
            <w:r w:rsidRPr="000C7D6B">
              <w:rPr>
                <w:rFonts w:ascii="Times New Roman" w:eastAsia="Times New Roman" w:hAnsi="Times New Roman" w:cs="Times New Roman"/>
                <w:sz w:val="22"/>
                <w:szCs w:val="22"/>
                <w:lang w:eastAsia="pt-BR"/>
              </w:rPr>
              <w:t xml:space="preserve"> </w:t>
            </w:r>
          </w:p>
          <w:p w14:paraId="45A35042" w14:textId="77777777" w:rsidR="00E00C76" w:rsidRPr="000C7D6B"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CNPJ:</w:t>
            </w:r>
          </w:p>
          <w:p w14:paraId="254AD310" w14:textId="77777777" w:rsidR="00E00C76" w:rsidRPr="000C7D6B"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ENDEREÇO:</w:t>
            </w:r>
          </w:p>
          <w:p w14:paraId="428FDF02" w14:textId="77777777" w:rsidR="00E00C76" w:rsidRPr="000C7D6B" w:rsidRDefault="00E00C76"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TELEFONE:</w:t>
            </w:r>
          </w:p>
          <w:p w14:paraId="246B3388" w14:textId="77777777" w:rsidR="00E00C76" w:rsidRPr="000C7D6B" w:rsidRDefault="00E00C76" w:rsidP="00366259">
            <w:pPr>
              <w:autoSpaceDE w:val="0"/>
              <w:autoSpaceDN w:val="0"/>
              <w:adjustRightInd w:val="0"/>
              <w:jc w:val="both"/>
              <w:rPr>
                <w:rFonts w:ascii="Times New Roman" w:hAnsi="Times New Roman" w:cs="Times New Roman"/>
                <w:b/>
                <w:bCs/>
                <w:sz w:val="22"/>
                <w:szCs w:val="22"/>
              </w:rPr>
            </w:pPr>
            <w:r w:rsidRPr="000C7D6B">
              <w:rPr>
                <w:rFonts w:ascii="Times New Roman" w:eastAsia="Times New Roman" w:hAnsi="Times New Roman" w:cs="Times New Roman"/>
                <w:b/>
                <w:sz w:val="22"/>
                <w:szCs w:val="22"/>
                <w:lang w:eastAsia="pt-BR"/>
              </w:rPr>
              <w:t>E-MAIL:</w:t>
            </w:r>
          </w:p>
        </w:tc>
        <w:tc>
          <w:tcPr>
            <w:tcW w:w="5268" w:type="dxa"/>
            <w:tcBorders>
              <w:top w:val="single" w:sz="6" w:space="0" w:color="000000"/>
              <w:left w:val="single" w:sz="6" w:space="0" w:color="000000"/>
              <w:bottom w:val="single" w:sz="6" w:space="0" w:color="000000"/>
              <w:right w:val="single" w:sz="6" w:space="0" w:color="000000"/>
            </w:tcBorders>
          </w:tcPr>
          <w:p w14:paraId="5DF331F5" w14:textId="77777777" w:rsidR="00E00C76" w:rsidRPr="000C7D6B" w:rsidRDefault="00E00C76" w:rsidP="00E00C76">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lastRenderedPageBreak/>
              <w:t>PREFEITURA DE BENEDITO NOVO</w:t>
            </w:r>
          </w:p>
          <w:p w14:paraId="55D06616" w14:textId="509E02E1" w:rsidR="00E00C76" w:rsidRPr="000C7D6B" w:rsidRDefault="00E00C76" w:rsidP="00E00C76">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t xml:space="preserve">PROCESSO </w:t>
            </w:r>
            <w:r w:rsidR="000C7D6B" w:rsidRPr="000C7D6B">
              <w:rPr>
                <w:rFonts w:ascii="Times New Roman" w:hAnsi="Times New Roman" w:cs="Times New Roman"/>
                <w:b/>
                <w:bCs/>
                <w:sz w:val="22"/>
                <w:szCs w:val="22"/>
              </w:rPr>
              <w:t xml:space="preserve">LICITATÓRIO </w:t>
            </w:r>
            <w:r w:rsidRPr="000C7D6B">
              <w:rPr>
                <w:rFonts w:ascii="Times New Roman" w:hAnsi="Times New Roman" w:cs="Times New Roman"/>
                <w:b/>
                <w:bCs/>
                <w:sz w:val="22"/>
                <w:szCs w:val="22"/>
              </w:rPr>
              <w:t xml:space="preserve">Nº: </w:t>
            </w:r>
            <w:r w:rsidR="001F0DAA">
              <w:rPr>
                <w:rFonts w:ascii="Times New Roman" w:hAnsi="Times New Roman" w:cs="Times New Roman"/>
                <w:b/>
                <w:bCs/>
                <w:sz w:val="22"/>
                <w:szCs w:val="22"/>
              </w:rPr>
              <w:t>103/2020</w:t>
            </w:r>
          </w:p>
          <w:p w14:paraId="36E92AEA" w14:textId="77777777" w:rsidR="00E00C76" w:rsidRPr="000C7D6B" w:rsidRDefault="00E00C76" w:rsidP="00E00C76">
            <w:pPr>
              <w:autoSpaceDE w:val="0"/>
              <w:autoSpaceDN w:val="0"/>
              <w:adjustRightInd w:val="0"/>
              <w:jc w:val="both"/>
              <w:rPr>
                <w:rFonts w:ascii="Times New Roman" w:hAnsi="Times New Roman" w:cs="Times New Roman"/>
                <w:b/>
                <w:bCs/>
                <w:sz w:val="22"/>
                <w:szCs w:val="22"/>
              </w:rPr>
            </w:pPr>
            <w:r w:rsidRPr="000C7D6B">
              <w:rPr>
                <w:rFonts w:ascii="Times New Roman" w:hAnsi="Times New Roman" w:cs="Times New Roman"/>
                <w:b/>
                <w:bCs/>
                <w:sz w:val="22"/>
                <w:szCs w:val="22"/>
              </w:rPr>
              <w:lastRenderedPageBreak/>
              <w:t>ENVELOPE Nº 02 – "PROPOSTA DE PREÇOS"</w:t>
            </w:r>
          </w:p>
          <w:p w14:paraId="2A203371" w14:textId="77777777" w:rsidR="00E00C76" w:rsidRPr="000C7D6B"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sz w:val="22"/>
                <w:szCs w:val="22"/>
                <w:lang w:eastAsia="pt-BR"/>
              </w:rPr>
            </w:pPr>
            <w:r w:rsidRPr="000C7D6B">
              <w:rPr>
                <w:rFonts w:ascii="Times New Roman" w:eastAsia="Times New Roman" w:hAnsi="Times New Roman" w:cs="Times New Roman"/>
                <w:b/>
                <w:bCs/>
                <w:sz w:val="22"/>
                <w:szCs w:val="22"/>
                <w:lang w:eastAsia="pt-BR"/>
              </w:rPr>
              <w:t>RAZÃO SOCIAL:</w:t>
            </w:r>
            <w:r w:rsidRPr="000C7D6B">
              <w:rPr>
                <w:rFonts w:ascii="Times New Roman" w:eastAsia="Times New Roman" w:hAnsi="Times New Roman" w:cs="Times New Roman"/>
                <w:sz w:val="22"/>
                <w:szCs w:val="22"/>
                <w:lang w:eastAsia="pt-BR"/>
              </w:rPr>
              <w:t xml:space="preserve"> </w:t>
            </w:r>
          </w:p>
          <w:p w14:paraId="30624720" w14:textId="77777777" w:rsidR="00E00C76" w:rsidRPr="000C7D6B"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CNPJ:</w:t>
            </w:r>
          </w:p>
          <w:p w14:paraId="454F5EA2" w14:textId="77777777" w:rsidR="00E00C76" w:rsidRPr="000C7D6B"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ENDEREÇO:</w:t>
            </w:r>
          </w:p>
          <w:p w14:paraId="10EE35AF" w14:textId="77777777" w:rsidR="00E00C76" w:rsidRPr="000C7D6B" w:rsidRDefault="00E00C76" w:rsidP="00E00C76">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sz w:val="22"/>
                <w:szCs w:val="22"/>
                <w:lang w:eastAsia="pt-BR"/>
              </w:rPr>
            </w:pPr>
            <w:r w:rsidRPr="000C7D6B">
              <w:rPr>
                <w:rFonts w:ascii="Times New Roman" w:eastAsia="Times New Roman" w:hAnsi="Times New Roman" w:cs="Times New Roman"/>
                <w:b/>
                <w:sz w:val="22"/>
                <w:szCs w:val="22"/>
                <w:lang w:eastAsia="pt-BR"/>
              </w:rPr>
              <w:t>TELEFONE:</w:t>
            </w:r>
          </w:p>
          <w:p w14:paraId="048D28D1" w14:textId="1D8E4355" w:rsidR="00E00C76" w:rsidRPr="000C7D6B" w:rsidRDefault="00E00C76" w:rsidP="00E00C76">
            <w:pPr>
              <w:autoSpaceDE w:val="0"/>
              <w:autoSpaceDN w:val="0"/>
              <w:adjustRightInd w:val="0"/>
              <w:jc w:val="both"/>
              <w:rPr>
                <w:rFonts w:ascii="Times New Roman" w:hAnsi="Times New Roman" w:cs="Times New Roman"/>
                <w:b/>
                <w:bCs/>
                <w:sz w:val="22"/>
                <w:szCs w:val="22"/>
              </w:rPr>
            </w:pPr>
            <w:r w:rsidRPr="000C7D6B">
              <w:rPr>
                <w:rFonts w:ascii="Times New Roman" w:eastAsia="Times New Roman" w:hAnsi="Times New Roman" w:cs="Times New Roman"/>
                <w:b/>
                <w:sz w:val="22"/>
                <w:szCs w:val="22"/>
                <w:lang w:val="en-US" w:eastAsia="pt-BR"/>
              </w:rPr>
              <w:t>E-MAIL:</w:t>
            </w:r>
          </w:p>
        </w:tc>
      </w:tr>
    </w:tbl>
    <w:p w14:paraId="2E6C402E" w14:textId="77777777" w:rsidR="00C0552D" w:rsidRPr="00E10DC9" w:rsidRDefault="00C0552D" w:rsidP="00C0552D">
      <w:pPr>
        <w:autoSpaceDE w:val="0"/>
        <w:autoSpaceDN w:val="0"/>
        <w:adjustRightInd w:val="0"/>
        <w:jc w:val="both"/>
        <w:rPr>
          <w:rFonts w:ascii="Times New Roman" w:hAnsi="Times New Roman" w:cs="Times New Roman"/>
        </w:rPr>
      </w:pPr>
      <w:r w:rsidRPr="00E10DC9">
        <w:rPr>
          <w:rFonts w:ascii="Times New Roman" w:hAnsi="Times New Roman" w:cs="Times New Roman"/>
        </w:rPr>
        <w:lastRenderedPageBreak/>
        <w:t xml:space="preserve"> </w:t>
      </w:r>
    </w:p>
    <w:p w14:paraId="167744BD" w14:textId="77777777" w:rsidR="00A47962" w:rsidRPr="000C7DEC" w:rsidRDefault="00E33BC9" w:rsidP="00837C92">
      <w:pPr>
        <w:pStyle w:val="Corpodetexto"/>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.2 – Não será concedida prorrogação de prazo para a apresentação dos documentos de habilitação e da proposta, sendo sumariamente inabilitado os licitantes que deixarem de apresentar todos os documentos necessários, ou desclassificadas as propostas em desacordo com o Edital.</w:t>
      </w:r>
    </w:p>
    <w:p w14:paraId="7894B4D0" w14:textId="77777777" w:rsidR="00A47962" w:rsidRPr="000C7DEC" w:rsidRDefault="00E33BC9"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.2.1 – Excetua-se da disposição do item anterior, a aplicação das condições especiais de que tratam os artigos 42 a 45 da Lei Complementar nº 123/2006, </w:t>
      </w:r>
      <w:r w:rsidR="00A47962" w:rsidRPr="000C7DEC">
        <w:rPr>
          <w:rFonts w:ascii="Times New Roman" w:eastAsia="Arial Unicode MS" w:hAnsi="Times New Roman" w:cs="Times New Roman"/>
          <w:b/>
          <w:sz w:val="22"/>
          <w:szCs w:val="22"/>
        </w:rPr>
        <w:t>sem prejuízo da necessidade de apresentação integral dos documentos</w:t>
      </w:r>
      <w:r w:rsidR="00A47962" w:rsidRPr="000C7DEC">
        <w:rPr>
          <w:rFonts w:ascii="Times New Roman" w:eastAsia="Arial Unicode MS" w:hAnsi="Times New Roman" w:cs="Times New Roman"/>
          <w:sz w:val="22"/>
          <w:szCs w:val="22"/>
        </w:rPr>
        <w:t>, inclusive da habilitação fiscal, mesmo com validade vencida ou que demonstrem situação irregular perante o Fisco.</w:t>
      </w:r>
    </w:p>
    <w:p w14:paraId="7BE98B91" w14:textId="77777777"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.3 - A licitante arcará integralmente com todos os custos de preparação e apresentação de sua proposta, independente do resultado do procedimento licitatório. </w:t>
      </w:r>
    </w:p>
    <w:p w14:paraId="499C2B31" w14:textId="77777777" w:rsidR="00A47962" w:rsidRPr="000C7DEC" w:rsidRDefault="00A47962" w:rsidP="00C0552D">
      <w:pPr>
        <w:jc w:val="both"/>
        <w:rPr>
          <w:rFonts w:ascii="Times New Roman" w:eastAsia="Arial Unicode MS" w:hAnsi="Times New Roman" w:cs="Times New Roman"/>
          <w:bCs/>
          <w:sz w:val="22"/>
          <w:szCs w:val="22"/>
        </w:rPr>
      </w:pPr>
    </w:p>
    <w:p w14:paraId="40B29B6F" w14:textId="77777777" w:rsidR="008E33EF" w:rsidRPr="008E5A9E" w:rsidRDefault="008E33EF" w:rsidP="008E33EF">
      <w:pPr>
        <w:jc w:val="both"/>
        <w:rPr>
          <w:rFonts w:ascii="Times New Roman" w:eastAsia="Arial Unicode MS" w:hAnsi="Times New Roman" w:cs="Times New Roman"/>
          <w:b/>
          <w:bCs/>
          <w:sz w:val="22"/>
          <w:szCs w:val="22"/>
          <w:u w:val="single"/>
        </w:rPr>
      </w:pPr>
      <w:r w:rsidRPr="008E5A9E">
        <w:rPr>
          <w:rFonts w:ascii="Times New Roman" w:eastAsia="Arial Unicode MS" w:hAnsi="Times New Roman" w:cs="Times New Roman"/>
          <w:b/>
          <w:bCs/>
          <w:sz w:val="22"/>
          <w:szCs w:val="22"/>
        </w:rPr>
        <w:t xml:space="preserve">8 – </w:t>
      </w:r>
      <w:r w:rsidRPr="008E5A9E">
        <w:rPr>
          <w:rFonts w:ascii="Times New Roman" w:eastAsia="Arial Unicode MS" w:hAnsi="Times New Roman" w:cs="Times New Roman"/>
          <w:b/>
          <w:bCs/>
          <w:sz w:val="22"/>
          <w:szCs w:val="22"/>
          <w:u w:val="single"/>
        </w:rPr>
        <w:t>DA DOCUMENTAÇÃO DE HABILITAÇÃO</w:t>
      </w:r>
      <w:r w:rsidRPr="008E5A9E">
        <w:rPr>
          <w:rFonts w:ascii="Times New Roman" w:eastAsia="Arial Unicode MS" w:hAnsi="Times New Roman" w:cs="Times New Roman"/>
          <w:b/>
          <w:bCs/>
          <w:sz w:val="22"/>
          <w:szCs w:val="22"/>
        </w:rPr>
        <w:t>:</w:t>
      </w:r>
    </w:p>
    <w:p w14:paraId="1F01CB51" w14:textId="77777777" w:rsidR="008E33EF" w:rsidRPr="008E5A9E" w:rsidRDefault="008E33EF" w:rsidP="008E33EF">
      <w:pPr>
        <w:jc w:val="both"/>
        <w:rPr>
          <w:rFonts w:ascii="Times New Roman" w:eastAsia="Arial Unicode MS" w:hAnsi="Times New Roman" w:cs="Times New Roman"/>
          <w:b/>
          <w:sz w:val="22"/>
          <w:szCs w:val="22"/>
        </w:rPr>
      </w:pPr>
      <w:r>
        <w:rPr>
          <w:rFonts w:ascii="Times New Roman" w:hAnsi="Times New Roman" w:cs="Times New Roman"/>
          <w:sz w:val="22"/>
          <w:szCs w:val="22"/>
        </w:rPr>
        <w:t>8</w:t>
      </w:r>
      <w:r w:rsidRPr="008E5A9E">
        <w:rPr>
          <w:rFonts w:ascii="Times New Roman" w:hAnsi="Times New Roman" w:cs="Times New Roman"/>
          <w:sz w:val="22"/>
          <w:szCs w:val="22"/>
        </w:rPr>
        <w:t>.1 - Para fins de habilitação, as licitantes deverão apresentar no envelope “HABILITAÇÃO”, os seguintes documentos:</w:t>
      </w:r>
    </w:p>
    <w:p w14:paraId="22E19BAC" w14:textId="77777777" w:rsidR="008E33EF" w:rsidRPr="008E5A9E" w:rsidRDefault="008E33EF" w:rsidP="008E33EF">
      <w:pPr>
        <w:jc w:val="both"/>
        <w:rPr>
          <w:rFonts w:ascii="Times New Roman" w:eastAsia="Arial Unicode MS" w:hAnsi="Times New Roman" w:cs="Times New Roman"/>
          <w:b/>
          <w:sz w:val="22"/>
          <w:szCs w:val="22"/>
        </w:rPr>
      </w:pPr>
    </w:p>
    <w:p w14:paraId="441DE6A2" w14:textId="77777777" w:rsidR="008E33EF" w:rsidRPr="002D1B34" w:rsidRDefault="008E33EF" w:rsidP="008E33EF">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 xml:space="preserve">8.1.1 - </w:t>
      </w:r>
      <w:r w:rsidRPr="002D1B34">
        <w:rPr>
          <w:rFonts w:ascii="Times New Roman" w:eastAsia="Arial Unicode MS" w:hAnsi="Times New Roman" w:cs="Times New Roman"/>
          <w:b/>
          <w:sz w:val="22"/>
          <w:szCs w:val="22"/>
        </w:rPr>
        <w:t>Certificado de Registro Cadastral</w:t>
      </w:r>
      <w:r>
        <w:rPr>
          <w:rFonts w:ascii="Times New Roman" w:eastAsia="Arial Unicode MS" w:hAnsi="Times New Roman" w:cs="Times New Roman"/>
          <w:b/>
          <w:sz w:val="22"/>
          <w:szCs w:val="22"/>
        </w:rPr>
        <w:t xml:space="preserve"> emitido pela </w:t>
      </w:r>
      <w:r w:rsidRPr="002D1B34">
        <w:rPr>
          <w:rFonts w:ascii="Times New Roman" w:eastAsia="Arial Unicode MS" w:hAnsi="Times New Roman" w:cs="Times New Roman"/>
          <w:b/>
          <w:sz w:val="22"/>
          <w:szCs w:val="22"/>
        </w:rPr>
        <w:t>Prefeitura de Benedito Novo/SC, com validade (CRC);</w:t>
      </w:r>
    </w:p>
    <w:p w14:paraId="4A25A3D3" w14:textId="77777777" w:rsidR="008E33EF" w:rsidRPr="002D1B34" w:rsidRDefault="008E33EF" w:rsidP="008E33EF">
      <w:pPr>
        <w:pStyle w:val="Estilo1"/>
        <w:ind w:right="-1"/>
        <w:jc w:val="both"/>
        <w:rPr>
          <w:rFonts w:ascii="Times New Roman" w:hAnsi="Times New Roman"/>
          <w:b/>
          <w:sz w:val="22"/>
          <w:szCs w:val="22"/>
        </w:rPr>
      </w:pPr>
      <w:r>
        <w:rPr>
          <w:rFonts w:ascii="Times New Roman" w:hAnsi="Times New Roman"/>
          <w:b/>
          <w:sz w:val="22"/>
          <w:szCs w:val="22"/>
        </w:rPr>
        <w:t xml:space="preserve">8.1.1.1 </w:t>
      </w:r>
      <w:r w:rsidRPr="002D1B34">
        <w:rPr>
          <w:rFonts w:ascii="Times New Roman" w:hAnsi="Times New Roman"/>
          <w:b/>
          <w:sz w:val="22"/>
          <w:szCs w:val="22"/>
        </w:rPr>
        <w:t>- Não serão aceitos os Certificados de Registro Cadastral vencidos, ou ainda os expedidos por outros órgãos públicos.</w:t>
      </w:r>
    </w:p>
    <w:p w14:paraId="210AC0BA" w14:textId="77777777" w:rsidR="008E33EF" w:rsidRPr="00C0552D" w:rsidRDefault="008E33EF" w:rsidP="008E33EF">
      <w:pPr>
        <w:ind w:left="426" w:hanging="426"/>
        <w:jc w:val="both"/>
        <w:rPr>
          <w:rFonts w:ascii="Times New Roman" w:eastAsia="Arial Unicode MS" w:hAnsi="Times New Roman" w:cs="Times New Roman"/>
          <w:sz w:val="22"/>
          <w:szCs w:val="22"/>
          <w:u w:val="single"/>
        </w:rPr>
      </w:pPr>
    </w:p>
    <w:p w14:paraId="349068B4" w14:textId="77777777" w:rsidR="008E33EF" w:rsidRPr="002D1B34" w:rsidRDefault="008E33EF" w:rsidP="008E33EF">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Pr="002D1B34">
        <w:rPr>
          <w:rFonts w:ascii="Times New Roman" w:eastAsia="Arial Unicode MS" w:hAnsi="Times New Roman" w:cs="Times New Roman"/>
          <w:b/>
          <w:sz w:val="22"/>
          <w:szCs w:val="22"/>
          <w:u w:val="single"/>
        </w:rPr>
        <w:t>.1</w:t>
      </w:r>
      <w:r>
        <w:rPr>
          <w:rFonts w:ascii="Times New Roman" w:eastAsia="Arial Unicode MS" w:hAnsi="Times New Roman" w:cs="Times New Roman"/>
          <w:b/>
          <w:sz w:val="22"/>
          <w:szCs w:val="22"/>
          <w:u w:val="single"/>
        </w:rPr>
        <w:t>.2</w:t>
      </w:r>
      <w:r w:rsidRPr="002D1B34">
        <w:rPr>
          <w:rFonts w:ascii="Times New Roman" w:eastAsia="Arial Unicode MS" w:hAnsi="Times New Roman" w:cs="Times New Roman"/>
          <w:b/>
          <w:sz w:val="22"/>
          <w:szCs w:val="22"/>
          <w:u w:val="single"/>
        </w:rPr>
        <w:t xml:space="preserve"> - HABILITAÇÃO JURÍDICA</w:t>
      </w:r>
      <w:r w:rsidRPr="002D1B34">
        <w:rPr>
          <w:rFonts w:ascii="Times New Roman" w:eastAsia="Arial Unicode MS" w:hAnsi="Times New Roman" w:cs="Times New Roman"/>
          <w:b/>
          <w:sz w:val="22"/>
          <w:szCs w:val="22"/>
        </w:rPr>
        <w:t xml:space="preserve">: </w:t>
      </w:r>
    </w:p>
    <w:p w14:paraId="230D7FA8"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 </w:t>
      </w:r>
      <w:r w:rsidRPr="00C0552D">
        <w:rPr>
          <w:rFonts w:ascii="Times New Roman" w:eastAsia="Arial Unicode MS" w:hAnsi="Times New Roman" w:cs="Times New Roman"/>
          <w:sz w:val="22"/>
          <w:szCs w:val="22"/>
        </w:rPr>
        <w:t>Ato constitutivo, estatuto ou contrato social em vigor, devidamente registrados, em se tratando de sociedades comerciais e no caso de sociedades por ações, acompanhado de documentos de eleição de seus administradores;</w:t>
      </w:r>
    </w:p>
    <w:p w14:paraId="57E727B2"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b) </w:t>
      </w:r>
      <w:r w:rsidRPr="00C0552D">
        <w:rPr>
          <w:rFonts w:ascii="Times New Roman" w:eastAsia="Arial Unicode MS" w:hAnsi="Times New Roman" w:cs="Times New Roman"/>
          <w:sz w:val="22"/>
          <w:szCs w:val="22"/>
        </w:rPr>
        <w:t>Registro Comercial, no caso de empresa individual;</w:t>
      </w:r>
    </w:p>
    <w:p w14:paraId="59EAC56F"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c) I</w:t>
      </w:r>
      <w:r w:rsidRPr="00C0552D">
        <w:rPr>
          <w:rFonts w:ascii="Times New Roman" w:eastAsia="Arial Unicode MS" w:hAnsi="Times New Roman" w:cs="Times New Roman"/>
          <w:sz w:val="22"/>
          <w:szCs w:val="22"/>
        </w:rPr>
        <w:t>nscrição do ato constitutivo, no caso de sociedade civil, acompanhada de prova de diretoria em exercício;</w:t>
      </w:r>
    </w:p>
    <w:p w14:paraId="1EA51123" w14:textId="77777777" w:rsidR="008E33EF" w:rsidRPr="00C0552D" w:rsidRDefault="008E33EF" w:rsidP="008E33EF">
      <w:pPr>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d) </w:t>
      </w:r>
      <w:r w:rsidRPr="00C0552D">
        <w:rPr>
          <w:rFonts w:ascii="Times New Roman" w:eastAsia="Arial Unicode MS" w:hAnsi="Times New Roman" w:cs="Times New Roman"/>
          <w:sz w:val="22"/>
          <w:szCs w:val="22"/>
        </w:rPr>
        <w:t xml:space="preserve">Decreto de autorização, em se tratando de empresa ou sociedade estrangeira em funcionamento no País, e ato de registro ou autorização para funcionamento expedido pelo órgão competente, quando a atividade assim o exigir. </w:t>
      </w:r>
    </w:p>
    <w:p w14:paraId="3D8F2F13" w14:textId="77777777" w:rsidR="008E33EF" w:rsidRPr="00C0552D" w:rsidRDefault="008E33EF" w:rsidP="008E33EF">
      <w:pPr>
        <w:pStyle w:val="Corpodetexto3"/>
        <w:spacing w:after="0"/>
        <w:rPr>
          <w:rFonts w:ascii="Times New Roman" w:eastAsia="Arial Unicode MS" w:hAnsi="Times New Roman" w:cs="Times New Roman"/>
          <w:sz w:val="22"/>
          <w:szCs w:val="22"/>
        </w:rPr>
      </w:pPr>
    </w:p>
    <w:p w14:paraId="390DD10E" w14:textId="77777777" w:rsidR="008E33EF" w:rsidRPr="002D1B34" w:rsidRDefault="008E33EF" w:rsidP="008E33EF">
      <w:pPr>
        <w:ind w:left="426" w:hanging="426"/>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Pr="002D1B34">
        <w:rPr>
          <w:rFonts w:ascii="Times New Roman" w:eastAsia="Arial Unicode MS" w:hAnsi="Times New Roman" w:cs="Times New Roman"/>
          <w:b/>
          <w:sz w:val="22"/>
          <w:szCs w:val="22"/>
          <w:u w:val="single"/>
        </w:rPr>
        <w:t>.</w:t>
      </w:r>
      <w:r>
        <w:rPr>
          <w:rFonts w:ascii="Times New Roman" w:eastAsia="Arial Unicode MS" w:hAnsi="Times New Roman" w:cs="Times New Roman"/>
          <w:b/>
          <w:sz w:val="22"/>
          <w:szCs w:val="22"/>
          <w:u w:val="single"/>
        </w:rPr>
        <w:t>1.3</w:t>
      </w:r>
      <w:r w:rsidRPr="002D1B34">
        <w:rPr>
          <w:rFonts w:ascii="Times New Roman" w:eastAsia="Arial Unicode MS" w:hAnsi="Times New Roman" w:cs="Times New Roman"/>
          <w:b/>
          <w:sz w:val="22"/>
          <w:szCs w:val="22"/>
          <w:u w:val="single"/>
        </w:rPr>
        <w:t xml:space="preserve"> - REGULARIDADE FISCAL E TRABALHISTA</w:t>
      </w:r>
      <w:r w:rsidRPr="002D1B34">
        <w:rPr>
          <w:rFonts w:ascii="Times New Roman" w:eastAsia="Arial Unicode MS" w:hAnsi="Times New Roman" w:cs="Times New Roman"/>
          <w:b/>
          <w:sz w:val="22"/>
          <w:szCs w:val="22"/>
        </w:rPr>
        <w:t xml:space="preserve">: </w:t>
      </w:r>
    </w:p>
    <w:p w14:paraId="6219E82A"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a) </w:t>
      </w:r>
      <w:r w:rsidRPr="00C0552D">
        <w:rPr>
          <w:rFonts w:ascii="Times New Roman" w:eastAsia="Arial Unicode MS" w:hAnsi="Times New Roman" w:cs="Times New Roman"/>
          <w:sz w:val="22"/>
          <w:szCs w:val="22"/>
          <w:u w:val="single"/>
          <w:lang w:eastAsia="en-US"/>
        </w:rPr>
        <w:t>Prova de inscrição da empresa no Cadastro Nacional de Pessoa Jurídica (CNPJ)</w:t>
      </w:r>
      <w:r w:rsidRPr="00C0552D">
        <w:rPr>
          <w:rFonts w:ascii="Times New Roman" w:eastAsia="Arial Unicode MS" w:hAnsi="Times New Roman" w:cs="Times New Roman"/>
          <w:sz w:val="22"/>
          <w:szCs w:val="22"/>
          <w:lang w:eastAsia="en-US"/>
        </w:rPr>
        <w:t xml:space="preserve">, através de </w:t>
      </w:r>
      <w:r w:rsidRPr="00C0552D">
        <w:rPr>
          <w:rFonts w:ascii="Times New Roman" w:eastAsia="Arial Unicode MS" w:hAnsi="Times New Roman" w:cs="Times New Roman"/>
          <w:sz w:val="22"/>
          <w:szCs w:val="22"/>
          <w:u w:val="single"/>
          <w:lang w:eastAsia="en-US"/>
        </w:rPr>
        <w:t>Comprovante de Situação Cadastral emitida pela Receita Federal</w:t>
      </w:r>
      <w:r w:rsidRPr="00C0552D">
        <w:rPr>
          <w:rFonts w:ascii="Times New Roman" w:eastAsia="Arial Unicode MS" w:hAnsi="Times New Roman" w:cs="Times New Roman"/>
          <w:sz w:val="22"/>
          <w:szCs w:val="22"/>
          <w:lang w:eastAsia="en-US"/>
        </w:rPr>
        <w:t>, com data de emissão não superior a 180 (cento e oitenta) dias;</w:t>
      </w:r>
    </w:p>
    <w:p w14:paraId="16EC8A8C" w14:textId="46734D9A"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b) </w:t>
      </w:r>
      <w:r w:rsidRPr="00C0552D">
        <w:rPr>
          <w:rFonts w:ascii="Times New Roman" w:eastAsia="Arial Unicode MS" w:hAnsi="Times New Roman" w:cs="Times New Roman"/>
          <w:sz w:val="22"/>
          <w:szCs w:val="22"/>
          <w:u w:val="single"/>
          <w:lang w:eastAsia="en-US"/>
        </w:rPr>
        <w:t>Prova de regularidade com a Fazenda Federal</w:t>
      </w:r>
      <w:r w:rsidRPr="00C0552D">
        <w:rPr>
          <w:rFonts w:ascii="Times New Roman" w:eastAsia="Arial Unicode MS" w:hAnsi="Times New Roman" w:cs="Times New Roman"/>
          <w:sz w:val="22"/>
          <w:szCs w:val="22"/>
          <w:lang w:eastAsia="en-US"/>
        </w:rPr>
        <w:t>, atr</w:t>
      </w:r>
      <w:r>
        <w:rPr>
          <w:rFonts w:ascii="Times New Roman" w:eastAsia="Arial Unicode MS" w:hAnsi="Times New Roman" w:cs="Times New Roman"/>
          <w:sz w:val="22"/>
          <w:szCs w:val="22"/>
          <w:lang w:eastAsia="en-US"/>
        </w:rPr>
        <w:t>a</w:t>
      </w:r>
      <w:r w:rsidRPr="00C0552D">
        <w:rPr>
          <w:rFonts w:ascii="Times New Roman" w:eastAsia="Arial Unicode MS" w:hAnsi="Times New Roman" w:cs="Times New Roman"/>
          <w:sz w:val="22"/>
          <w:szCs w:val="22"/>
          <w:lang w:eastAsia="en-US"/>
        </w:rPr>
        <w:t>v</w:t>
      </w:r>
      <w:r>
        <w:rPr>
          <w:rFonts w:ascii="Times New Roman" w:eastAsia="Arial Unicode MS" w:hAnsi="Times New Roman" w:cs="Times New Roman"/>
          <w:sz w:val="22"/>
          <w:szCs w:val="22"/>
          <w:lang w:eastAsia="en-US"/>
        </w:rPr>
        <w:t>és</w:t>
      </w:r>
      <w:r w:rsidRPr="00C0552D">
        <w:rPr>
          <w:rFonts w:ascii="Times New Roman" w:eastAsia="Arial Unicode MS" w:hAnsi="Times New Roman" w:cs="Times New Roman"/>
          <w:sz w:val="22"/>
          <w:szCs w:val="22"/>
          <w:lang w:eastAsia="en-US"/>
        </w:rPr>
        <w:t xml:space="preserve"> de </w:t>
      </w:r>
      <w:r w:rsidRPr="00C0552D">
        <w:rPr>
          <w:rFonts w:ascii="Times New Roman" w:eastAsia="Arial Unicode MS" w:hAnsi="Times New Roman" w:cs="Times New Roman"/>
          <w:sz w:val="22"/>
          <w:szCs w:val="22"/>
          <w:u w:val="single"/>
          <w:lang w:eastAsia="en-US"/>
        </w:rPr>
        <w:t>Certidão emitida pela Secretaria da Receita Federal conjuntamente com a Procuradora Geral da Fazenda Nacional,</w:t>
      </w:r>
      <w:r w:rsidRPr="00C0552D">
        <w:rPr>
          <w:rFonts w:ascii="Times New Roman" w:eastAsia="Arial Unicode MS" w:hAnsi="Times New Roman" w:cs="Times New Roman"/>
          <w:sz w:val="22"/>
          <w:szCs w:val="22"/>
          <w:lang w:eastAsia="en-US"/>
        </w:rPr>
        <w:t xml:space="preserve"> com data de emissão não superior a 180 (cento e oitenta) dias quando não constar expressamente no corpo da Certidão o seu prazo de validade;</w:t>
      </w:r>
    </w:p>
    <w:p w14:paraId="0B8BD6EF"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c) </w:t>
      </w:r>
      <w:r w:rsidRPr="00C0552D">
        <w:rPr>
          <w:rFonts w:ascii="Times New Roman" w:eastAsia="Arial Unicode MS" w:hAnsi="Times New Roman" w:cs="Times New Roman"/>
          <w:sz w:val="22"/>
          <w:szCs w:val="22"/>
          <w:u w:val="single"/>
          <w:lang w:eastAsia="en-US"/>
        </w:rPr>
        <w:t>Prova de regularidade para com a Fazenda Estadual,</w:t>
      </w:r>
      <w:r w:rsidRPr="00C0552D">
        <w:rPr>
          <w:rFonts w:ascii="Times New Roman" w:eastAsia="Arial Unicode MS" w:hAnsi="Times New Roman" w:cs="Times New Roman"/>
          <w:sz w:val="22"/>
          <w:szCs w:val="22"/>
          <w:lang w:eastAsia="en-US"/>
        </w:rPr>
        <w:t xml:space="preserve"> emitida pela Secretaria de Estado da Fazenda, com data de emissão não superior a 60 (sessenta) dias, quando não constar expressamente no corpo da mesma o seu prazo de validade;</w:t>
      </w:r>
    </w:p>
    <w:p w14:paraId="0EC13989"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d) </w:t>
      </w:r>
      <w:r w:rsidRPr="00C0552D">
        <w:rPr>
          <w:rFonts w:ascii="Times New Roman" w:eastAsia="Arial Unicode MS" w:hAnsi="Times New Roman" w:cs="Times New Roman"/>
          <w:sz w:val="22"/>
          <w:szCs w:val="22"/>
          <w:u w:val="single"/>
          <w:lang w:eastAsia="en-US"/>
        </w:rPr>
        <w:t>Prova de regularidade para com a Fazenda Municipal</w:t>
      </w:r>
      <w:r w:rsidRPr="00C0552D">
        <w:rPr>
          <w:rFonts w:ascii="Times New Roman" w:eastAsia="Arial Unicode MS" w:hAnsi="Times New Roman" w:cs="Times New Roman"/>
          <w:sz w:val="22"/>
          <w:szCs w:val="22"/>
          <w:lang w:eastAsia="en-US"/>
        </w:rPr>
        <w:t>, emitida pelo Município sede da empresa licitante, com data de emissão não superior a 60 (sessenta) dias, quando não constar expressamente no corpo da mesma o seu prazo de validade;</w:t>
      </w:r>
    </w:p>
    <w:p w14:paraId="25C904C7"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e) </w:t>
      </w:r>
      <w:r w:rsidRPr="00C0552D">
        <w:rPr>
          <w:rFonts w:ascii="Times New Roman" w:eastAsia="Arial Unicode MS" w:hAnsi="Times New Roman" w:cs="Times New Roman"/>
          <w:sz w:val="22"/>
          <w:szCs w:val="22"/>
          <w:u w:val="single"/>
          <w:lang w:eastAsia="en-US"/>
        </w:rPr>
        <w:t>Prova de regularidade relativa ao Fundo de Garantia por Tempo de Serviço - FGTS (CRF)</w:t>
      </w:r>
      <w:r w:rsidRPr="00C0552D">
        <w:rPr>
          <w:rFonts w:ascii="Times New Roman" w:eastAsia="Arial Unicode MS" w:hAnsi="Times New Roman" w:cs="Times New Roman"/>
          <w:sz w:val="22"/>
          <w:szCs w:val="22"/>
          <w:lang w:eastAsia="en-US"/>
        </w:rPr>
        <w:t xml:space="preserve">, </w:t>
      </w:r>
      <w:r w:rsidRPr="00C0552D">
        <w:rPr>
          <w:rFonts w:ascii="Times New Roman" w:eastAsia="Arial Unicode MS" w:hAnsi="Times New Roman" w:cs="Times New Roman"/>
          <w:sz w:val="22"/>
          <w:szCs w:val="22"/>
          <w:lang w:eastAsia="en-US"/>
        </w:rPr>
        <w:lastRenderedPageBreak/>
        <w:t>demonstrando a situação regular no cumprimento dos encargos instituídos por Lei;</w:t>
      </w:r>
      <w:r>
        <w:rPr>
          <w:rFonts w:ascii="Times New Roman" w:eastAsia="Arial Unicode MS" w:hAnsi="Times New Roman" w:cs="Times New Roman"/>
          <w:sz w:val="22"/>
          <w:szCs w:val="22"/>
          <w:lang w:eastAsia="en-US"/>
        </w:rPr>
        <w:t xml:space="preserve"> e,</w:t>
      </w:r>
    </w:p>
    <w:p w14:paraId="2BC90F20" w14:textId="77777777" w:rsidR="008E33EF" w:rsidRPr="00C0552D" w:rsidRDefault="008E33EF" w:rsidP="008E33EF">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ind w:firstLine="709"/>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 xml:space="preserve">f) </w:t>
      </w:r>
      <w:r w:rsidRPr="00C0552D">
        <w:rPr>
          <w:rFonts w:ascii="Times New Roman" w:eastAsia="Arial Unicode MS" w:hAnsi="Times New Roman" w:cs="Times New Roman"/>
          <w:sz w:val="22"/>
          <w:szCs w:val="22"/>
          <w:u w:val="single"/>
          <w:lang w:eastAsia="en-US"/>
        </w:rPr>
        <w:t>Prova de inexistência de débitos inadimplidos perante a Justiça do Trabalho</w:t>
      </w:r>
      <w:r w:rsidRPr="00C0552D">
        <w:rPr>
          <w:rFonts w:ascii="Times New Roman" w:eastAsia="Arial Unicode MS" w:hAnsi="Times New Roman" w:cs="Times New Roman"/>
          <w:sz w:val="22"/>
          <w:szCs w:val="22"/>
          <w:lang w:eastAsia="en-US"/>
        </w:rPr>
        <w:t xml:space="preserve">, mediante a apresentação de </w:t>
      </w:r>
      <w:r w:rsidRPr="00C0552D">
        <w:rPr>
          <w:rFonts w:ascii="Times New Roman" w:eastAsia="Arial Unicode MS" w:hAnsi="Times New Roman" w:cs="Times New Roman"/>
          <w:sz w:val="22"/>
          <w:szCs w:val="22"/>
          <w:u w:val="single"/>
          <w:lang w:eastAsia="en-US"/>
        </w:rPr>
        <w:t>Certidão Negativa de Débitos Trabalhistas (CNDT)</w:t>
      </w:r>
      <w:r w:rsidRPr="00C0552D">
        <w:rPr>
          <w:rFonts w:ascii="Times New Roman" w:eastAsia="Arial Unicode MS" w:hAnsi="Times New Roman" w:cs="Times New Roman"/>
          <w:sz w:val="22"/>
          <w:szCs w:val="22"/>
          <w:lang w:eastAsia="en-US"/>
        </w:rPr>
        <w:t>, emitida pelo TST - Tribunal Superior do Trabalho, com data de emissão não superior a 180 (cento e oitenta) dias, quando não constar expressamente no corpo da Certidão o seu prazo de validade. (Lei 12.440/2011).</w:t>
      </w:r>
    </w:p>
    <w:p w14:paraId="5B560761" w14:textId="77777777" w:rsidR="008E33EF" w:rsidRDefault="008E33EF" w:rsidP="008E33EF">
      <w:pPr>
        <w:pStyle w:val="Corpodetexto3"/>
        <w:spacing w:after="0"/>
        <w:jc w:val="both"/>
        <w:rPr>
          <w:rFonts w:ascii="Times New Roman" w:eastAsia="Arial Unicode MS" w:hAnsi="Times New Roman" w:cs="Times New Roman"/>
          <w:sz w:val="22"/>
          <w:szCs w:val="22"/>
          <w:lang w:val="pt-PT" w:eastAsia="pt-BR"/>
        </w:rPr>
      </w:pPr>
    </w:p>
    <w:p w14:paraId="0E65FC64" w14:textId="77777777" w:rsidR="008E33EF" w:rsidRPr="002D1B34" w:rsidRDefault="008E33EF" w:rsidP="008E33EF">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Pr="002D1B34">
        <w:rPr>
          <w:rFonts w:ascii="Times New Roman" w:eastAsia="Arial Unicode MS" w:hAnsi="Times New Roman" w:cs="Times New Roman"/>
          <w:b/>
          <w:sz w:val="22"/>
          <w:szCs w:val="22"/>
          <w:u w:val="single"/>
        </w:rPr>
        <w:t>.</w:t>
      </w:r>
      <w:r>
        <w:rPr>
          <w:rFonts w:ascii="Times New Roman" w:eastAsia="Arial Unicode MS" w:hAnsi="Times New Roman" w:cs="Times New Roman"/>
          <w:b/>
          <w:sz w:val="22"/>
          <w:szCs w:val="22"/>
          <w:u w:val="single"/>
        </w:rPr>
        <w:t xml:space="preserve">1.4 </w:t>
      </w:r>
      <w:r w:rsidRPr="002D1B34">
        <w:rPr>
          <w:rFonts w:ascii="Times New Roman" w:eastAsia="Arial Unicode MS" w:hAnsi="Times New Roman" w:cs="Times New Roman"/>
          <w:b/>
          <w:sz w:val="22"/>
          <w:szCs w:val="22"/>
          <w:u w:val="single"/>
        </w:rPr>
        <w:t>- QUALIFICAÇÃO ECONÔMICO-FINANCEIRA</w:t>
      </w:r>
      <w:r w:rsidRPr="002D1B34">
        <w:rPr>
          <w:rFonts w:ascii="Times New Roman" w:eastAsia="Arial Unicode MS" w:hAnsi="Times New Roman" w:cs="Times New Roman"/>
          <w:b/>
          <w:sz w:val="22"/>
          <w:szCs w:val="22"/>
        </w:rPr>
        <w:t xml:space="preserve">: </w:t>
      </w:r>
    </w:p>
    <w:p w14:paraId="79904E3C" w14:textId="77777777" w:rsidR="008E33EF" w:rsidRPr="00A366F6" w:rsidRDefault="008E33EF" w:rsidP="008E33EF">
      <w:pPr>
        <w:ind w:firstLine="720"/>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rPr>
        <w:t xml:space="preserve">a) </w:t>
      </w:r>
      <w:r w:rsidRPr="00163293">
        <w:rPr>
          <w:rFonts w:ascii="Times New Roman" w:eastAsia="Arial Unicode MS" w:hAnsi="Times New Roman" w:cs="Times New Roman"/>
          <w:sz w:val="22"/>
          <w:szCs w:val="22"/>
          <w:lang w:eastAsia="en-US"/>
        </w:rPr>
        <w:t xml:space="preserve">Certidão negativa de pedidos de falência ou concordata, expedida pelo distribuidor da sede da licitante, com data de expedição não superior a 60 (sessenta) dias, quando não constar expressamente no corpo da Certidão </w:t>
      </w:r>
      <w:r w:rsidRPr="00A366F6">
        <w:rPr>
          <w:rFonts w:ascii="Times New Roman" w:eastAsia="Arial Unicode MS" w:hAnsi="Times New Roman" w:cs="Times New Roman"/>
          <w:sz w:val="22"/>
          <w:szCs w:val="22"/>
          <w:lang w:eastAsia="en-US"/>
        </w:rPr>
        <w:t>o seu prazo de validade.</w:t>
      </w:r>
    </w:p>
    <w:p w14:paraId="30163FB2" w14:textId="77777777" w:rsidR="008E33EF" w:rsidRPr="00A366F6" w:rsidRDefault="008E33EF" w:rsidP="008E33EF">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Pr>
          <w:rFonts w:ascii="Times New Roman" w:hAnsi="Times New Roman" w:cs="Times New Roman"/>
          <w:b/>
          <w:bCs/>
          <w:sz w:val="22"/>
          <w:szCs w:val="22"/>
        </w:rPr>
        <w:tab/>
      </w:r>
      <w:r w:rsidRPr="00E82852">
        <w:rPr>
          <w:rFonts w:ascii="Times New Roman" w:hAnsi="Times New Roman" w:cs="Times New Roman"/>
          <w:sz w:val="22"/>
          <w:szCs w:val="22"/>
        </w:rPr>
        <w:t>a.1) Para</w:t>
      </w:r>
      <w:r w:rsidRPr="00A366F6">
        <w:rPr>
          <w:rFonts w:ascii="Times New Roman" w:hAnsi="Times New Roman" w:cs="Times New Roman"/>
          <w:sz w:val="22"/>
          <w:szCs w:val="22"/>
        </w:rPr>
        <w:t xml:space="preserve"> as licitantes sediadas em Santa Catarina, favor observar que a certidão de falência e concordata emitida pelo Tribunal de Justiça de Santa Catarina, em razão da troca de sistema informatizado, deverá ser apresentada nas vias emitidas pelo E-</w:t>
      </w:r>
      <w:proofErr w:type="spellStart"/>
      <w:r w:rsidRPr="00A366F6">
        <w:rPr>
          <w:rFonts w:ascii="Times New Roman" w:hAnsi="Times New Roman" w:cs="Times New Roman"/>
          <w:sz w:val="22"/>
          <w:szCs w:val="22"/>
        </w:rPr>
        <w:t>Proc</w:t>
      </w:r>
      <w:proofErr w:type="spellEnd"/>
      <w:r w:rsidRPr="00A366F6">
        <w:rPr>
          <w:rFonts w:ascii="Times New Roman" w:hAnsi="Times New Roman" w:cs="Times New Roman"/>
          <w:sz w:val="22"/>
          <w:szCs w:val="22"/>
        </w:rPr>
        <w:t xml:space="preserve"> e pelo </w:t>
      </w:r>
      <w:proofErr w:type="spellStart"/>
      <w:r w:rsidRPr="00A366F6">
        <w:rPr>
          <w:rFonts w:ascii="Times New Roman" w:hAnsi="Times New Roman" w:cs="Times New Roman"/>
          <w:sz w:val="22"/>
          <w:szCs w:val="22"/>
        </w:rPr>
        <w:t>E-Saj</w:t>
      </w:r>
      <w:proofErr w:type="spellEnd"/>
      <w:r w:rsidRPr="00A366F6">
        <w:rPr>
          <w:rFonts w:ascii="Times New Roman" w:hAnsi="Times New Roman" w:cs="Times New Roman"/>
          <w:sz w:val="22"/>
          <w:szCs w:val="22"/>
        </w:rPr>
        <w:t xml:space="preserve">. Obs.: Caso seja apresentado apenas a via do </w:t>
      </w:r>
      <w:proofErr w:type="spellStart"/>
      <w:r w:rsidRPr="00A366F6">
        <w:rPr>
          <w:rFonts w:ascii="Times New Roman" w:hAnsi="Times New Roman" w:cs="Times New Roman"/>
          <w:sz w:val="22"/>
          <w:szCs w:val="22"/>
        </w:rPr>
        <w:t>E-Saj</w:t>
      </w:r>
      <w:proofErr w:type="spellEnd"/>
      <w:r w:rsidRPr="00A366F6">
        <w:rPr>
          <w:rFonts w:ascii="Times New Roman" w:hAnsi="Times New Roman" w:cs="Times New Roman"/>
          <w:sz w:val="22"/>
          <w:szCs w:val="22"/>
        </w:rPr>
        <w:t>, será permitida, na forma do que disciplina o art.43, §3º da Lei 8.666/93, a consulta e validação do documento pelo sistema E-Proc.</w:t>
      </w:r>
    </w:p>
    <w:p w14:paraId="40E79B2C" w14:textId="77777777" w:rsidR="008E33EF" w:rsidRPr="00AC77BE" w:rsidRDefault="008E33EF" w:rsidP="008E33EF">
      <w:pPr>
        <w:widowControl/>
        <w:suppressAutoHyphens w:val="0"/>
        <w:autoSpaceDE w:val="0"/>
        <w:autoSpaceDN w:val="0"/>
        <w:adjustRightInd w:val="0"/>
        <w:rPr>
          <w:rFonts w:ascii="Times New Roman" w:eastAsia="Times New Roman" w:hAnsi="Times New Roman" w:cs="Times New Roman"/>
          <w:color w:val="000000"/>
          <w:kern w:val="0"/>
          <w:sz w:val="22"/>
          <w:szCs w:val="22"/>
          <w:lang w:eastAsia="pt-BR" w:bidi="ar-SA"/>
        </w:rPr>
      </w:pPr>
    </w:p>
    <w:p w14:paraId="1038BCEE" w14:textId="77777777" w:rsidR="008E33EF" w:rsidRPr="00AC77BE" w:rsidRDefault="008E33EF" w:rsidP="008E33EF">
      <w:pPr>
        <w:pBdr>
          <w:top w:val="nil"/>
          <w:left w:val="nil"/>
          <w:bottom w:val="nil"/>
          <w:right w:val="nil"/>
          <w:between w:val="nil"/>
        </w:pBdr>
        <w:tabs>
          <w:tab w:val="left" w:pos="760"/>
        </w:tabs>
        <w:ind w:right="122"/>
        <w:jc w:val="both"/>
        <w:rPr>
          <w:rFonts w:ascii="Times New Roman" w:eastAsia="Times New Roman" w:hAnsi="Times New Roman" w:cs="Times New Roman"/>
          <w:b/>
          <w:bCs/>
          <w:color w:val="000000"/>
          <w:sz w:val="22"/>
          <w:szCs w:val="22"/>
          <w:u w:val="single"/>
        </w:rPr>
      </w:pPr>
      <w:r>
        <w:rPr>
          <w:rFonts w:ascii="Times New Roman" w:eastAsia="Times New Roman" w:hAnsi="Times New Roman" w:cs="Times New Roman"/>
          <w:b/>
          <w:bCs/>
          <w:color w:val="000000"/>
          <w:sz w:val="22"/>
          <w:szCs w:val="22"/>
          <w:u w:val="single"/>
        </w:rPr>
        <w:t xml:space="preserve">8.1.5 </w:t>
      </w:r>
      <w:r w:rsidRPr="00AC77BE">
        <w:rPr>
          <w:rFonts w:ascii="Times New Roman" w:eastAsia="Times New Roman" w:hAnsi="Times New Roman" w:cs="Times New Roman"/>
          <w:b/>
          <w:bCs/>
          <w:color w:val="000000"/>
          <w:sz w:val="22"/>
          <w:szCs w:val="22"/>
          <w:u w:val="single"/>
        </w:rPr>
        <w:t>– QUALIFICAÇÃO TÉCNICA</w:t>
      </w:r>
    </w:p>
    <w:p w14:paraId="6BB4B70C" w14:textId="77777777" w:rsidR="008E33EF" w:rsidRPr="00AC77BE" w:rsidRDefault="008E33EF" w:rsidP="008E33EF">
      <w:pPr>
        <w:widowControl/>
        <w:suppressAutoHyphens w:val="0"/>
        <w:autoSpaceDE w:val="0"/>
        <w:autoSpaceDN w:val="0"/>
        <w:adjustRightInd w:val="0"/>
        <w:spacing w:after="18"/>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 xml:space="preserve">a) </w:t>
      </w:r>
      <w:r w:rsidRPr="00AC77BE">
        <w:rPr>
          <w:rFonts w:ascii="Times New Roman" w:eastAsia="Times New Roman" w:hAnsi="Times New Roman" w:cs="Times New Roman"/>
          <w:b/>
          <w:bCs/>
          <w:color w:val="000000"/>
          <w:kern w:val="0"/>
          <w:sz w:val="22"/>
          <w:szCs w:val="22"/>
          <w:lang w:eastAsia="pt-BR" w:bidi="ar-SA"/>
        </w:rPr>
        <w:t>Certificado de registro junto ao Conselho Regional de Engenharia e Agronomia – CREA e/ou Conselho de Arquitetura e Urbanismo - CAU</w:t>
      </w:r>
      <w:r w:rsidRPr="00AC77BE">
        <w:rPr>
          <w:rFonts w:ascii="Times New Roman" w:eastAsia="Times New Roman" w:hAnsi="Times New Roman" w:cs="Times New Roman"/>
          <w:color w:val="000000"/>
          <w:kern w:val="0"/>
          <w:sz w:val="22"/>
          <w:szCs w:val="22"/>
          <w:lang w:eastAsia="pt-BR" w:bidi="ar-SA"/>
        </w:rPr>
        <w:t xml:space="preserve">, do domicílio ou sede do proponente comprovando o registro ou inscrição da empresa na entidade profissional competente, bem como dos respectivos responsáveis técnicos; </w:t>
      </w:r>
    </w:p>
    <w:p w14:paraId="41962577" w14:textId="77777777" w:rsidR="009639D6" w:rsidRPr="009639D6" w:rsidRDefault="009639D6" w:rsidP="009639D6">
      <w:pPr>
        <w:widowControl/>
        <w:suppressAutoHyphens w:val="0"/>
        <w:autoSpaceDE w:val="0"/>
        <w:autoSpaceDN w:val="0"/>
        <w:adjustRightInd w:val="0"/>
        <w:ind w:firstLine="720"/>
        <w:jc w:val="both"/>
        <w:rPr>
          <w:rFonts w:ascii="Times New Roman" w:eastAsia="Times New Roman" w:hAnsi="Times New Roman" w:cs="Times New Roman"/>
          <w:color w:val="FF0000"/>
          <w:kern w:val="0"/>
          <w:sz w:val="22"/>
          <w:szCs w:val="22"/>
          <w:lang w:eastAsia="pt-BR" w:bidi="ar-SA"/>
        </w:rPr>
      </w:pPr>
      <w:bookmarkStart w:id="0" w:name="_Hlk16762963"/>
      <w:r w:rsidRPr="009639D6">
        <w:rPr>
          <w:rFonts w:ascii="Times New Roman" w:eastAsia="Times New Roman" w:hAnsi="Times New Roman" w:cs="Times New Roman"/>
          <w:color w:val="FF0000"/>
          <w:kern w:val="0"/>
          <w:sz w:val="22"/>
          <w:szCs w:val="22"/>
          <w:lang w:eastAsia="pt-BR" w:bidi="ar-SA"/>
        </w:rPr>
        <w:t xml:space="preserve">b) </w:t>
      </w:r>
      <w:r w:rsidRPr="009639D6">
        <w:rPr>
          <w:rFonts w:ascii="Times New Roman" w:eastAsia="Times New Roman" w:hAnsi="Times New Roman" w:cs="Times New Roman"/>
          <w:b/>
          <w:bCs/>
          <w:color w:val="FF0000"/>
          <w:kern w:val="0"/>
          <w:sz w:val="22"/>
          <w:szCs w:val="22"/>
          <w:lang w:eastAsia="pt-BR" w:bidi="ar-SA"/>
        </w:rPr>
        <w:t xml:space="preserve">Comprovação Técnico-Operacional </w:t>
      </w:r>
      <w:r w:rsidRPr="009639D6">
        <w:rPr>
          <w:rFonts w:ascii="Times New Roman" w:eastAsia="Times New Roman" w:hAnsi="Times New Roman" w:cs="Times New Roman"/>
          <w:color w:val="FF0000"/>
          <w:kern w:val="0"/>
          <w:sz w:val="22"/>
          <w:szCs w:val="22"/>
          <w:lang w:eastAsia="pt-BR" w:bidi="ar-SA"/>
        </w:rPr>
        <w:t xml:space="preserve">da licitante, para as atividades de maior relevância, efetuadas através da apresentação de Certidões de Acervo Técnico emitidas pelo Conselho Regional de Engenharia e Agronomia – CREA e/ou Conselho de Arquitetura e Urbanismo - CAU, acompanhada dos respectivos Atestados de Execução em nome da empresa, expedido por pessoa jurídica de direito público ou privado, devidamente autenticado pelo respectivo órgão, através de anotação expressa que vincule o Atestado ao Acervo, com características compatíveis com o objeto licitado, admitida a soma de quantitativos em atestados para obtenção da quantidade mínima, cujas parcelas de maior relevância técnica e de valor significativo são as seguintes: </w:t>
      </w:r>
    </w:p>
    <w:bookmarkEnd w:id="0"/>
    <w:p w14:paraId="38281AFA" w14:textId="77777777" w:rsidR="009639D6" w:rsidRPr="009639D6" w:rsidRDefault="009639D6" w:rsidP="009639D6">
      <w:pPr>
        <w:pBdr>
          <w:top w:val="nil"/>
          <w:left w:val="nil"/>
          <w:bottom w:val="nil"/>
          <w:right w:val="nil"/>
          <w:between w:val="nil"/>
        </w:pBdr>
        <w:rPr>
          <w:rFonts w:ascii="Times New Roman" w:hAnsi="Times New Roman" w:cs="Times New Roman"/>
          <w:color w:val="FF0000"/>
          <w:sz w:val="22"/>
          <w:szCs w:val="22"/>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9"/>
        <w:gridCol w:w="1417"/>
        <w:gridCol w:w="2127"/>
      </w:tblGrid>
      <w:tr w:rsidR="009639D6" w:rsidRPr="009639D6" w14:paraId="1687662D" w14:textId="77777777" w:rsidTr="00522A46">
        <w:trPr>
          <w:trHeight w:val="220"/>
        </w:trPr>
        <w:tc>
          <w:tcPr>
            <w:tcW w:w="6379" w:type="dxa"/>
            <w:shd w:val="clear" w:color="auto" w:fill="BFBFBF"/>
          </w:tcPr>
          <w:p w14:paraId="759FAD01" w14:textId="77777777" w:rsidR="009639D6" w:rsidRPr="009639D6" w:rsidRDefault="009639D6" w:rsidP="00522A46">
            <w:pPr>
              <w:pBdr>
                <w:top w:val="nil"/>
                <w:left w:val="nil"/>
                <w:bottom w:val="nil"/>
                <w:right w:val="nil"/>
                <w:between w:val="nil"/>
              </w:pBdr>
              <w:ind w:left="1502" w:right="303"/>
              <w:jc w:val="center"/>
              <w:rPr>
                <w:rFonts w:ascii="Times New Roman" w:hAnsi="Times New Roman" w:cs="Times New Roman"/>
                <w:color w:val="FF0000"/>
                <w:sz w:val="20"/>
                <w:szCs w:val="20"/>
              </w:rPr>
            </w:pPr>
            <w:r w:rsidRPr="009639D6">
              <w:rPr>
                <w:rFonts w:ascii="Times New Roman" w:eastAsia="Times New Roman" w:hAnsi="Times New Roman" w:cs="Times New Roman"/>
                <w:color w:val="FF0000"/>
                <w:sz w:val="20"/>
                <w:szCs w:val="20"/>
              </w:rPr>
              <w:t>DESCRIÇÃO</w:t>
            </w:r>
          </w:p>
        </w:tc>
        <w:tc>
          <w:tcPr>
            <w:tcW w:w="1417" w:type="dxa"/>
            <w:shd w:val="clear" w:color="auto" w:fill="BFBFBF"/>
          </w:tcPr>
          <w:p w14:paraId="09BCE472" w14:textId="77777777" w:rsidR="009639D6" w:rsidRPr="009639D6" w:rsidRDefault="009639D6" w:rsidP="00522A46">
            <w:pPr>
              <w:pBdr>
                <w:top w:val="nil"/>
                <w:left w:val="nil"/>
                <w:bottom w:val="nil"/>
                <w:right w:val="nil"/>
                <w:between w:val="nil"/>
              </w:pBdr>
              <w:ind w:left="55" w:right="72"/>
              <w:jc w:val="center"/>
              <w:rPr>
                <w:rFonts w:ascii="Times New Roman" w:hAnsi="Times New Roman" w:cs="Times New Roman"/>
                <w:color w:val="FF0000"/>
                <w:sz w:val="20"/>
                <w:szCs w:val="20"/>
              </w:rPr>
            </w:pPr>
            <w:r w:rsidRPr="009639D6">
              <w:rPr>
                <w:rFonts w:ascii="Times New Roman" w:eastAsia="Times New Roman" w:hAnsi="Times New Roman" w:cs="Times New Roman"/>
                <w:color w:val="FF0000"/>
                <w:sz w:val="20"/>
                <w:szCs w:val="20"/>
              </w:rPr>
              <w:t>UND</w:t>
            </w:r>
          </w:p>
        </w:tc>
        <w:tc>
          <w:tcPr>
            <w:tcW w:w="2127" w:type="dxa"/>
            <w:shd w:val="clear" w:color="auto" w:fill="BFBFBF"/>
          </w:tcPr>
          <w:p w14:paraId="2E949E3D" w14:textId="77777777" w:rsidR="009639D6" w:rsidRPr="009639D6" w:rsidRDefault="009639D6" w:rsidP="00522A46">
            <w:pPr>
              <w:pBdr>
                <w:top w:val="nil"/>
                <w:left w:val="nil"/>
                <w:bottom w:val="nil"/>
                <w:right w:val="nil"/>
                <w:between w:val="nil"/>
              </w:pBdr>
              <w:ind w:left="224" w:right="218"/>
              <w:jc w:val="center"/>
              <w:rPr>
                <w:rFonts w:ascii="Times New Roman" w:hAnsi="Times New Roman" w:cs="Times New Roman"/>
                <w:color w:val="FF0000"/>
                <w:sz w:val="20"/>
                <w:szCs w:val="20"/>
              </w:rPr>
            </w:pPr>
            <w:r w:rsidRPr="009639D6">
              <w:rPr>
                <w:rFonts w:ascii="Times New Roman" w:eastAsia="Times New Roman" w:hAnsi="Times New Roman" w:cs="Times New Roman"/>
                <w:color w:val="FF0000"/>
                <w:sz w:val="20"/>
                <w:szCs w:val="20"/>
              </w:rPr>
              <w:t>QUANTIDADE MÍNIMA</w:t>
            </w:r>
          </w:p>
        </w:tc>
      </w:tr>
      <w:tr w:rsidR="009639D6" w:rsidRPr="009639D6" w14:paraId="3E515866" w14:textId="77777777" w:rsidTr="00522A46">
        <w:trPr>
          <w:trHeight w:val="220"/>
        </w:trPr>
        <w:tc>
          <w:tcPr>
            <w:tcW w:w="6379" w:type="dxa"/>
          </w:tcPr>
          <w:p w14:paraId="636781EB" w14:textId="5EAA3451" w:rsidR="009639D6" w:rsidRPr="009639D6" w:rsidRDefault="009639D6" w:rsidP="00522A46">
            <w:pPr>
              <w:widowControl/>
              <w:suppressAutoHyphens w:val="0"/>
              <w:jc w:val="both"/>
              <w:rPr>
                <w:rFonts w:ascii="Times New Roman" w:hAnsi="Times New Roman" w:cs="Times New Roman"/>
                <w:color w:val="FF0000"/>
                <w:sz w:val="20"/>
                <w:szCs w:val="20"/>
              </w:rPr>
            </w:pPr>
            <w:r w:rsidRPr="009639D6">
              <w:rPr>
                <w:rFonts w:ascii="Times New Roman" w:hAnsi="Times New Roman" w:cs="Times New Roman"/>
                <w:color w:val="FF0000"/>
                <w:sz w:val="20"/>
                <w:szCs w:val="20"/>
              </w:rPr>
              <w:t>EXECUÇÃO DE MURO DE CONTENÇÃO E FECHAMENTO</w:t>
            </w:r>
          </w:p>
        </w:tc>
        <w:tc>
          <w:tcPr>
            <w:tcW w:w="1417" w:type="dxa"/>
          </w:tcPr>
          <w:p w14:paraId="14F00FB5" w14:textId="030DEF5D" w:rsidR="009639D6" w:rsidRPr="009639D6" w:rsidRDefault="008C4EEE" w:rsidP="00522A46">
            <w:pPr>
              <w:pBdr>
                <w:top w:val="nil"/>
                <w:left w:val="nil"/>
                <w:bottom w:val="nil"/>
                <w:right w:val="nil"/>
                <w:between w:val="nil"/>
              </w:pBdr>
              <w:ind w:left="251" w:right="252"/>
              <w:jc w:val="center"/>
              <w:rPr>
                <w:rFonts w:ascii="Times New Roman" w:hAnsi="Times New Roman" w:cs="Times New Roman"/>
                <w:color w:val="FF0000"/>
                <w:sz w:val="20"/>
                <w:szCs w:val="20"/>
              </w:rPr>
            </w:pPr>
            <w:r>
              <w:rPr>
                <w:rFonts w:ascii="Times New Roman" w:hAnsi="Times New Roman" w:cs="Times New Roman"/>
                <w:color w:val="FF0000"/>
                <w:sz w:val="20"/>
                <w:szCs w:val="20"/>
              </w:rPr>
              <w:t>M</w:t>
            </w:r>
          </w:p>
        </w:tc>
        <w:tc>
          <w:tcPr>
            <w:tcW w:w="2127" w:type="dxa"/>
          </w:tcPr>
          <w:p w14:paraId="5897457B" w14:textId="68037DE4" w:rsidR="009639D6" w:rsidRPr="009639D6" w:rsidRDefault="008C4EEE" w:rsidP="00522A46">
            <w:pPr>
              <w:pBdr>
                <w:top w:val="nil"/>
                <w:left w:val="nil"/>
                <w:bottom w:val="nil"/>
                <w:right w:val="nil"/>
                <w:between w:val="nil"/>
              </w:pBdr>
              <w:ind w:left="217" w:right="218"/>
              <w:jc w:val="center"/>
              <w:rPr>
                <w:rFonts w:ascii="Times New Roman" w:hAnsi="Times New Roman" w:cs="Times New Roman"/>
                <w:color w:val="FF0000"/>
                <w:sz w:val="20"/>
                <w:szCs w:val="20"/>
              </w:rPr>
            </w:pPr>
            <w:r>
              <w:rPr>
                <w:rFonts w:ascii="Times New Roman" w:hAnsi="Times New Roman" w:cs="Times New Roman"/>
                <w:color w:val="FF0000"/>
                <w:sz w:val="20"/>
                <w:szCs w:val="20"/>
              </w:rPr>
              <w:t>14</w:t>
            </w:r>
          </w:p>
        </w:tc>
      </w:tr>
    </w:tbl>
    <w:p w14:paraId="1BCD6DD7" w14:textId="77777777" w:rsidR="009639D6" w:rsidRPr="009639D6" w:rsidRDefault="009639D6" w:rsidP="001D3FDE">
      <w:pPr>
        <w:autoSpaceDE w:val="0"/>
        <w:autoSpaceDN w:val="0"/>
        <w:adjustRightInd w:val="0"/>
        <w:ind w:firstLine="720"/>
        <w:jc w:val="both"/>
        <w:rPr>
          <w:rFonts w:ascii="Times New Roman" w:eastAsia="Times New Roman" w:hAnsi="Times New Roman"/>
          <w:color w:val="FF0000"/>
          <w:sz w:val="22"/>
          <w:szCs w:val="22"/>
          <w:lang w:eastAsia="pt-BR"/>
        </w:rPr>
      </w:pPr>
    </w:p>
    <w:p w14:paraId="05B5C92B" w14:textId="408079CC" w:rsidR="008E33EF" w:rsidRPr="000E6DBA" w:rsidRDefault="008E33EF" w:rsidP="001D3FDE">
      <w:pPr>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sidRPr="000E6DBA">
        <w:rPr>
          <w:rFonts w:ascii="Times New Roman" w:eastAsia="Times New Roman" w:hAnsi="Times New Roman"/>
          <w:color w:val="000000"/>
          <w:sz w:val="22"/>
          <w:szCs w:val="22"/>
          <w:lang w:eastAsia="pt-BR"/>
        </w:rPr>
        <w:t xml:space="preserve">c) </w:t>
      </w:r>
      <w:r w:rsidR="00F704D9" w:rsidRPr="00F704D9">
        <w:rPr>
          <w:rFonts w:ascii="Times New Roman" w:eastAsia="Times New Roman" w:hAnsi="Times New Roman"/>
          <w:b/>
          <w:bCs/>
          <w:color w:val="000000"/>
          <w:sz w:val="22"/>
          <w:szCs w:val="22"/>
          <w:lang w:eastAsia="pt-BR"/>
        </w:rPr>
        <w:t>Comprovação T</w:t>
      </w:r>
      <w:r w:rsidRPr="00F704D9">
        <w:rPr>
          <w:rFonts w:ascii="Times New Roman" w:eastAsia="Times New Roman" w:hAnsi="Times New Roman"/>
          <w:b/>
          <w:bCs/>
          <w:color w:val="000000"/>
          <w:sz w:val="22"/>
          <w:szCs w:val="22"/>
          <w:lang w:eastAsia="pt-BR"/>
        </w:rPr>
        <w:t>écnico-</w:t>
      </w:r>
      <w:r w:rsidR="00F704D9" w:rsidRPr="00F704D9">
        <w:rPr>
          <w:rFonts w:ascii="Times New Roman" w:eastAsia="Times New Roman" w:hAnsi="Times New Roman"/>
          <w:b/>
          <w:bCs/>
          <w:color w:val="000000"/>
          <w:sz w:val="22"/>
          <w:szCs w:val="22"/>
          <w:lang w:eastAsia="pt-BR"/>
        </w:rPr>
        <w:t>P</w:t>
      </w:r>
      <w:r w:rsidRPr="00F704D9">
        <w:rPr>
          <w:rFonts w:ascii="Times New Roman" w:eastAsia="Times New Roman" w:hAnsi="Times New Roman"/>
          <w:b/>
          <w:bCs/>
          <w:color w:val="000000"/>
          <w:sz w:val="22"/>
          <w:szCs w:val="22"/>
          <w:lang w:eastAsia="pt-BR"/>
        </w:rPr>
        <w:t>rofissional</w:t>
      </w:r>
      <w:r w:rsidRPr="000E6DBA">
        <w:rPr>
          <w:rFonts w:ascii="Times New Roman" w:eastAsia="Times New Roman" w:hAnsi="Times New Roman"/>
          <w:b/>
          <w:bCs/>
          <w:color w:val="000000"/>
          <w:sz w:val="22"/>
          <w:szCs w:val="22"/>
          <w:lang w:eastAsia="pt-BR"/>
        </w:rPr>
        <w:t xml:space="preserve"> </w:t>
      </w:r>
      <w:r w:rsidRPr="000E6DBA">
        <w:rPr>
          <w:rFonts w:ascii="Times New Roman" w:eastAsia="Times New Roman" w:hAnsi="Times New Roman"/>
          <w:color w:val="000000"/>
          <w:sz w:val="22"/>
          <w:szCs w:val="22"/>
          <w:lang w:eastAsia="pt-BR"/>
        </w:rPr>
        <w:t>d</w:t>
      </w:r>
      <w:r w:rsidR="00DA75B5">
        <w:rPr>
          <w:rFonts w:ascii="Times New Roman" w:eastAsia="Times New Roman" w:hAnsi="Times New Roman"/>
          <w:color w:val="000000"/>
          <w:sz w:val="22"/>
          <w:szCs w:val="22"/>
          <w:lang w:eastAsia="pt-BR"/>
        </w:rPr>
        <w:t xml:space="preserve">a licitante </w:t>
      </w:r>
      <w:r w:rsidRPr="000E6DBA">
        <w:rPr>
          <w:rFonts w:ascii="Times New Roman" w:eastAsia="Times New Roman" w:hAnsi="Times New Roman"/>
          <w:color w:val="000000"/>
          <w:sz w:val="22"/>
          <w:szCs w:val="22"/>
          <w:lang w:eastAsia="pt-BR"/>
        </w:rPr>
        <w:t xml:space="preserve">possuir em seu quadro permanente, na data prevista para entrega da proposta, profissionais de nível superior registrados no Conselho Regional de Engenharia e Agronomia – CREA e/ou Conselho de Arquitetura e Urbanismo - CAU na função de Engenheiro Civil e/ou Arquiteto, devendo juntar para tal comprovação: </w:t>
      </w:r>
    </w:p>
    <w:p w14:paraId="29F3326A" w14:textId="6ABEC823" w:rsidR="008E33EF" w:rsidRPr="000E6DBA"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c.1</w:t>
      </w:r>
      <w:r w:rsidRPr="000E6DBA">
        <w:rPr>
          <w:rFonts w:ascii="Times New Roman" w:eastAsia="Times New Roman" w:hAnsi="Times New Roman" w:cs="Times New Roman"/>
          <w:color w:val="000000"/>
          <w:kern w:val="0"/>
          <w:sz w:val="22"/>
          <w:szCs w:val="22"/>
          <w:lang w:eastAsia="pt-BR" w:bidi="ar-SA"/>
        </w:rPr>
        <w:t xml:space="preserve">) Cópia da Carteira de Trabalho ou outro documento legal que comprove, nos termos da legislação vigente, que o Engenheiro Civil e/ou Arquiteto, pertence ao quadro permanente da empresa; </w:t>
      </w:r>
    </w:p>
    <w:p w14:paraId="0203F95F" w14:textId="511FB005"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c.2</w:t>
      </w:r>
      <w:r w:rsidRPr="00AC77BE">
        <w:rPr>
          <w:rFonts w:ascii="Times New Roman" w:eastAsia="Times New Roman" w:hAnsi="Times New Roman" w:cs="Times New Roman"/>
          <w:color w:val="000000"/>
          <w:kern w:val="0"/>
          <w:sz w:val="22"/>
          <w:szCs w:val="22"/>
          <w:lang w:eastAsia="pt-BR" w:bidi="ar-SA"/>
        </w:rPr>
        <w:t xml:space="preserve">) Na hipótese do sócio ser também responsável técnico da empresa, deverá ser comprovado através de Contrato Social ou Alteração Contratual, em que conste cláusula que identifique essa condição; </w:t>
      </w:r>
    </w:p>
    <w:p w14:paraId="3D271E12" w14:textId="3D005756" w:rsidR="008E33EF" w:rsidRPr="00AC77BE" w:rsidRDefault="008E33EF" w:rsidP="008E33EF">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Pr>
          <w:rFonts w:ascii="Times New Roman" w:eastAsia="Times New Roman" w:hAnsi="Times New Roman" w:cs="Times New Roman"/>
          <w:color w:val="000000"/>
          <w:kern w:val="0"/>
          <w:sz w:val="22"/>
          <w:szCs w:val="22"/>
          <w:lang w:eastAsia="pt-BR" w:bidi="ar-SA"/>
        </w:rPr>
        <w:t>c.3</w:t>
      </w:r>
      <w:r w:rsidRPr="00AC77BE">
        <w:rPr>
          <w:rFonts w:ascii="Times New Roman" w:eastAsia="Times New Roman" w:hAnsi="Times New Roman" w:cs="Times New Roman"/>
          <w:color w:val="000000"/>
          <w:kern w:val="0"/>
          <w:sz w:val="22"/>
          <w:szCs w:val="22"/>
          <w:lang w:eastAsia="pt-BR" w:bidi="ar-SA"/>
        </w:rPr>
        <w:t xml:space="preserve">) Apresentar comprovação técnica, devidamente registrada no CREA e/ou CAU, com o respectivo Atestado de Capacidade Técnica, de que o Engenheiro Civil e/ou Arquiteto responsável executou obra ou serviço com características compatíveis às do objeto, nas quantidades mínimas exigidas no quadro </w:t>
      </w:r>
      <w:r>
        <w:rPr>
          <w:rFonts w:ascii="Times New Roman" w:eastAsia="Times New Roman" w:hAnsi="Times New Roman" w:cs="Times New Roman"/>
          <w:color w:val="000000"/>
          <w:kern w:val="0"/>
          <w:sz w:val="22"/>
          <w:szCs w:val="22"/>
          <w:lang w:eastAsia="pt-BR" w:bidi="ar-SA"/>
        </w:rPr>
        <w:t>do item “b”</w:t>
      </w:r>
      <w:r w:rsidRPr="00AC77BE">
        <w:rPr>
          <w:rFonts w:ascii="Times New Roman" w:eastAsia="Times New Roman" w:hAnsi="Times New Roman" w:cs="Times New Roman"/>
          <w:color w:val="000000"/>
          <w:kern w:val="0"/>
          <w:sz w:val="22"/>
          <w:szCs w:val="22"/>
          <w:lang w:eastAsia="pt-BR" w:bidi="ar-SA"/>
        </w:rPr>
        <w:t xml:space="preserve"> deste item, admitida a soma de atestados. </w:t>
      </w:r>
    </w:p>
    <w:p w14:paraId="62E6C88F" w14:textId="77777777" w:rsidR="00024CA7" w:rsidRPr="00AC77BE" w:rsidRDefault="00024CA7" w:rsidP="00024CA7">
      <w:pPr>
        <w:widowControl/>
        <w:suppressAutoHyphens w:val="0"/>
        <w:autoSpaceDE w:val="0"/>
        <w:autoSpaceDN w:val="0"/>
        <w:adjustRightInd w:val="0"/>
        <w:ind w:firstLine="720"/>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 xml:space="preserve">d) Deverão ainda ser juntados os seguintes documentos: </w:t>
      </w:r>
    </w:p>
    <w:p w14:paraId="4AA90D16" w14:textId="77777777" w:rsidR="00024CA7" w:rsidRDefault="00024CA7" w:rsidP="00024CA7">
      <w:pPr>
        <w:pStyle w:val="Corpodetexto3"/>
        <w:spacing w:after="0"/>
        <w:ind w:firstLine="720"/>
        <w:jc w:val="both"/>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d.</w:t>
      </w:r>
      <w:r>
        <w:rPr>
          <w:rFonts w:ascii="Times New Roman" w:eastAsia="Times New Roman" w:hAnsi="Times New Roman" w:cs="Times New Roman"/>
          <w:color w:val="000000"/>
          <w:kern w:val="0"/>
          <w:sz w:val="22"/>
          <w:szCs w:val="22"/>
          <w:lang w:eastAsia="pt-BR" w:bidi="ar-SA"/>
        </w:rPr>
        <w:t>1</w:t>
      </w:r>
      <w:r w:rsidRPr="00AC77BE">
        <w:rPr>
          <w:rFonts w:ascii="Times New Roman" w:eastAsia="Times New Roman" w:hAnsi="Times New Roman" w:cs="Times New Roman"/>
          <w:color w:val="000000"/>
          <w:kern w:val="0"/>
          <w:sz w:val="22"/>
          <w:szCs w:val="22"/>
          <w:lang w:eastAsia="pt-BR" w:bidi="ar-SA"/>
        </w:rPr>
        <w:t>) Atestado ou Declaração da empresa de que tem pleno conhecimento das informações necessárias à execução do objeto licitado, bem como do local para prestação do serviço.</w:t>
      </w:r>
    </w:p>
    <w:p w14:paraId="5267D77D" w14:textId="77777777" w:rsidR="00024CA7" w:rsidRPr="00AC77BE" w:rsidRDefault="00024CA7" w:rsidP="00024CA7">
      <w:pPr>
        <w:widowControl/>
        <w:suppressAutoHyphens w:val="0"/>
        <w:autoSpaceDE w:val="0"/>
        <w:autoSpaceDN w:val="0"/>
        <w:adjustRightInd w:val="0"/>
        <w:ind w:firstLine="720"/>
        <w:jc w:val="both"/>
        <w:rPr>
          <w:rFonts w:ascii="Times New Roman" w:eastAsia="Times New Roman" w:hAnsi="Times New Roman" w:cs="Times New Roman"/>
          <w:color w:val="000000"/>
          <w:kern w:val="0"/>
          <w:sz w:val="22"/>
          <w:szCs w:val="22"/>
          <w:lang w:eastAsia="pt-BR" w:bidi="ar-SA"/>
        </w:rPr>
      </w:pPr>
      <w:r w:rsidRPr="00AC77BE">
        <w:rPr>
          <w:rFonts w:ascii="Times New Roman" w:eastAsia="Times New Roman" w:hAnsi="Times New Roman" w:cs="Times New Roman"/>
          <w:color w:val="000000"/>
          <w:kern w:val="0"/>
          <w:sz w:val="22"/>
          <w:szCs w:val="22"/>
          <w:lang w:eastAsia="pt-BR" w:bidi="ar-SA"/>
        </w:rPr>
        <w:t>d.</w:t>
      </w:r>
      <w:r>
        <w:rPr>
          <w:rFonts w:ascii="Times New Roman" w:eastAsia="Times New Roman" w:hAnsi="Times New Roman" w:cs="Times New Roman"/>
          <w:color w:val="000000"/>
          <w:kern w:val="0"/>
          <w:sz w:val="22"/>
          <w:szCs w:val="22"/>
          <w:lang w:eastAsia="pt-BR" w:bidi="ar-SA"/>
        </w:rPr>
        <w:t>1</w:t>
      </w:r>
      <w:r w:rsidRPr="00AC77BE">
        <w:rPr>
          <w:rFonts w:ascii="Times New Roman" w:eastAsia="Times New Roman" w:hAnsi="Times New Roman" w:cs="Times New Roman"/>
          <w:color w:val="000000"/>
          <w:kern w:val="0"/>
          <w:sz w:val="22"/>
          <w:szCs w:val="22"/>
          <w:lang w:eastAsia="pt-BR" w:bidi="ar-SA"/>
        </w:rPr>
        <w:t xml:space="preserve">.1) </w:t>
      </w:r>
      <w:r>
        <w:rPr>
          <w:rFonts w:ascii="Times New Roman" w:eastAsia="Times New Roman" w:hAnsi="Times New Roman" w:cs="Times New Roman"/>
          <w:color w:val="000000"/>
          <w:kern w:val="0"/>
          <w:sz w:val="22"/>
          <w:szCs w:val="22"/>
          <w:lang w:eastAsia="pt-BR" w:bidi="ar-SA"/>
        </w:rPr>
        <w:t xml:space="preserve">A exigência do item acima </w:t>
      </w:r>
      <w:r w:rsidRPr="00AC77BE">
        <w:rPr>
          <w:rFonts w:ascii="Times New Roman" w:eastAsia="Times New Roman" w:hAnsi="Times New Roman" w:cs="Times New Roman"/>
          <w:color w:val="000000"/>
          <w:kern w:val="0"/>
          <w:sz w:val="22"/>
          <w:szCs w:val="22"/>
          <w:lang w:eastAsia="pt-BR" w:bidi="ar-SA"/>
        </w:rPr>
        <w:t xml:space="preserve">tem por objetivo dar ao município a certeza e a comprovação de que todos os licitantes conhecem integralmente o objeto da licitação e, via de consequência, que suas propostas de preços possam refletir com exatidão a sua plena execução, evitando-se futuras alegações de desconhecimento das características </w:t>
      </w:r>
      <w:r>
        <w:rPr>
          <w:rFonts w:ascii="Times New Roman" w:eastAsia="Times New Roman" w:hAnsi="Times New Roman" w:cs="Times New Roman"/>
          <w:color w:val="000000"/>
          <w:kern w:val="0"/>
          <w:sz w:val="22"/>
          <w:szCs w:val="22"/>
          <w:lang w:eastAsia="pt-BR" w:bidi="ar-SA"/>
        </w:rPr>
        <w:t>da obra em questão</w:t>
      </w:r>
      <w:r w:rsidRPr="00AC77BE">
        <w:rPr>
          <w:rFonts w:ascii="Times New Roman" w:eastAsia="Times New Roman" w:hAnsi="Times New Roman" w:cs="Times New Roman"/>
          <w:color w:val="000000"/>
          <w:kern w:val="0"/>
          <w:sz w:val="22"/>
          <w:szCs w:val="22"/>
          <w:lang w:eastAsia="pt-BR" w:bidi="ar-SA"/>
        </w:rPr>
        <w:t>, resguardando o município de possíveis inexecuções contratuais.</w:t>
      </w:r>
    </w:p>
    <w:p w14:paraId="74C2AFB9" w14:textId="77777777" w:rsidR="00024CA7" w:rsidRDefault="00024CA7" w:rsidP="00024CA7">
      <w:pPr>
        <w:pBdr>
          <w:top w:val="nil"/>
          <w:left w:val="nil"/>
          <w:bottom w:val="nil"/>
          <w:right w:val="nil"/>
          <w:between w:val="nil"/>
        </w:pBdr>
        <w:tabs>
          <w:tab w:val="left" w:pos="1380"/>
        </w:tabs>
        <w:suppressAutoHyphens w:val="0"/>
        <w:ind w:right="102"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d.2) </w:t>
      </w:r>
      <w:r w:rsidRPr="00F86A2B">
        <w:rPr>
          <w:rFonts w:ascii="Times New Roman" w:eastAsia="Times New Roman" w:hAnsi="Times New Roman" w:cs="Times New Roman"/>
          <w:color w:val="000000"/>
          <w:sz w:val="22"/>
          <w:szCs w:val="22"/>
          <w:u w:val="single"/>
        </w:rPr>
        <w:t>Declaração da proponente</w:t>
      </w:r>
      <w:r w:rsidRPr="006F5AED">
        <w:rPr>
          <w:rFonts w:ascii="Times New Roman" w:eastAsia="Times New Roman" w:hAnsi="Times New Roman" w:cs="Times New Roman"/>
          <w:color w:val="000000"/>
          <w:sz w:val="22"/>
          <w:szCs w:val="22"/>
        </w:rPr>
        <w:t xml:space="preserve"> de que não possui obras em andamento junto a qualquer pessoa jurídica </w:t>
      </w:r>
      <w:r w:rsidRPr="006F5AED">
        <w:rPr>
          <w:rFonts w:ascii="Times New Roman" w:eastAsia="Times New Roman" w:hAnsi="Times New Roman" w:cs="Times New Roman"/>
          <w:color w:val="000000"/>
          <w:sz w:val="22"/>
          <w:szCs w:val="22"/>
        </w:rPr>
        <w:lastRenderedPageBreak/>
        <w:t>de direito público ou privado com o cronograma de execução em atraso. A Comissão Permanente de Licitações, se for o caso, poderá diligenciar nos locais onde a Licitante possui obras para certificar-se da veracidade desta declaração</w:t>
      </w:r>
      <w:r>
        <w:rPr>
          <w:rFonts w:ascii="Times New Roman" w:eastAsia="Times New Roman" w:hAnsi="Times New Roman" w:cs="Times New Roman"/>
          <w:color w:val="000000"/>
          <w:sz w:val="22"/>
          <w:szCs w:val="22"/>
        </w:rPr>
        <w:t>.</w:t>
      </w:r>
    </w:p>
    <w:p w14:paraId="30135934" w14:textId="77777777" w:rsidR="00024CA7" w:rsidRDefault="00024CA7" w:rsidP="00E525C4">
      <w:pPr>
        <w:jc w:val="both"/>
        <w:rPr>
          <w:rFonts w:ascii="Times New Roman" w:eastAsia="Arial Unicode MS" w:hAnsi="Times New Roman" w:cs="Times New Roman"/>
          <w:b/>
          <w:sz w:val="22"/>
          <w:szCs w:val="22"/>
          <w:u w:val="single"/>
        </w:rPr>
      </w:pPr>
    </w:p>
    <w:p w14:paraId="32E16467" w14:textId="65595B60" w:rsidR="008E33EF" w:rsidRPr="00AC77BE" w:rsidRDefault="008E33EF" w:rsidP="00E525C4">
      <w:pPr>
        <w:jc w:val="both"/>
        <w:rPr>
          <w:rFonts w:ascii="Times New Roman" w:eastAsia="Arial Unicode MS" w:hAnsi="Times New Roman" w:cs="Times New Roman"/>
          <w:b/>
          <w:sz w:val="22"/>
          <w:szCs w:val="22"/>
          <w:u w:val="single"/>
        </w:rPr>
      </w:pPr>
      <w:r>
        <w:rPr>
          <w:rFonts w:ascii="Times New Roman" w:eastAsia="Arial Unicode MS" w:hAnsi="Times New Roman" w:cs="Times New Roman"/>
          <w:b/>
          <w:sz w:val="22"/>
          <w:szCs w:val="22"/>
          <w:u w:val="single"/>
        </w:rPr>
        <w:t>8.1.6</w:t>
      </w:r>
      <w:r w:rsidRPr="00AC77BE">
        <w:rPr>
          <w:rFonts w:ascii="Times New Roman" w:eastAsia="Arial Unicode MS" w:hAnsi="Times New Roman" w:cs="Times New Roman"/>
          <w:b/>
          <w:sz w:val="22"/>
          <w:szCs w:val="22"/>
          <w:u w:val="single"/>
        </w:rPr>
        <w:t xml:space="preserve"> – DECLARAÇÕES OBRIGATÓRIAS:</w:t>
      </w:r>
    </w:p>
    <w:p w14:paraId="0BD58A3B" w14:textId="77777777" w:rsidR="008E33EF" w:rsidRPr="00AC77BE" w:rsidRDefault="008E33EF" w:rsidP="00E525C4">
      <w:pPr>
        <w:autoSpaceDE w:val="0"/>
        <w:autoSpaceDN w:val="0"/>
        <w:adjustRightInd w:val="0"/>
        <w:ind w:firstLine="708"/>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 </w:t>
      </w:r>
      <w:r w:rsidRPr="00AC77BE">
        <w:rPr>
          <w:rFonts w:ascii="Times New Roman" w:eastAsia="Arial Unicode MS" w:hAnsi="Times New Roman" w:cs="Times New Roman"/>
          <w:sz w:val="22"/>
          <w:szCs w:val="22"/>
          <w:u w:val="single"/>
        </w:rPr>
        <w:t>Declaração da empresa proponente</w:t>
      </w:r>
      <w:r w:rsidRPr="004E672E">
        <w:rPr>
          <w:rFonts w:ascii="Times New Roman" w:eastAsia="Arial Unicode MS" w:hAnsi="Times New Roman" w:cs="Times New Roman"/>
          <w:sz w:val="22"/>
          <w:szCs w:val="22"/>
        </w:rPr>
        <w:t>, conforme modelo do Anexo II,</w:t>
      </w:r>
      <w:r w:rsidRPr="00AC77BE">
        <w:rPr>
          <w:rFonts w:ascii="Times New Roman" w:eastAsia="Arial Unicode MS" w:hAnsi="Times New Roman" w:cs="Times New Roman"/>
          <w:sz w:val="22"/>
          <w:szCs w:val="22"/>
        </w:rPr>
        <w:t xml:space="preserve"> onde </w:t>
      </w:r>
      <w:r>
        <w:rPr>
          <w:rFonts w:ascii="Times New Roman" w:eastAsia="Arial Unicode MS" w:hAnsi="Times New Roman" w:cs="Times New Roman"/>
          <w:sz w:val="22"/>
          <w:szCs w:val="22"/>
        </w:rPr>
        <w:t>a mesma declara que:</w:t>
      </w:r>
      <w:r w:rsidRPr="00AC77BE">
        <w:rPr>
          <w:rFonts w:ascii="Times New Roman" w:eastAsia="Arial Unicode MS" w:hAnsi="Times New Roman" w:cs="Times New Roman"/>
          <w:sz w:val="22"/>
          <w:szCs w:val="22"/>
        </w:rPr>
        <w:t xml:space="preserve"> </w:t>
      </w:r>
    </w:p>
    <w:p w14:paraId="1A249F80" w14:textId="77777777" w:rsidR="008E33EF" w:rsidRPr="00AC77BE" w:rsidRDefault="008E33EF" w:rsidP="00E525C4">
      <w:pPr>
        <w:autoSpaceDE w:val="0"/>
        <w:autoSpaceDN w:val="0"/>
        <w:adjustRightInd w:val="0"/>
        <w:ind w:firstLine="1416"/>
        <w:jc w:val="both"/>
        <w:rPr>
          <w:rFonts w:ascii="Times New Roman" w:hAnsi="Times New Roman" w:cs="Times New Roman"/>
          <w:sz w:val="22"/>
          <w:szCs w:val="22"/>
          <w:lang w:eastAsia="pt-BR"/>
        </w:rPr>
      </w:pPr>
      <w:r w:rsidRPr="00AC77BE">
        <w:rPr>
          <w:rFonts w:ascii="Times New Roman" w:hAnsi="Times New Roman" w:cs="Times New Roman"/>
          <w:sz w:val="22"/>
          <w:szCs w:val="22"/>
          <w:lang w:eastAsia="pt-BR"/>
        </w:rPr>
        <w:t>a</w:t>
      </w:r>
      <w:r>
        <w:rPr>
          <w:rFonts w:ascii="Times New Roman" w:hAnsi="Times New Roman" w:cs="Times New Roman"/>
          <w:sz w:val="22"/>
          <w:szCs w:val="22"/>
          <w:lang w:eastAsia="pt-BR"/>
        </w:rPr>
        <w:t>.1</w:t>
      </w:r>
      <w:r w:rsidRPr="00AC77BE">
        <w:rPr>
          <w:rFonts w:ascii="Times New Roman" w:hAnsi="Times New Roman" w:cs="Times New Roman"/>
          <w:sz w:val="22"/>
          <w:szCs w:val="22"/>
          <w:lang w:eastAsia="pt-BR"/>
        </w:rPr>
        <w:t>) para fins do disposto no inciso V do artigo 27 da Lei nº 8.666/1993, acrescido pela Lei nº 9.584/1999, que não emprega menor de dezoito anos em trabalho noturno, perigoso ou insalubre e não emprega menor de dezesseis anos. Ressalva: emprega menor, a partir de quatorze anos, na condição de aprendiz ();</w:t>
      </w:r>
    </w:p>
    <w:p w14:paraId="0A07AF78" w14:textId="77777777" w:rsidR="008E33EF" w:rsidRPr="00D4542E" w:rsidRDefault="008E33EF" w:rsidP="008E33EF">
      <w:pPr>
        <w:autoSpaceDE w:val="0"/>
        <w:autoSpaceDN w:val="0"/>
        <w:adjustRightInd w:val="0"/>
        <w:ind w:firstLine="1416"/>
        <w:jc w:val="both"/>
        <w:rPr>
          <w:rFonts w:ascii="Times New Roman" w:hAnsi="Times New Roman" w:cs="Times New Roman"/>
          <w:b/>
          <w:bCs/>
          <w:sz w:val="22"/>
          <w:szCs w:val="22"/>
          <w:lang w:eastAsia="pt-BR"/>
        </w:rPr>
      </w:pPr>
      <w:r w:rsidRPr="00D4542E">
        <w:rPr>
          <w:rFonts w:ascii="Times New Roman" w:hAnsi="Times New Roman" w:cs="Times New Roman"/>
          <w:b/>
          <w:bCs/>
          <w:i/>
          <w:iCs/>
          <w:sz w:val="22"/>
          <w:szCs w:val="22"/>
          <w:lang w:eastAsia="pt-BR"/>
        </w:rPr>
        <w:t>Observação: em caso afirmativo, assinalar a ressalva acima</w:t>
      </w:r>
      <w:r>
        <w:rPr>
          <w:rFonts w:ascii="Times New Roman" w:hAnsi="Times New Roman" w:cs="Times New Roman"/>
          <w:b/>
          <w:bCs/>
          <w:i/>
          <w:iCs/>
          <w:sz w:val="22"/>
          <w:szCs w:val="22"/>
          <w:lang w:eastAsia="pt-BR"/>
        </w:rPr>
        <w:t>.</w:t>
      </w:r>
      <w:r w:rsidRPr="00D4542E">
        <w:rPr>
          <w:rFonts w:ascii="Times New Roman" w:hAnsi="Times New Roman" w:cs="Times New Roman"/>
          <w:b/>
          <w:bCs/>
          <w:i/>
          <w:iCs/>
          <w:sz w:val="22"/>
          <w:szCs w:val="22"/>
          <w:lang w:eastAsia="pt-BR"/>
        </w:rPr>
        <w:t xml:space="preserve"> </w:t>
      </w:r>
    </w:p>
    <w:p w14:paraId="63E34A62"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Pr>
          <w:rFonts w:ascii="Times New Roman" w:hAnsi="Times New Roman" w:cs="Times New Roman"/>
          <w:sz w:val="22"/>
          <w:szCs w:val="22"/>
          <w:lang w:eastAsia="pt-BR"/>
        </w:rPr>
        <w:t>a.2</w:t>
      </w:r>
      <w:r w:rsidRPr="00AC77BE">
        <w:rPr>
          <w:rFonts w:ascii="Times New Roman" w:hAnsi="Times New Roman" w:cs="Times New Roman"/>
          <w:sz w:val="22"/>
          <w:szCs w:val="22"/>
          <w:lang w:eastAsia="pt-BR"/>
        </w:rPr>
        <w:t>) não foi declarada inidônea nem suspensa para licitar ou contratar com a Administração Pública de qualquer natureza e esfera governamental;</w:t>
      </w:r>
    </w:p>
    <w:p w14:paraId="21A98FDC"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Pr>
          <w:rFonts w:ascii="Times New Roman" w:hAnsi="Times New Roman" w:cs="Times New Roman"/>
          <w:sz w:val="22"/>
          <w:szCs w:val="22"/>
          <w:lang w:eastAsia="pt-BR"/>
        </w:rPr>
        <w:t>a.3</w:t>
      </w:r>
      <w:r w:rsidRPr="00AC77BE">
        <w:rPr>
          <w:rFonts w:ascii="Times New Roman" w:hAnsi="Times New Roman" w:cs="Times New Roman"/>
          <w:sz w:val="22"/>
          <w:szCs w:val="22"/>
          <w:lang w:eastAsia="pt-BR"/>
        </w:rPr>
        <w:t xml:space="preserve">) o ato constitutivo é vigente; </w:t>
      </w:r>
    </w:p>
    <w:p w14:paraId="0100A0E0" w14:textId="77777777" w:rsidR="008E33EF" w:rsidRPr="00AC77BE" w:rsidRDefault="008E33EF" w:rsidP="008E33EF">
      <w:pPr>
        <w:autoSpaceDE w:val="0"/>
        <w:autoSpaceDN w:val="0"/>
        <w:adjustRightInd w:val="0"/>
        <w:ind w:firstLine="1416"/>
        <w:jc w:val="both"/>
        <w:rPr>
          <w:rFonts w:ascii="Times New Roman" w:hAnsi="Times New Roman" w:cs="Times New Roman"/>
          <w:sz w:val="22"/>
          <w:szCs w:val="22"/>
          <w:lang w:eastAsia="pt-BR"/>
        </w:rPr>
      </w:pPr>
      <w:r>
        <w:rPr>
          <w:rFonts w:ascii="Times New Roman" w:hAnsi="Times New Roman" w:cs="Times New Roman"/>
          <w:sz w:val="22"/>
          <w:szCs w:val="22"/>
          <w:lang w:eastAsia="pt-BR"/>
        </w:rPr>
        <w:t>a.4</w:t>
      </w:r>
      <w:r w:rsidRPr="00AC77BE">
        <w:rPr>
          <w:rFonts w:ascii="Times New Roman" w:hAnsi="Times New Roman" w:cs="Times New Roman"/>
          <w:sz w:val="22"/>
          <w:szCs w:val="22"/>
          <w:lang w:eastAsia="pt-BR"/>
        </w:rPr>
        <w:t>) não é impedid</w:t>
      </w:r>
      <w:r>
        <w:rPr>
          <w:rFonts w:ascii="Times New Roman" w:hAnsi="Times New Roman" w:cs="Times New Roman"/>
          <w:sz w:val="22"/>
          <w:szCs w:val="22"/>
          <w:lang w:eastAsia="pt-BR"/>
        </w:rPr>
        <w:t>a</w:t>
      </w:r>
      <w:r w:rsidRPr="00AC77BE">
        <w:rPr>
          <w:rFonts w:ascii="Times New Roman" w:hAnsi="Times New Roman" w:cs="Times New Roman"/>
          <w:sz w:val="22"/>
          <w:szCs w:val="22"/>
          <w:lang w:eastAsia="pt-BR"/>
        </w:rPr>
        <w:t xml:space="preserve"> de transacionar com a Administração Pública; </w:t>
      </w:r>
    </w:p>
    <w:p w14:paraId="10285C76" w14:textId="77777777" w:rsidR="008E33EF" w:rsidRDefault="008E33EF" w:rsidP="008E33EF">
      <w:pPr>
        <w:pStyle w:val="Corpodetexto"/>
        <w:spacing w:after="0" w:line="240" w:lineRule="auto"/>
        <w:ind w:firstLine="1416"/>
        <w:jc w:val="both"/>
        <w:rPr>
          <w:rFonts w:ascii="Times New Roman" w:hAnsi="Times New Roman" w:cs="Times New Roman"/>
          <w:sz w:val="22"/>
          <w:szCs w:val="22"/>
        </w:rPr>
      </w:pPr>
      <w:r>
        <w:rPr>
          <w:rFonts w:ascii="Times New Roman" w:hAnsi="Times New Roman" w:cs="Times New Roman"/>
          <w:sz w:val="22"/>
          <w:szCs w:val="22"/>
        </w:rPr>
        <w:t>a.5</w:t>
      </w:r>
      <w:r w:rsidRPr="00595236">
        <w:rPr>
          <w:rFonts w:ascii="Times New Roman" w:hAnsi="Times New Roman" w:cs="Times New Roman"/>
          <w:sz w:val="22"/>
          <w:szCs w:val="22"/>
        </w:rPr>
        <w:t>) não possui em seu quadro societário servidor público da ativa, empregado de empresa pública ou</w:t>
      </w:r>
      <w:r>
        <w:rPr>
          <w:rFonts w:ascii="Times New Roman" w:hAnsi="Times New Roman" w:cs="Times New Roman"/>
          <w:sz w:val="22"/>
          <w:szCs w:val="22"/>
        </w:rPr>
        <w:t xml:space="preserve"> de sociedade de economia mista;</w:t>
      </w:r>
    </w:p>
    <w:p w14:paraId="776FDF5A" w14:textId="77777777" w:rsidR="008E33EF" w:rsidRDefault="008E33EF" w:rsidP="008E33EF">
      <w:pPr>
        <w:autoSpaceDE w:val="0"/>
        <w:autoSpaceDN w:val="0"/>
        <w:adjustRightInd w:val="0"/>
        <w:ind w:firstLine="1416"/>
        <w:jc w:val="both"/>
        <w:rPr>
          <w:rFonts w:ascii="Times New Roman" w:eastAsia="Arial Unicode MS" w:hAnsi="Times New Roman"/>
          <w:sz w:val="22"/>
          <w:szCs w:val="22"/>
        </w:rPr>
      </w:pPr>
      <w:r>
        <w:rPr>
          <w:rFonts w:ascii="Times New Roman" w:eastAsia="Arial Unicode MS" w:hAnsi="Times New Roman"/>
          <w:sz w:val="22"/>
          <w:szCs w:val="22"/>
        </w:rPr>
        <w:t>a.6</w:t>
      </w:r>
      <w:r w:rsidRPr="00595236">
        <w:rPr>
          <w:rFonts w:ascii="Times New Roman" w:eastAsia="Arial Unicode MS" w:hAnsi="Times New Roman"/>
          <w:sz w:val="22"/>
          <w:szCs w:val="22"/>
        </w:rPr>
        <w:t>) possui pessoal técnico adequados, equipamentos e ferramentas disponíveis para a realização do objeto da licitação</w:t>
      </w:r>
      <w:r>
        <w:rPr>
          <w:rFonts w:ascii="Times New Roman" w:eastAsia="Arial Unicode MS" w:hAnsi="Times New Roman"/>
          <w:sz w:val="22"/>
          <w:szCs w:val="22"/>
        </w:rPr>
        <w:t>;</w:t>
      </w:r>
    </w:p>
    <w:p w14:paraId="19D865CA" w14:textId="77777777" w:rsidR="008E33EF" w:rsidRPr="00595236" w:rsidRDefault="008E33EF" w:rsidP="008E33EF">
      <w:pPr>
        <w:autoSpaceDE w:val="0"/>
        <w:autoSpaceDN w:val="0"/>
        <w:adjustRightInd w:val="0"/>
        <w:ind w:firstLine="1416"/>
        <w:jc w:val="both"/>
        <w:rPr>
          <w:rFonts w:ascii="Times New Roman" w:hAnsi="Times New Roman"/>
          <w:sz w:val="22"/>
          <w:szCs w:val="22"/>
          <w:lang w:eastAsia="pt-BR"/>
        </w:rPr>
      </w:pPr>
      <w:r>
        <w:rPr>
          <w:rFonts w:ascii="Times New Roman" w:hAnsi="Times New Roman"/>
          <w:sz w:val="22"/>
          <w:szCs w:val="22"/>
          <w:lang w:eastAsia="pt-BR"/>
        </w:rPr>
        <w:t>a.7</w:t>
      </w:r>
      <w:r w:rsidRPr="00595236">
        <w:rPr>
          <w:rFonts w:ascii="Times New Roman" w:hAnsi="Times New Roman"/>
          <w:sz w:val="22"/>
          <w:szCs w:val="22"/>
          <w:lang w:eastAsia="pt-BR"/>
        </w:rPr>
        <w:t xml:space="preserve">) conhece e aceita todas as condições do referido edital e anexos. </w:t>
      </w:r>
    </w:p>
    <w:p w14:paraId="2757AAAA" w14:textId="77777777" w:rsidR="0059607E" w:rsidRDefault="0059607E" w:rsidP="00DB1A66">
      <w:pPr>
        <w:pBdr>
          <w:top w:val="nil"/>
          <w:left w:val="nil"/>
          <w:bottom w:val="nil"/>
          <w:right w:val="nil"/>
          <w:between w:val="nil"/>
        </w:pBdr>
        <w:tabs>
          <w:tab w:val="left" w:pos="760"/>
        </w:tabs>
        <w:ind w:right="122"/>
        <w:jc w:val="both"/>
        <w:rPr>
          <w:rFonts w:ascii="Times New Roman" w:eastAsia="Times New Roman" w:hAnsi="Times New Roman" w:cs="Times New Roman"/>
          <w:color w:val="000000"/>
          <w:sz w:val="22"/>
          <w:szCs w:val="22"/>
        </w:rPr>
      </w:pPr>
    </w:p>
    <w:p w14:paraId="1908ED89" w14:textId="77777777" w:rsidR="00A47962" w:rsidRPr="000C7DEC" w:rsidRDefault="00E33BC9" w:rsidP="00837C92">
      <w:pPr>
        <w:jc w:val="both"/>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rPr>
        <w:t>9</w:t>
      </w:r>
      <w:r w:rsidR="00A47962" w:rsidRPr="000C7DEC">
        <w:rPr>
          <w:rFonts w:ascii="Times New Roman" w:eastAsia="Arial Unicode MS" w:hAnsi="Times New Roman" w:cs="Times New Roman"/>
          <w:b/>
          <w:bCs/>
          <w:sz w:val="22"/>
          <w:szCs w:val="22"/>
        </w:rPr>
        <w:t xml:space="preserve"> – </w:t>
      </w:r>
      <w:r w:rsidR="00A47962" w:rsidRPr="000C7DEC">
        <w:rPr>
          <w:rFonts w:ascii="Times New Roman" w:eastAsia="Arial Unicode MS" w:hAnsi="Times New Roman" w:cs="Times New Roman"/>
          <w:b/>
          <w:bCs/>
          <w:sz w:val="22"/>
          <w:szCs w:val="22"/>
          <w:u w:val="single"/>
        </w:rPr>
        <w:t>DA PROPOSTA – Invólucro n° 02</w:t>
      </w:r>
      <w:r w:rsidR="00A47962" w:rsidRPr="000C7DEC">
        <w:rPr>
          <w:rFonts w:ascii="Times New Roman" w:eastAsia="Arial Unicode MS" w:hAnsi="Times New Roman" w:cs="Times New Roman"/>
          <w:b/>
          <w:bCs/>
          <w:sz w:val="22"/>
          <w:szCs w:val="22"/>
        </w:rPr>
        <w:t>:</w:t>
      </w:r>
    </w:p>
    <w:p w14:paraId="068D6435" w14:textId="5F64D19C" w:rsidR="00A47962" w:rsidRPr="000C7DEC" w:rsidRDefault="00E33BC9"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.1 - A proposta deverá </w:t>
      </w:r>
      <w:r w:rsidR="000A731A">
        <w:rPr>
          <w:rFonts w:ascii="Times New Roman" w:eastAsia="Arial Unicode MS" w:hAnsi="Times New Roman" w:cs="Times New Roman"/>
          <w:sz w:val="22"/>
          <w:szCs w:val="22"/>
        </w:rPr>
        <w:t xml:space="preserve">preferencialmente </w:t>
      </w:r>
      <w:r w:rsidR="00A47962" w:rsidRPr="000C7DEC">
        <w:rPr>
          <w:rFonts w:ascii="Times New Roman" w:eastAsia="Arial Unicode MS" w:hAnsi="Times New Roman" w:cs="Times New Roman"/>
          <w:sz w:val="22"/>
          <w:szCs w:val="22"/>
        </w:rPr>
        <w:t>ser redigida em idioma nacional, com valores em reais, apresentada em original, rubricada em todas as páginas, sem emendas, entrelinhas ou rasuras, assinada por representante legal da empresa.</w:t>
      </w:r>
    </w:p>
    <w:p w14:paraId="794A0B02" w14:textId="54948AA3" w:rsidR="00A47962" w:rsidRPr="000C7DEC" w:rsidRDefault="00E33BC9" w:rsidP="00837C92">
      <w:pPr>
        <w:pStyle w:val="Recuodecorpodetexto2"/>
        <w:spacing w:after="0" w:line="240" w:lineRule="auto"/>
        <w:ind w:left="0"/>
        <w:jc w:val="both"/>
        <w:rPr>
          <w:sz w:val="22"/>
          <w:szCs w:val="22"/>
        </w:rPr>
      </w:pPr>
      <w:r>
        <w:rPr>
          <w:rFonts w:eastAsia="Arial Unicode MS"/>
          <w:sz w:val="22"/>
          <w:szCs w:val="22"/>
        </w:rPr>
        <w:t>9</w:t>
      </w:r>
      <w:r w:rsidR="00A47962" w:rsidRPr="000C7DEC">
        <w:rPr>
          <w:rFonts w:eastAsia="Arial Unicode MS"/>
          <w:sz w:val="22"/>
          <w:szCs w:val="22"/>
        </w:rPr>
        <w:t xml:space="preserve">.2 – </w:t>
      </w:r>
      <w:r w:rsidR="00A47962" w:rsidRPr="000C7DEC">
        <w:rPr>
          <w:sz w:val="22"/>
          <w:szCs w:val="22"/>
        </w:rPr>
        <w:t>Nos preços propostos deverão estar incluídos todos os custos diretos e indiretos necessários à perfeita execução da obra e inclusive as despesas com materiais e/ou equipamentos, mão-de-obra especializada ou não, fretes, seguros em geral, equipamentos auxiliares, ferramentas, encargos da Legislação Social, Trabalhista e Previdenciária, da infortunística do trabalho e responsabilidade civil por quaisquer danos causados à terceiros ou dispêndios resultantes de impostos, taxas, regulamentos e posturas municipais, estaduais e federais, enfim, tudo o que for necessário para a execução total e completa da obra, bem como lucro, conforme projetos e especificações constantes do Edital, sem que caiba, em qualquer caso, direito regressivo em relação à Licitadora.</w:t>
      </w:r>
    </w:p>
    <w:p w14:paraId="2895500D" w14:textId="77777777"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.2.1 - </w:t>
      </w:r>
      <w:r w:rsidR="00A47962" w:rsidRPr="000C7DEC">
        <w:rPr>
          <w:rFonts w:ascii="Times New Roman" w:hAnsi="Times New Roman" w:cs="Times New Roman"/>
          <w:sz w:val="22"/>
          <w:szCs w:val="22"/>
        </w:rPr>
        <w:t>Erros no preenchimento da planilha não é motivo suficiente para a desclassificação da proposta, quando a planilha puder ser ajustada sem a necessidade de majoração do preço ofertado, e desde que se comprove que este é suficiente para arcar com todos os custos da contratação.</w:t>
      </w:r>
    </w:p>
    <w:p w14:paraId="032CD42C" w14:textId="54E1DD90"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.3 – O proponente deverá apresentar </w:t>
      </w:r>
      <w:r w:rsidR="001A3285">
        <w:rPr>
          <w:rFonts w:ascii="Times New Roman" w:eastAsia="Arial Unicode MS" w:hAnsi="Times New Roman" w:cs="Times New Roman"/>
          <w:sz w:val="22"/>
          <w:szCs w:val="22"/>
        </w:rPr>
        <w:t xml:space="preserve">a </w:t>
      </w:r>
      <w:r w:rsidR="001A3285" w:rsidRPr="001A3285">
        <w:rPr>
          <w:rFonts w:ascii="Times New Roman" w:eastAsia="Arial Unicode MS" w:hAnsi="Times New Roman" w:cs="Times New Roman"/>
          <w:sz w:val="22"/>
          <w:szCs w:val="22"/>
          <w:u w:val="single"/>
        </w:rPr>
        <w:t>planilha orçamentária</w:t>
      </w:r>
      <w:r w:rsidR="000A731A" w:rsidRPr="000A731A">
        <w:rPr>
          <w:rFonts w:ascii="Times New Roman" w:eastAsia="Arial Unicode MS" w:hAnsi="Times New Roman" w:cs="Times New Roman"/>
          <w:sz w:val="22"/>
          <w:szCs w:val="22"/>
        </w:rPr>
        <w:t xml:space="preserve"> </w:t>
      </w:r>
      <w:r w:rsidR="000A731A" w:rsidRPr="000A731A">
        <w:rPr>
          <w:rFonts w:ascii="Times New Roman" w:eastAsia="Arial Unicode MS" w:hAnsi="Times New Roman" w:cs="Times New Roman"/>
          <w:sz w:val="22"/>
          <w:szCs w:val="22"/>
          <w:u w:val="single"/>
        </w:rPr>
        <w:t xml:space="preserve">e </w:t>
      </w:r>
      <w:r w:rsidR="00A47962" w:rsidRPr="000A731A">
        <w:rPr>
          <w:rFonts w:ascii="Times New Roman" w:eastAsia="Arial Unicode MS" w:hAnsi="Times New Roman" w:cs="Times New Roman"/>
          <w:sz w:val="22"/>
          <w:szCs w:val="22"/>
          <w:u w:val="single"/>
        </w:rPr>
        <w:t>o</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sz w:val="22"/>
          <w:szCs w:val="22"/>
          <w:u w:val="single"/>
        </w:rPr>
        <w:t>Cronograma Físico-Financeiro</w:t>
      </w:r>
      <w:r w:rsidR="00A47962" w:rsidRPr="000C7DEC">
        <w:rPr>
          <w:rFonts w:ascii="Times New Roman" w:eastAsia="Arial Unicode MS" w:hAnsi="Times New Roman" w:cs="Times New Roman"/>
          <w:sz w:val="22"/>
          <w:szCs w:val="22"/>
        </w:rPr>
        <w:t>, individualizando os itens (título da descriminação dos serviços) correspondentes as unidades de serviço a executar, etc., onde cada barra deverá ter perfeitamente definidos seus prazos de início e conclusão, em conformidade com o Anexo I</w:t>
      </w:r>
      <w:r w:rsidR="003A0F69">
        <w:rPr>
          <w:rFonts w:ascii="Times New Roman" w:eastAsia="Arial Unicode MS" w:hAnsi="Times New Roman" w:cs="Times New Roman"/>
          <w:sz w:val="22"/>
          <w:szCs w:val="22"/>
        </w:rPr>
        <w:t>II</w:t>
      </w:r>
      <w:r w:rsidR="00A47962" w:rsidRPr="000C7DEC">
        <w:rPr>
          <w:rFonts w:ascii="Times New Roman" w:eastAsia="Arial Unicode MS" w:hAnsi="Times New Roman" w:cs="Times New Roman"/>
          <w:sz w:val="22"/>
          <w:szCs w:val="22"/>
        </w:rPr>
        <w:t xml:space="preserve"> deste Edital. </w:t>
      </w:r>
    </w:p>
    <w:p w14:paraId="69D46077" w14:textId="52DC5C42"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.4 - Deverá </w:t>
      </w:r>
      <w:r w:rsidR="000A731A">
        <w:rPr>
          <w:rFonts w:ascii="Times New Roman" w:eastAsia="Arial Unicode MS" w:hAnsi="Times New Roman" w:cs="Times New Roman"/>
          <w:sz w:val="22"/>
          <w:szCs w:val="22"/>
        </w:rPr>
        <w:t xml:space="preserve">também </w:t>
      </w:r>
      <w:r w:rsidR="00A47962" w:rsidRPr="000C7DEC">
        <w:rPr>
          <w:rFonts w:ascii="Times New Roman" w:eastAsia="Arial Unicode MS" w:hAnsi="Times New Roman" w:cs="Times New Roman"/>
          <w:sz w:val="22"/>
          <w:szCs w:val="22"/>
        </w:rPr>
        <w:t>ser apresentad</w:t>
      </w:r>
      <w:r w:rsidR="000A731A">
        <w:rPr>
          <w:rFonts w:ascii="Times New Roman" w:eastAsia="Arial Unicode MS" w:hAnsi="Times New Roman" w:cs="Times New Roman"/>
          <w:sz w:val="22"/>
          <w:szCs w:val="22"/>
        </w:rPr>
        <w:t>o</w:t>
      </w:r>
      <w:r w:rsidR="00A47962" w:rsidRPr="000C7DEC">
        <w:rPr>
          <w:rFonts w:ascii="Times New Roman" w:eastAsia="Arial Unicode MS" w:hAnsi="Times New Roman" w:cs="Times New Roman"/>
          <w:sz w:val="22"/>
          <w:szCs w:val="22"/>
        </w:rPr>
        <w:t xml:space="preserve"> a </w:t>
      </w:r>
      <w:r w:rsidR="00A47962" w:rsidRPr="000C7DEC">
        <w:rPr>
          <w:rFonts w:ascii="Times New Roman" w:eastAsia="Arial Unicode MS" w:hAnsi="Times New Roman" w:cs="Times New Roman"/>
          <w:sz w:val="22"/>
          <w:szCs w:val="22"/>
          <w:u w:val="single"/>
        </w:rPr>
        <w:t>Composição do BDI</w:t>
      </w:r>
      <w:r w:rsidR="00A47962" w:rsidRPr="000C7DEC">
        <w:rPr>
          <w:rFonts w:ascii="Times New Roman" w:eastAsia="Arial Unicode MS" w:hAnsi="Times New Roman" w:cs="Times New Roman"/>
          <w:sz w:val="22"/>
          <w:szCs w:val="22"/>
        </w:rPr>
        <w:t xml:space="preserve"> – Bonificação e Despesas Indiretas de forma detalhada em atenção ao estabelecido pelo </w:t>
      </w:r>
      <w:proofErr w:type="spellStart"/>
      <w:r w:rsidR="00A47962" w:rsidRPr="000C7DEC">
        <w:rPr>
          <w:rFonts w:ascii="Times New Roman" w:eastAsia="Arial Unicode MS" w:hAnsi="Times New Roman" w:cs="Times New Roman"/>
          <w:sz w:val="22"/>
          <w:szCs w:val="22"/>
        </w:rPr>
        <w:t>Arcórdão</w:t>
      </w:r>
      <w:proofErr w:type="spellEnd"/>
      <w:r w:rsidR="00A47962" w:rsidRPr="000C7DEC">
        <w:rPr>
          <w:rFonts w:ascii="Times New Roman" w:eastAsia="Arial Unicode MS" w:hAnsi="Times New Roman" w:cs="Times New Roman"/>
          <w:sz w:val="22"/>
          <w:szCs w:val="22"/>
        </w:rPr>
        <w:t xml:space="preserve"> 2622/2013 – TCU Plenário, em conformidade com os seguintes parâmetros e em conformidade com o Anexo I</w:t>
      </w:r>
      <w:r w:rsidR="003A0F69">
        <w:rPr>
          <w:rFonts w:ascii="Times New Roman" w:eastAsia="Arial Unicode MS" w:hAnsi="Times New Roman" w:cs="Times New Roman"/>
          <w:sz w:val="22"/>
          <w:szCs w:val="22"/>
        </w:rPr>
        <w:t>II</w:t>
      </w:r>
      <w:r w:rsidR="00A47962" w:rsidRPr="000C7DEC">
        <w:rPr>
          <w:rFonts w:ascii="Times New Roman" w:eastAsia="Arial Unicode MS" w:hAnsi="Times New Roman" w:cs="Times New Roman"/>
          <w:sz w:val="22"/>
          <w:szCs w:val="22"/>
        </w:rPr>
        <w:t xml:space="preserve"> deste Edital</w:t>
      </w:r>
      <w:r w:rsidR="001A3285">
        <w:rPr>
          <w:rFonts w:ascii="Times New Roman" w:eastAsia="Arial Unicode MS" w:hAnsi="Times New Roman" w:cs="Times New Roman"/>
          <w:sz w:val="22"/>
          <w:szCs w:val="22"/>
        </w:rPr>
        <w:t>.</w:t>
      </w:r>
    </w:p>
    <w:p w14:paraId="1385B630" w14:textId="77777777" w:rsidR="00A47962" w:rsidRPr="000C7DEC" w:rsidRDefault="00CA0C77" w:rsidP="000C486E">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.4.1 – </w:t>
      </w:r>
      <w:r w:rsidR="00A47962" w:rsidRPr="000C7DEC">
        <w:rPr>
          <w:rFonts w:ascii="Times New Roman" w:eastAsia="Arial Unicode MS" w:hAnsi="Times New Roman" w:cs="Times New Roman"/>
          <w:sz w:val="22"/>
          <w:szCs w:val="22"/>
          <w:u w:val="single"/>
        </w:rPr>
        <w:t>A planilha Orçamentária deverá conter a indicação do BDI (taxa percentual), ou declaração da empresa vencedora informando o percentual utilizado (%) na composição do preço.</w:t>
      </w:r>
    </w:p>
    <w:p w14:paraId="0BAB0AB6" w14:textId="75878F53" w:rsidR="00A47962" w:rsidRPr="000C7DEC" w:rsidRDefault="00CA0C77" w:rsidP="000C486E">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.5 – A proposta </w:t>
      </w:r>
      <w:r w:rsidR="000A731A">
        <w:rPr>
          <w:rFonts w:ascii="Times New Roman" w:eastAsia="Arial Unicode MS" w:hAnsi="Times New Roman" w:cs="Times New Roman"/>
          <w:sz w:val="22"/>
          <w:szCs w:val="22"/>
        </w:rPr>
        <w:t xml:space="preserve">terá automaticamente validade </w:t>
      </w:r>
      <w:r w:rsidR="00A47962" w:rsidRPr="000C7DEC">
        <w:rPr>
          <w:rFonts w:ascii="Times New Roman" w:eastAsia="Arial Unicode MS" w:hAnsi="Times New Roman" w:cs="Times New Roman"/>
          <w:sz w:val="22"/>
          <w:szCs w:val="22"/>
        </w:rPr>
        <w:t>por um prazo não inferior a 60 (sessenta) dias corridos, contados da data fixada para o seu recebimento e abertura.</w:t>
      </w:r>
    </w:p>
    <w:p w14:paraId="3BC68F3B" w14:textId="77777777"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.6 – Os quantitativos e itens apresentados no Projeto Básico e demais anexos deste Edital são estimados, ficando a encargo do licitante sua conferência, bem como seu complemento para integral execução do objeto licitado, </w:t>
      </w:r>
      <w:r w:rsidR="00A47962" w:rsidRPr="000C7DEC">
        <w:rPr>
          <w:rFonts w:ascii="Times New Roman" w:eastAsia="Arial Unicode MS" w:hAnsi="Times New Roman" w:cs="Times New Roman"/>
          <w:sz w:val="22"/>
          <w:szCs w:val="22"/>
          <w:u w:val="single"/>
        </w:rPr>
        <w:t>sem aditivo de preços</w:t>
      </w:r>
      <w:r w:rsidR="00A47962" w:rsidRPr="000C7DEC">
        <w:rPr>
          <w:rFonts w:ascii="Times New Roman" w:eastAsia="Arial Unicode MS" w:hAnsi="Times New Roman" w:cs="Times New Roman"/>
          <w:sz w:val="22"/>
          <w:szCs w:val="22"/>
        </w:rPr>
        <w:t>.</w:t>
      </w:r>
    </w:p>
    <w:p w14:paraId="4B719D3B" w14:textId="77777777" w:rsidR="00A47962" w:rsidRPr="00265843"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.6.1 – É de responsabilidade da licitante, por meio de seu Responsável Técnico, </w:t>
      </w:r>
      <w:r w:rsidR="00A47962" w:rsidRPr="000C7DEC">
        <w:rPr>
          <w:rFonts w:ascii="Times New Roman" w:eastAsia="Arial Unicode MS" w:hAnsi="Times New Roman" w:cs="Times New Roman"/>
          <w:sz w:val="22"/>
          <w:szCs w:val="22"/>
          <w:u w:val="single"/>
        </w:rPr>
        <w:t>tomar conhecimento prévio de todas as informações e das condições locais para o cumprimento das obrigações objeto da licitação</w:t>
      </w:r>
      <w:r w:rsidR="00A47962" w:rsidRPr="000C7DEC">
        <w:rPr>
          <w:rFonts w:ascii="Times New Roman" w:eastAsia="Arial Unicode MS" w:hAnsi="Times New Roman" w:cs="Times New Roman"/>
          <w:sz w:val="22"/>
          <w:szCs w:val="22"/>
        </w:rPr>
        <w:t xml:space="preserve">, não </w:t>
      </w:r>
      <w:r w:rsidR="00A47962" w:rsidRPr="004232E3">
        <w:rPr>
          <w:rFonts w:ascii="Times New Roman" w:eastAsia="Arial Unicode MS" w:hAnsi="Times New Roman" w:cs="Times New Roman"/>
          <w:sz w:val="22"/>
          <w:szCs w:val="22"/>
        </w:rPr>
        <w:t xml:space="preserve">podendo alegar desconhecimento destas na execução da obra ou pleitear qualquer aditivo de preço em razão </w:t>
      </w:r>
      <w:r w:rsidR="00A47962" w:rsidRPr="00265843">
        <w:rPr>
          <w:rFonts w:ascii="Times New Roman" w:eastAsia="Arial Unicode MS" w:hAnsi="Times New Roman" w:cs="Times New Roman"/>
          <w:sz w:val="22"/>
          <w:szCs w:val="22"/>
        </w:rPr>
        <w:t>disso.</w:t>
      </w:r>
    </w:p>
    <w:p w14:paraId="60A9AF42" w14:textId="77777777" w:rsidR="00A47962" w:rsidRPr="00265843" w:rsidRDefault="00CA0C77" w:rsidP="00837C92">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9</w:t>
      </w:r>
      <w:r w:rsidR="00A47962" w:rsidRPr="00265843">
        <w:rPr>
          <w:rFonts w:ascii="Times New Roman" w:eastAsia="Arial Unicode MS" w:hAnsi="Times New Roman" w:cs="Times New Roman"/>
          <w:b/>
          <w:sz w:val="22"/>
          <w:szCs w:val="22"/>
        </w:rPr>
        <w:t>.7 - Com base em levantamento e informações de preços de materiais e serviços aprovados</w:t>
      </w:r>
      <w:r w:rsidR="005D62AB" w:rsidRPr="00265843">
        <w:rPr>
          <w:rFonts w:ascii="Times New Roman" w:eastAsia="Arial Unicode MS" w:hAnsi="Times New Roman" w:cs="Times New Roman"/>
          <w:b/>
          <w:sz w:val="22"/>
          <w:szCs w:val="22"/>
        </w:rPr>
        <w:t xml:space="preserve"> e autorizados </w:t>
      </w:r>
      <w:r w:rsidR="005D62AB" w:rsidRPr="00265843">
        <w:rPr>
          <w:rFonts w:ascii="Times New Roman" w:eastAsia="Arial Unicode MS" w:hAnsi="Times New Roman" w:cs="Times New Roman"/>
          <w:b/>
          <w:sz w:val="22"/>
          <w:szCs w:val="22"/>
        </w:rPr>
        <w:lastRenderedPageBreak/>
        <w:t xml:space="preserve">pela </w:t>
      </w:r>
      <w:r w:rsidR="003B5246" w:rsidRPr="00265843">
        <w:rPr>
          <w:rFonts w:ascii="Times New Roman" w:eastAsia="Arial Unicode MS" w:hAnsi="Times New Roman" w:cs="Times New Roman"/>
          <w:b/>
          <w:sz w:val="22"/>
          <w:szCs w:val="22"/>
        </w:rPr>
        <w:t>Prefeitura</w:t>
      </w:r>
      <w:r w:rsidR="00A47962" w:rsidRPr="00265843">
        <w:rPr>
          <w:rFonts w:ascii="Times New Roman" w:eastAsia="Arial Unicode MS" w:hAnsi="Times New Roman" w:cs="Times New Roman"/>
          <w:b/>
          <w:sz w:val="22"/>
          <w:szCs w:val="22"/>
        </w:rPr>
        <w:t xml:space="preserve"> Municipal estabelece</w:t>
      </w:r>
      <w:r w:rsidR="003B5246" w:rsidRPr="00265843">
        <w:rPr>
          <w:rFonts w:ascii="Times New Roman" w:eastAsia="Arial Unicode MS" w:hAnsi="Times New Roman" w:cs="Times New Roman"/>
          <w:b/>
          <w:sz w:val="22"/>
          <w:szCs w:val="22"/>
        </w:rPr>
        <w:t>-se</w:t>
      </w:r>
      <w:r w:rsidR="00A47962" w:rsidRPr="00265843">
        <w:rPr>
          <w:rFonts w:ascii="Times New Roman" w:eastAsia="Arial Unicode MS" w:hAnsi="Times New Roman" w:cs="Times New Roman"/>
          <w:b/>
          <w:sz w:val="22"/>
          <w:szCs w:val="22"/>
        </w:rPr>
        <w:t xml:space="preserve"> como valor máximo para a execução dos serviços, </w:t>
      </w:r>
      <w:r w:rsidR="00265843" w:rsidRPr="00265843">
        <w:rPr>
          <w:rFonts w:ascii="Times New Roman" w:eastAsia="Arial Unicode MS" w:hAnsi="Times New Roman" w:cs="Times New Roman"/>
          <w:b/>
          <w:sz w:val="22"/>
          <w:szCs w:val="22"/>
        </w:rPr>
        <w:t xml:space="preserve">o especificado no </w:t>
      </w:r>
      <w:r w:rsidR="00132EC1" w:rsidRPr="00265843">
        <w:rPr>
          <w:rFonts w:ascii="Times New Roman" w:eastAsia="Arial Unicode MS" w:hAnsi="Times New Roman" w:cs="Times New Roman"/>
          <w:b/>
          <w:sz w:val="22"/>
          <w:szCs w:val="22"/>
        </w:rPr>
        <w:t>A</w:t>
      </w:r>
      <w:r w:rsidR="00A47962" w:rsidRPr="00265843">
        <w:rPr>
          <w:rFonts w:ascii="Times New Roman" w:eastAsia="Arial Unicode MS" w:hAnsi="Times New Roman" w:cs="Times New Roman"/>
          <w:b/>
          <w:sz w:val="22"/>
          <w:szCs w:val="22"/>
        </w:rPr>
        <w:t>nexo I</w:t>
      </w:r>
      <w:r w:rsidR="003A0F69" w:rsidRPr="00265843">
        <w:rPr>
          <w:rFonts w:ascii="Times New Roman" w:eastAsia="Arial Unicode MS" w:hAnsi="Times New Roman" w:cs="Times New Roman"/>
          <w:b/>
          <w:sz w:val="22"/>
          <w:szCs w:val="22"/>
        </w:rPr>
        <w:t>II</w:t>
      </w:r>
      <w:r w:rsidR="00A47962" w:rsidRPr="00265843">
        <w:rPr>
          <w:rFonts w:ascii="Times New Roman" w:eastAsia="Arial Unicode MS" w:hAnsi="Times New Roman" w:cs="Times New Roman"/>
          <w:b/>
          <w:sz w:val="22"/>
          <w:szCs w:val="22"/>
        </w:rPr>
        <w:t xml:space="preserve"> deste edital.</w:t>
      </w:r>
    </w:p>
    <w:p w14:paraId="68B5541C" w14:textId="77777777" w:rsidR="00BB166B" w:rsidRPr="00265843" w:rsidRDefault="00CA0C77" w:rsidP="00837C92">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9</w:t>
      </w:r>
      <w:r w:rsidR="00A47962" w:rsidRPr="00265843">
        <w:rPr>
          <w:rFonts w:ascii="Times New Roman" w:eastAsia="Arial Unicode MS" w:hAnsi="Times New Roman" w:cs="Times New Roman"/>
          <w:b/>
          <w:sz w:val="22"/>
          <w:szCs w:val="22"/>
        </w:rPr>
        <w:t xml:space="preserve">.7.1 – Na formulação de sua proposta, o proponente deverá observar também o preço </w:t>
      </w:r>
      <w:r w:rsidR="00BB166B" w:rsidRPr="00265843">
        <w:rPr>
          <w:rFonts w:ascii="Times New Roman" w:eastAsia="Arial Unicode MS" w:hAnsi="Times New Roman" w:cs="Times New Roman"/>
          <w:b/>
          <w:sz w:val="22"/>
          <w:szCs w:val="22"/>
        </w:rPr>
        <w:t xml:space="preserve">unitário </w:t>
      </w:r>
      <w:r w:rsidR="00A47962" w:rsidRPr="00265843">
        <w:rPr>
          <w:rFonts w:ascii="Times New Roman" w:eastAsia="Arial Unicode MS" w:hAnsi="Times New Roman" w:cs="Times New Roman"/>
          <w:b/>
          <w:sz w:val="22"/>
          <w:szCs w:val="22"/>
        </w:rPr>
        <w:t>máximo dos itens que compõe</w:t>
      </w:r>
      <w:r w:rsidR="00BB166B" w:rsidRPr="00265843">
        <w:rPr>
          <w:rFonts w:ascii="Times New Roman" w:eastAsia="Arial Unicode MS" w:hAnsi="Times New Roman" w:cs="Times New Roman"/>
          <w:b/>
          <w:sz w:val="22"/>
          <w:szCs w:val="22"/>
        </w:rPr>
        <w:t>m</w:t>
      </w:r>
      <w:r w:rsidR="00A47962" w:rsidRPr="00265843">
        <w:rPr>
          <w:rFonts w:ascii="Times New Roman" w:eastAsia="Arial Unicode MS" w:hAnsi="Times New Roman" w:cs="Times New Roman"/>
          <w:b/>
          <w:sz w:val="22"/>
          <w:szCs w:val="22"/>
        </w:rPr>
        <w:t xml:space="preserve"> o quantitativo, conforme fixado na</w:t>
      </w:r>
      <w:r w:rsidR="00BB166B" w:rsidRPr="00265843">
        <w:rPr>
          <w:rFonts w:ascii="Times New Roman" w:eastAsia="Arial Unicode MS" w:hAnsi="Times New Roman" w:cs="Times New Roman"/>
          <w:b/>
          <w:sz w:val="22"/>
          <w:szCs w:val="22"/>
        </w:rPr>
        <w:t xml:space="preserve"> Planilha de Orçamento da obra.</w:t>
      </w:r>
    </w:p>
    <w:p w14:paraId="0F68ADE9" w14:textId="04D068BE"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265843">
        <w:rPr>
          <w:rFonts w:ascii="Times New Roman" w:eastAsia="Arial Unicode MS" w:hAnsi="Times New Roman" w:cs="Times New Roman"/>
          <w:sz w:val="22"/>
          <w:szCs w:val="22"/>
        </w:rPr>
        <w:t xml:space="preserve">.8 – </w:t>
      </w:r>
      <w:r w:rsidR="009A5D15">
        <w:rPr>
          <w:rFonts w:ascii="Times New Roman" w:eastAsia="Arial Unicode MS" w:hAnsi="Times New Roman" w:cs="Times New Roman"/>
          <w:sz w:val="22"/>
          <w:szCs w:val="22"/>
        </w:rPr>
        <w:t xml:space="preserve">A </w:t>
      </w:r>
      <w:r w:rsidR="00A47962" w:rsidRPr="00265843">
        <w:rPr>
          <w:rFonts w:ascii="Times New Roman" w:eastAsia="Arial Unicode MS" w:hAnsi="Times New Roman" w:cs="Times New Roman"/>
          <w:sz w:val="22"/>
          <w:szCs w:val="22"/>
        </w:rPr>
        <w:t>licitante vencedora fica responsável pela matrícula da obra junto ao INSS e pelo</w:t>
      </w:r>
      <w:r w:rsidR="00A47962" w:rsidRPr="000C7DEC">
        <w:rPr>
          <w:rFonts w:ascii="Times New Roman" w:eastAsia="Arial Unicode MS" w:hAnsi="Times New Roman" w:cs="Times New Roman"/>
          <w:sz w:val="22"/>
          <w:szCs w:val="22"/>
        </w:rPr>
        <w:t xml:space="preserve"> recolhimento das contribuições sociais (FGTS e Previdência Social) decorrentes da execução do objeto desta Licitação, devendo comprovar, mediante cópia das guias mensais, o seu pagamento mensal durante o prazo de contratação, bem como manter em dia sua regularidade fiscal, para fins de recebimento dos valores de cada medição aprovada.</w:t>
      </w:r>
    </w:p>
    <w:p w14:paraId="3DE48129" w14:textId="0E9CE523"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.9 – </w:t>
      </w:r>
      <w:r w:rsidR="009A5D15">
        <w:rPr>
          <w:rFonts w:ascii="Times New Roman" w:eastAsia="Arial Unicode MS" w:hAnsi="Times New Roman" w:cs="Times New Roman"/>
          <w:sz w:val="22"/>
          <w:szCs w:val="22"/>
        </w:rPr>
        <w:t xml:space="preserve">Será </w:t>
      </w:r>
      <w:r w:rsidR="00A47962" w:rsidRPr="000C7DEC">
        <w:rPr>
          <w:rFonts w:ascii="Times New Roman" w:eastAsia="Arial Unicode MS" w:hAnsi="Times New Roman" w:cs="Times New Roman"/>
          <w:sz w:val="22"/>
          <w:szCs w:val="22"/>
        </w:rPr>
        <w:t xml:space="preserve">retido na fonte o Imposto Sobre Serviços, conforme estabelece a legislação local, bem como, se for o caso, a contribuição social relativa </w:t>
      </w:r>
      <w:r w:rsidR="009A5D15" w:rsidRPr="000C7DEC">
        <w:rPr>
          <w:rFonts w:ascii="Times New Roman" w:eastAsia="Arial Unicode MS" w:hAnsi="Times New Roman" w:cs="Times New Roman"/>
          <w:sz w:val="22"/>
          <w:szCs w:val="22"/>
        </w:rPr>
        <w:t>à</w:t>
      </w:r>
      <w:r w:rsidR="00A47962" w:rsidRPr="000C7DEC">
        <w:rPr>
          <w:rFonts w:ascii="Times New Roman" w:eastAsia="Arial Unicode MS" w:hAnsi="Times New Roman" w:cs="Times New Roman"/>
          <w:sz w:val="22"/>
          <w:szCs w:val="22"/>
        </w:rPr>
        <w:t xml:space="preserve"> seguridade social.</w:t>
      </w:r>
    </w:p>
    <w:p w14:paraId="023BE09C" w14:textId="77777777" w:rsidR="00A47962" w:rsidRPr="000C7DEC" w:rsidRDefault="00CA0C77" w:rsidP="00837C92">
      <w:pPr>
        <w:jc w:val="both"/>
        <w:rPr>
          <w:rFonts w:ascii="Times New Roman" w:eastAsia="Arial Unicode MS" w:hAnsi="Times New Roman" w:cs="Times New Roman"/>
          <w:bCs/>
          <w:sz w:val="22"/>
          <w:szCs w:val="22"/>
        </w:rPr>
      </w:pPr>
      <w:r>
        <w:rPr>
          <w:rFonts w:ascii="Times New Roman" w:eastAsia="Arial Unicode MS" w:hAnsi="Times New Roman" w:cs="Times New Roman"/>
          <w:bCs/>
          <w:sz w:val="22"/>
          <w:szCs w:val="22"/>
        </w:rPr>
        <w:t>9</w:t>
      </w:r>
      <w:r w:rsidR="00A47962" w:rsidRPr="000C7DEC">
        <w:rPr>
          <w:rFonts w:ascii="Times New Roman" w:eastAsia="Arial Unicode MS" w:hAnsi="Times New Roman" w:cs="Times New Roman"/>
          <w:bCs/>
          <w:sz w:val="22"/>
          <w:szCs w:val="22"/>
        </w:rPr>
        <w:t>.10 – Para efeitos de cotação será permitido, no máximo, a utilização de 02 (duas) casas decimais.</w:t>
      </w:r>
    </w:p>
    <w:p w14:paraId="4E246490" w14:textId="77777777" w:rsidR="00A47962" w:rsidRPr="000C7DEC" w:rsidRDefault="00A47962" w:rsidP="00837C92">
      <w:pPr>
        <w:jc w:val="both"/>
        <w:rPr>
          <w:rFonts w:ascii="Times New Roman" w:eastAsia="Arial Unicode MS" w:hAnsi="Times New Roman" w:cs="Times New Roman"/>
          <w:bCs/>
          <w:sz w:val="22"/>
          <w:szCs w:val="22"/>
        </w:rPr>
      </w:pPr>
    </w:p>
    <w:p w14:paraId="6532C260" w14:textId="77777777" w:rsidR="00A47962" w:rsidRPr="000C7DEC" w:rsidRDefault="00A47962" w:rsidP="00837C92">
      <w:pPr>
        <w:pStyle w:val="Corpodetexto"/>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0</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 ABERTURA E JULGAMENTO</w:t>
      </w:r>
      <w:r w:rsidRPr="000C7DEC">
        <w:rPr>
          <w:rFonts w:ascii="Times New Roman" w:eastAsia="Arial Unicode MS" w:hAnsi="Times New Roman" w:cs="Times New Roman"/>
          <w:b/>
          <w:bCs/>
          <w:sz w:val="22"/>
          <w:szCs w:val="22"/>
        </w:rPr>
        <w:t>:</w:t>
      </w:r>
    </w:p>
    <w:p w14:paraId="6757DA74" w14:textId="41207A9F" w:rsidR="00A47962" w:rsidRPr="000C7DEC" w:rsidRDefault="00A47962" w:rsidP="00837C92">
      <w:pPr>
        <w:pStyle w:val="Corpodetexto"/>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0</w:t>
      </w:r>
      <w:r w:rsidRPr="000C7DEC">
        <w:rPr>
          <w:rFonts w:ascii="Times New Roman" w:eastAsia="Arial Unicode MS" w:hAnsi="Times New Roman" w:cs="Times New Roman"/>
          <w:sz w:val="22"/>
          <w:szCs w:val="22"/>
        </w:rPr>
        <w:t xml:space="preserve">.1 - </w:t>
      </w:r>
      <w:r w:rsidR="003A0F69" w:rsidRPr="000C7DEC">
        <w:rPr>
          <w:rFonts w:ascii="Times New Roman" w:eastAsia="Arial Unicode MS" w:hAnsi="Times New Roman" w:cs="Times New Roman"/>
          <w:sz w:val="22"/>
          <w:szCs w:val="22"/>
        </w:rPr>
        <w:t>A documentaç</w:t>
      </w:r>
      <w:r w:rsidR="009A5D15">
        <w:rPr>
          <w:rFonts w:ascii="Times New Roman" w:eastAsia="Arial Unicode MS" w:hAnsi="Times New Roman" w:cs="Times New Roman"/>
          <w:sz w:val="22"/>
          <w:szCs w:val="22"/>
        </w:rPr>
        <w:t xml:space="preserve">ão e </w:t>
      </w:r>
      <w:r w:rsidR="003A0F69" w:rsidRPr="000C7DEC">
        <w:rPr>
          <w:rFonts w:ascii="Times New Roman" w:eastAsia="Arial Unicode MS" w:hAnsi="Times New Roman" w:cs="Times New Roman"/>
          <w:sz w:val="22"/>
          <w:szCs w:val="22"/>
        </w:rPr>
        <w:t>as propostas</w:t>
      </w:r>
      <w:r w:rsidRPr="000C7DEC">
        <w:rPr>
          <w:rFonts w:ascii="Times New Roman" w:eastAsia="Arial Unicode MS" w:hAnsi="Times New Roman" w:cs="Times New Roman"/>
          <w:sz w:val="22"/>
          <w:szCs w:val="22"/>
        </w:rPr>
        <w:t xml:space="preserve"> serão recebidas e julgadas pela Comissão Permanente de Licitações do Município, em observância aos seguintes procedimentos:</w:t>
      </w:r>
    </w:p>
    <w:p w14:paraId="30647E77" w14:textId="1FA59E8B" w:rsidR="00A47962" w:rsidRDefault="00A47962" w:rsidP="003A0F69">
      <w:pPr>
        <w:pStyle w:val="Corpodetexto"/>
        <w:spacing w:after="0" w:line="240" w:lineRule="auto"/>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a) A abertura dos invólucros n° 01 e 02 far-se-á em sessão pública, na qual cada componente poderá se fazer representar na mesa dos trabalhos, por seu dirigente ou pessoa devidamente credenciada por procuração </w:t>
      </w:r>
      <w:r w:rsidR="00B15C78">
        <w:rPr>
          <w:rFonts w:ascii="Times New Roman" w:eastAsia="Arial Unicode MS" w:hAnsi="Times New Roman" w:cs="Times New Roman"/>
          <w:sz w:val="22"/>
          <w:szCs w:val="22"/>
        </w:rPr>
        <w:t>ou outro documento hábil</w:t>
      </w:r>
      <w:r w:rsidRPr="000C7DEC">
        <w:rPr>
          <w:rFonts w:ascii="Times New Roman" w:eastAsia="Arial Unicode MS" w:hAnsi="Times New Roman" w:cs="Times New Roman"/>
          <w:sz w:val="22"/>
          <w:szCs w:val="22"/>
        </w:rPr>
        <w:t xml:space="preserve">. Nesta ocasião, todas as folhas constantes nos invólucros serão rubricadas pelos membros da Comissão e pelos representantes das proponentes presentes, que não o próprio. Após a abertura dos invólucros n° 01, os invólucros n° 02 ficarão em poder da Comissão devidamente </w:t>
      </w:r>
      <w:r w:rsidR="009A5D15">
        <w:rPr>
          <w:rFonts w:ascii="Times New Roman" w:eastAsia="Arial Unicode MS" w:hAnsi="Times New Roman" w:cs="Times New Roman"/>
          <w:sz w:val="22"/>
          <w:szCs w:val="22"/>
        </w:rPr>
        <w:t xml:space="preserve">lacrados e </w:t>
      </w:r>
      <w:r w:rsidRPr="000C7DEC">
        <w:rPr>
          <w:rFonts w:ascii="Times New Roman" w:eastAsia="Arial Unicode MS" w:hAnsi="Times New Roman" w:cs="Times New Roman"/>
          <w:sz w:val="22"/>
          <w:szCs w:val="22"/>
        </w:rPr>
        <w:t>rubricados no fecho</w:t>
      </w:r>
      <w:r w:rsidR="009A5D15">
        <w:rPr>
          <w:rFonts w:ascii="Times New Roman" w:eastAsia="Arial Unicode MS" w:hAnsi="Times New Roman" w:cs="Times New Roman"/>
          <w:sz w:val="22"/>
          <w:szCs w:val="22"/>
        </w:rPr>
        <w:t>.</w:t>
      </w:r>
    </w:p>
    <w:p w14:paraId="3378BFD6" w14:textId="4AF40404" w:rsidR="009A5D15" w:rsidRPr="000C7DEC" w:rsidRDefault="009A5D15" w:rsidP="003A0F69">
      <w:pPr>
        <w:pStyle w:val="Corpodetexto"/>
        <w:spacing w:after="0" w:line="240" w:lineRule="auto"/>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a.1) A Comissão Permanente de Licitações poderá solicitar o </w:t>
      </w:r>
      <w:proofErr w:type="spellStart"/>
      <w:r>
        <w:rPr>
          <w:rFonts w:ascii="Times New Roman" w:eastAsia="Arial Unicode MS" w:hAnsi="Times New Roman" w:cs="Times New Roman"/>
          <w:sz w:val="22"/>
          <w:szCs w:val="22"/>
        </w:rPr>
        <w:t>auxilio</w:t>
      </w:r>
      <w:proofErr w:type="spellEnd"/>
      <w:r>
        <w:rPr>
          <w:rFonts w:ascii="Times New Roman" w:eastAsia="Arial Unicode MS" w:hAnsi="Times New Roman" w:cs="Times New Roman"/>
          <w:sz w:val="22"/>
          <w:szCs w:val="22"/>
        </w:rPr>
        <w:t xml:space="preserve"> de outras pessoas do quadro de servidores públicos deste município para a </w:t>
      </w:r>
      <w:proofErr w:type="spellStart"/>
      <w:r>
        <w:rPr>
          <w:rFonts w:ascii="Times New Roman" w:eastAsia="Arial Unicode MS" w:hAnsi="Times New Roman" w:cs="Times New Roman"/>
          <w:sz w:val="22"/>
          <w:szCs w:val="22"/>
        </w:rPr>
        <w:t>analise</w:t>
      </w:r>
      <w:proofErr w:type="spellEnd"/>
      <w:r>
        <w:rPr>
          <w:rFonts w:ascii="Times New Roman" w:eastAsia="Arial Unicode MS" w:hAnsi="Times New Roman" w:cs="Times New Roman"/>
          <w:sz w:val="22"/>
          <w:szCs w:val="22"/>
        </w:rPr>
        <w:t xml:space="preserve"> dos documentos e das propostas, devendo estes se manifestar através da emissão de pareceres de </w:t>
      </w:r>
      <w:proofErr w:type="spellStart"/>
      <w:r>
        <w:rPr>
          <w:rFonts w:ascii="Times New Roman" w:eastAsia="Arial Unicode MS" w:hAnsi="Times New Roman" w:cs="Times New Roman"/>
          <w:sz w:val="22"/>
          <w:szCs w:val="22"/>
        </w:rPr>
        <w:t>analise</w:t>
      </w:r>
      <w:proofErr w:type="spellEnd"/>
      <w:r>
        <w:rPr>
          <w:rFonts w:ascii="Times New Roman" w:eastAsia="Arial Unicode MS" w:hAnsi="Times New Roman" w:cs="Times New Roman"/>
          <w:sz w:val="22"/>
          <w:szCs w:val="22"/>
        </w:rPr>
        <w:t>.</w:t>
      </w:r>
    </w:p>
    <w:p w14:paraId="1A546B68" w14:textId="77777777" w:rsidR="00A47962" w:rsidRPr="000C7DEC" w:rsidRDefault="00A47962" w:rsidP="003A0F69">
      <w:pPr>
        <w:pStyle w:val="Corpodetexto"/>
        <w:spacing w:after="0" w:line="240" w:lineRule="auto"/>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b) O exame da documentação do invólucro n° 01 será realizada pela comissão designada, resultante daí a habilitação da proponente, ressalvadas a aplicação das condições especiais de que tratam os artigos 42 a 45 da Lei Complementar nº 123/2006.</w:t>
      </w:r>
    </w:p>
    <w:p w14:paraId="33A935E5"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b.1) antes de efetuar o julgamento da habilitação, a Comissão de Licitações identificará e comunicará a participação ou não de </w:t>
      </w:r>
      <w:r w:rsidR="00A47962" w:rsidRPr="000C7DEC">
        <w:rPr>
          <w:rFonts w:ascii="Times New Roman" w:eastAsia="Arial Unicode MS" w:hAnsi="Times New Roman" w:cs="Times New Roman"/>
          <w:color w:val="auto"/>
          <w:sz w:val="22"/>
          <w:szCs w:val="22"/>
          <w:u w:val="single"/>
        </w:rPr>
        <w:t>Microempresa ou Empresa de Pequeno Porte</w:t>
      </w:r>
      <w:r w:rsidR="00A47962" w:rsidRPr="000C7DEC">
        <w:rPr>
          <w:rFonts w:ascii="Times New Roman" w:eastAsia="Arial Unicode MS" w:hAnsi="Times New Roman" w:cs="Times New Roman"/>
          <w:color w:val="auto"/>
          <w:sz w:val="22"/>
          <w:szCs w:val="22"/>
        </w:rPr>
        <w:t>, para fins de aplicação das condições especiais de que tratam os artigos 42 a 45 da Lei Complementar nº 123/2006.</w:t>
      </w:r>
    </w:p>
    <w:p w14:paraId="7D85661C"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lang w:val="pt-PT"/>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c) Somente os concorrentes habilitados passarão a fase de abertura das propostas – invólucros n° 02. A proponente inabilitada receberá de volta seu invólucro da proposta, intacto, mediante recibo ou declaração constante na ata, quando declarará, se assim o entender, quanto à desistência do prazo recursal;</w:t>
      </w:r>
    </w:p>
    <w:p w14:paraId="01AB2ACD"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d) Abertas as propostas, estas serão tidas como imutáveis e acabadas, não sendo admitidas providencias posteriores ou prorrogações em relação as exigências e formalidades previstas neste edital, ressalvada a aplicação das condições especiais de que tratam os artigos 42 a 45 da Lei Complementar nº 123/2006. Também não será admitida desistência da proposta após a fase de habilitação.</w:t>
      </w:r>
    </w:p>
    <w:p w14:paraId="1E9599DF"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d.1) Analisadas as propostas, a Comissão de Licitações fará a classificação provisória pela ordem crescente dos preços apresentados.</w:t>
      </w:r>
    </w:p>
    <w:p w14:paraId="6C3CB79C"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d.2) Procedida à classificação provisória e verificado que o melhor preço foi apresentado por </w:t>
      </w:r>
      <w:r w:rsidR="00A47962" w:rsidRPr="000C7DEC">
        <w:rPr>
          <w:rFonts w:ascii="Times New Roman" w:eastAsia="Arial Unicode MS" w:hAnsi="Times New Roman" w:cs="Times New Roman"/>
          <w:color w:val="auto"/>
          <w:sz w:val="22"/>
          <w:szCs w:val="22"/>
          <w:u w:val="single"/>
        </w:rPr>
        <w:t>Microempresa ou Empresa de Pequeno Porte licitante</w:t>
      </w:r>
      <w:r w:rsidR="00A47962" w:rsidRPr="000C7DEC">
        <w:rPr>
          <w:rFonts w:ascii="Times New Roman" w:eastAsia="Arial Unicode MS" w:hAnsi="Times New Roman" w:cs="Times New Roman"/>
          <w:color w:val="auto"/>
          <w:sz w:val="22"/>
          <w:szCs w:val="22"/>
        </w:rPr>
        <w:t xml:space="preserve">, a Comissão de Licitações suspenderá o julgamento das propostas e retomará a </w:t>
      </w:r>
      <w:proofErr w:type="spellStart"/>
      <w:r w:rsidR="00A47962" w:rsidRPr="000C7DEC">
        <w:rPr>
          <w:rFonts w:ascii="Times New Roman" w:eastAsia="Arial Unicode MS" w:hAnsi="Times New Roman" w:cs="Times New Roman"/>
          <w:color w:val="auto"/>
          <w:sz w:val="22"/>
          <w:szCs w:val="22"/>
        </w:rPr>
        <w:t>analise</w:t>
      </w:r>
      <w:proofErr w:type="spellEnd"/>
      <w:r w:rsidR="00A47962" w:rsidRPr="000C7DEC">
        <w:rPr>
          <w:rFonts w:ascii="Times New Roman" w:eastAsia="Arial Unicode MS" w:hAnsi="Times New Roman" w:cs="Times New Roman"/>
          <w:color w:val="auto"/>
          <w:sz w:val="22"/>
          <w:szCs w:val="22"/>
        </w:rPr>
        <w:t xml:space="preserve"> da habilitação fiscal desta proponente, acaso tenha apresentado irregularidade na primeira avaliação, intimando-a para promover, no prazo de 5 (cinco) dias úteis, prorrogáveis por igual período mediante requerimento justificado, a regularização da documentação mediante apresentação das respectivas certidões negativas ou positivas com efeito de certidão negativa.</w:t>
      </w:r>
    </w:p>
    <w:p w14:paraId="705CC3F8"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d.3) Regularizada a habilitação fiscal pela licitante, a mesma será declarada vencedora do certame.</w:t>
      </w:r>
    </w:p>
    <w:p w14:paraId="31D6FB4E"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d.4) Acaso não ocorra à regularização da habilitação fiscal da licitante Microempresa ou Empresa de Pequeno Porte, no prazo concedido, a mesma será declarada excluída do certame, aplicando-se a penalidade estabelecida neste Edital.</w:t>
      </w:r>
    </w:p>
    <w:p w14:paraId="1F739CB4"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d.5) Procedida à classificação provisória e verificado que o melhor preço </w:t>
      </w:r>
      <w:r w:rsidR="00A47962" w:rsidRPr="000C7DEC">
        <w:rPr>
          <w:rFonts w:ascii="Times New Roman" w:eastAsia="Arial Unicode MS" w:hAnsi="Times New Roman" w:cs="Times New Roman"/>
          <w:color w:val="auto"/>
          <w:sz w:val="22"/>
          <w:szCs w:val="22"/>
          <w:u w:val="single"/>
        </w:rPr>
        <w:t>não</w:t>
      </w:r>
      <w:r w:rsidR="00A47962" w:rsidRPr="000C7DEC">
        <w:rPr>
          <w:rFonts w:ascii="Times New Roman" w:eastAsia="Arial Unicode MS" w:hAnsi="Times New Roman" w:cs="Times New Roman"/>
          <w:color w:val="auto"/>
          <w:sz w:val="22"/>
          <w:szCs w:val="22"/>
        </w:rPr>
        <w:t xml:space="preserve"> foi apresentado por Microempresa ou Empresa de Pequeno Porte licitante, a Comissão de Licitações verificará o eventual empate legal das propostas, na forma do § 1º do art. 44 da LC nº 123/2006, para aplicação do disposto no art. 45 daquele Diploma Legal.</w:t>
      </w:r>
    </w:p>
    <w:p w14:paraId="314F762A"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lastRenderedPageBreak/>
        <w:tab/>
      </w:r>
      <w:r w:rsidR="00A47962" w:rsidRPr="000C7DEC">
        <w:rPr>
          <w:rFonts w:eastAsia="Arial Unicode MS"/>
          <w:sz w:val="22"/>
          <w:szCs w:val="22"/>
        </w:rPr>
        <w:t>d.6) Ocorrendo empate fictício, na forma da lei, a Comissão de Licitações procederá da seguinte forma:</w:t>
      </w:r>
    </w:p>
    <w:p w14:paraId="5074FBC1"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 xml:space="preserve">I – </w:t>
      </w:r>
      <w:proofErr w:type="gramStart"/>
      <w:r w:rsidR="00A47962" w:rsidRPr="000C7DEC">
        <w:rPr>
          <w:rFonts w:eastAsia="Arial Unicode MS"/>
          <w:sz w:val="22"/>
          <w:szCs w:val="22"/>
        </w:rPr>
        <w:t>a</w:t>
      </w:r>
      <w:proofErr w:type="gramEnd"/>
      <w:r w:rsidR="00A47962" w:rsidRPr="000C7DEC">
        <w:rPr>
          <w:rFonts w:eastAsia="Arial Unicode MS"/>
          <w:sz w:val="22"/>
          <w:szCs w:val="22"/>
        </w:rPr>
        <w:t xml:space="preserve"> microempresa ou empresa de pequeno porte mais bem classificada poderá apresentar proposta de preço inferior àquela considerada vencedora da classificação provisória, situação em que, após a verificação da regularidade fiscal, será adjudicado em seu favor o objeto licitado; </w:t>
      </w:r>
    </w:p>
    <w:p w14:paraId="32EAF46E"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II – não ocorrendo a contratação da microempresa ou empresa de pequeno porte, na forma do inciso I deste item, serão convocadas as remanescentes que porventura se enquadrem na hipótese dos §§ 1</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e 2</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do art. 44 da Lei Complementar nº 123/2006, na ordem classificatória, para o exercício do mesmo direito;</w:t>
      </w:r>
    </w:p>
    <w:p w14:paraId="7AAFE737"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III – no caso de equivalência dos valores apresentados pelas microempresas e empresas de pequeno porte que se encontrem nos intervalos estabelecidos nos §§ 1</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e 2</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do art. 44 da LC nº 123/2006, será realizado sorteio entre elas para que se identifique aquela que primeiro poderá apresentar melhor oferta.</w:t>
      </w:r>
    </w:p>
    <w:p w14:paraId="49461F38" w14:textId="77777777"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d.7) O prazo para apresentação de nova proposta será de dois dias úteis, contados da intimação da licitante, sob pena de decadência do direito de inovar em seu preço. </w:t>
      </w:r>
    </w:p>
    <w:p w14:paraId="22287319" w14:textId="77777777"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d.8) Na hipótese da não-contratação nos termos previstos no caput do artigo 45 da LC nº 123/2006, o objeto licitado será adjudicado em favor da proposta originalmente vencedora do certame.</w:t>
      </w:r>
    </w:p>
    <w:p w14:paraId="04D45210"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lang w:val="pt-PT"/>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e) em cada fase do julgamento, é direito da Comissão realizar diligências visando esclarecer o processo e realizar tantas reuniões p</w:t>
      </w:r>
      <w:r w:rsidR="00A7768B">
        <w:rPr>
          <w:rFonts w:ascii="Times New Roman" w:eastAsia="Arial Unicode MS" w:hAnsi="Times New Roman" w:cs="Times New Roman"/>
          <w:sz w:val="22"/>
          <w:szCs w:val="22"/>
        </w:rPr>
        <w:t>ú</w:t>
      </w:r>
      <w:r w:rsidR="00A47962" w:rsidRPr="000C7DEC">
        <w:rPr>
          <w:rFonts w:ascii="Times New Roman" w:eastAsia="Arial Unicode MS" w:hAnsi="Times New Roman" w:cs="Times New Roman"/>
          <w:sz w:val="22"/>
          <w:szCs w:val="22"/>
        </w:rPr>
        <w:t>blicas quantas forem necessárias;</w:t>
      </w:r>
    </w:p>
    <w:p w14:paraId="605CEA54" w14:textId="77777777"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f) após a análise das propostas apresentadas a Comissão declarará vencedora a proponente que tendo atendido a todas as exigências do edital, apresentar o menor preço por item;</w:t>
      </w:r>
    </w:p>
    <w:p w14:paraId="67969365" w14:textId="77777777" w:rsidR="00A47962" w:rsidRPr="000C7DEC" w:rsidRDefault="003A0F69" w:rsidP="003A0F69">
      <w:pPr>
        <w:pStyle w:val="Pr-formataoHTML"/>
        <w:tabs>
          <w:tab w:val="clear" w:pos="916"/>
          <w:tab w:val="left" w:pos="709"/>
        </w:tabs>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g) Será assegurado, como critério inicial de desempate, preferência de contratação para as microempresas e empresas de pequeno porte. Se persistir houver empate entre os concorrentes, o desempate será feito mediante sorteio em ato público.</w:t>
      </w:r>
    </w:p>
    <w:p w14:paraId="16A185B3"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0</w:t>
      </w:r>
      <w:r w:rsidRPr="000C7DEC">
        <w:rPr>
          <w:rFonts w:ascii="Times New Roman" w:eastAsia="Arial Unicode MS" w:hAnsi="Times New Roman" w:cs="Times New Roman"/>
          <w:sz w:val="22"/>
          <w:szCs w:val="22"/>
        </w:rPr>
        <w:t xml:space="preserve">.2 - </w:t>
      </w:r>
      <w:r w:rsidRPr="000C7DEC">
        <w:rPr>
          <w:rFonts w:ascii="Times New Roman" w:hAnsi="Times New Roman" w:cs="Times New Roman"/>
          <w:sz w:val="22"/>
          <w:szCs w:val="22"/>
        </w:rPr>
        <w:t>Erros no preenchimento da planilha não é motivo suficiente para a desclassificação da proposta, quando a planilha puder ser ajustada sem a necessidade de majoração do preço ofertado, e desde que se comprove que este é suficiente para arcar com todos os custos da contratação.</w:t>
      </w:r>
    </w:p>
    <w:p w14:paraId="4D92EF1B" w14:textId="77777777" w:rsidR="00A47962" w:rsidRPr="000C7DEC" w:rsidRDefault="00A47962" w:rsidP="00837C92">
      <w:pPr>
        <w:tabs>
          <w:tab w:val="left" w:pos="708"/>
        </w:tabs>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0</w:t>
      </w:r>
      <w:r w:rsidRPr="000C7DEC">
        <w:rPr>
          <w:rFonts w:ascii="Times New Roman" w:hAnsi="Times New Roman" w:cs="Times New Roman"/>
          <w:sz w:val="22"/>
          <w:szCs w:val="22"/>
        </w:rPr>
        <w:t xml:space="preserve">.3 - </w:t>
      </w:r>
      <w:r w:rsidRPr="000C7DEC">
        <w:rPr>
          <w:rFonts w:ascii="Times New Roman" w:eastAsia="Calibri" w:hAnsi="Times New Roman" w:cs="Times New Roman"/>
          <w:sz w:val="22"/>
          <w:szCs w:val="22"/>
          <w:lang w:eastAsia="en-US"/>
        </w:rPr>
        <w:t>A Comissão Permanente de Licitação poderá solicitar parecer de técnicos pertencentes ao Quadro de Pessoal do Município ou, ainda, de pessoas físicas ou jurídicas estranhas a ele, para orientar sua decisão, tanto na fase de credenciamento, como na fase de julgamento da habilitação e das propostas de preços.</w:t>
      </w:r>
    </w:p>
    <w:p w14:paraId="18EBB8CD"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261D49B8"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1</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CONDIÇÕES DE PAGAMENTO</w:t>
      </w:r>
      <w:r w:rsidRPr="000C7DEC">
        <w:rPr>
          <w:rFonts w:ascii="Times New Roman" w:eastAsia="Arial Unicode MS" w:hAnsi="Times New Roman" w:cs="Times New Roman"/>
          <w:b/>
          <w:bCs/>
          <w:sz w:val="22"/>
          <w:szCs w:val="22"/>
        </w:rPr>
        <w:t>:</w:t>
      </w:r>
    </w:p>
    <w:p w14:paraId="4CA1E8FE" w14:textId="77777777" w:rsidR="00A47962" w:rsidRPr="000C7DEC" w:rsidRDefault="00265843"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1</w:t>
      </w:r>
      <w:r>
        <w:rPr>
          <w:rFonts w:ascii="Times New Roman" w:eastAsia="Arial Unicode MS" w:hAnsi="Times New Roman" w:cs="Times New Roman"/>
          <w:sz w:val="22"/>
          <w:szCs w:val="22"/>
        </w:rPr>
        <w:t>.1 - 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pagamento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ser</w:t>
      </w:r>
      <w:r w:rsidR="00E10DC9">
        <w:rPr>
          <w:rFonts w:ascii="Times New Roman" w:eastAsia="Arial Unicode MS" w:hAnsi="Times New Roman" w:cs="Times New Roman"/>
          <w:sz w:val="22"/>
          <w:szCs w:val="22"/>
        </w:rPr>
        <w:t>ão</w:t>
      </w:r>
      <w:r w:rsidR="00A47962" w:rsidRPr="000C7DEC">
        <w:rPr>
          <w:rFonts w:ascii="Times New Roman" w:eastAsia="Arial Unicode MS" w:hAnsi="Times New Roman" w:cs="Times New Roman"/>
          <w:sz w:val="22"/>
          <w:szCs w:val="22"/>
        </w:rPr>
        <w:t xml:space="preserve"> efetuado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w:t>
      </w:r>
      <w:r w:rsidR="00E9255C">
        <w:rPr>
          <w:rFonts w:ascii="Times New Roman" w:eastAsia="Arial Unicode MS" w:hAnsi="Times New Roman" w:cs="Times New Roman"/>
          <w:sz w:val="22"/>
          <w:szCs w:val="22"/>
        </w:rPr>
        <w:t xml:space="preserve">no prazo máximo de até </w:t>
      </w:r>
      <w:r>
        <w:rPr>
          <w:rFonts w:ascii="Times New Roman" w:eastAsia="Arial Unicode MS" w:hAnsi="Times New Roman" w:cs="Times New Roman"/>
          <w:sz w:val="22"/>
          <w:szCs w:val="22"/>
        </w:rPr>
        <w:t>10</w:t>
      </w:r>
      <w:r w:rsidR="00E9255C">
        <w:rPr>
          <w:rFonts w:ascii="Times New Roman" w:eastAsia="Arial Unicode MS" w:hAnsi="Times New Roman" w:cs="Times New Roman"/>
          <w:sz w:val="22"/>
          <w:szCs w:val="22"/>
        </w:rPr>
        <w:t xml:space="preserve"> (</w:t>
      </w:r>
      <w:r>
        <w:rPr>
          <w:rFonts w:ascii="Times New Roman" w:eastAsia="Arial Unicode MS" w:hAnsi="Times New Roman" w:cs="Times New Roman"/>
          <w:sz w:val="22"/>
          <w:szCs w:val="22"/>
        </w:rPr>
        <w:t>dez</w:t>
      </w:r>
      <w:r w:rsidR="00E9255C">
        <w:rPr>
          <w:rFonts w:ascii="Times New Roman" w:eastAsia="Arial Unicode MS" w:hAnsi="Times New Roman" w:cs="Times New Roman"/>
          <w:sz w:val="22"/>
          <w:szCs w:val="22"/>
        </w:rPr>
        <w:t xml:space="preserve">) dias, </w:t>
      </w:r>
      <w:r w:rsidR="00A47962" w:rsidRPr="000C7DEC">
        <w:rPr>
          <w:rFonts w:ascii="Times New Roman" w:eastAsia="Arial Unicode MS" w:hAnsi="Times New Roman" w:cs="Times New Roman"/>
          <w:sz w:val="22"/>
          <w:szCs w:val="22"/>
        </w:rPr>
        <w:t>após a aprovação de cada Boletim de Medição, mediante apresentação da relação de empregados e das guias de recolhimento de INSS e do FGTS devidamente quitadas, bem como, dos documentos fiscais, no Setor de Contabilidade. O documento fiscal deverá ser do estabelecimento que apresentar a proposta vencedora da licitação.</w:t>
      </w:r>
    </w:p>
    <w:p w14:paraId="7A74273F" w14:textId="7FF3611B"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1</w:t>
      </w:r>
      <w:r w:rsidRPr="000C7DEC">
        <w:rPr>
          <w:rFonts w:ascii="Times New Roman" w:eastAsia="Arial Unicode MS" w:hAnsi="Times New Roman" w:cs="Times New Roman"/>
          <w:sz w:val="22"/>
          <w:szCs w:val="22"/>
        </w:rPr>
        <w:t>.</w:t>
      </w:r>
      <w:r w:rsidR="00E9255C">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 - Será retido na fonte o imposto sobre serviços (ISS) incidente sobre o valor total da Nota Fiscal, de acordo com a legislação local, bem como, se for o caso, a contribuição social relativa </w:t>
      </w:r>
      <w:r w:rsidR="00BF5856" w:rsidRPr="000C7DEC">
        <w:rPr>
          <w:rFonts w:ascii="Times New Roman" w:eastAsia="Arial Unicode MS" w:hAnsi="Times New Roman" w:cs="Times New Roman"/>
          <w:sz w:val="22"/>
          <w:szCs w:val="22"/>
        </w:rPr>
        <w:t>à</w:t>
      </w:r>
      <w:r w:rsidRPr="000C7DEC">
        <w:rPr>
          <w:rFonts w:ascii="Times New Roman" w:eastAsia="Arial Unicode MS" w:hAnsi="Times New Roman" w:cs="Times New Roman"/>
          <w:sz w:val="22"/>
          <w:szCs w:val="22"/>
        </w:rPr>
        <w:t xml:space="preserve"> seguridade social.</w:t>
      </w:r>
    </w:p>
    <w:p w14:paraId="551286F5"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42D05493" w14:textId="25B7B6CE"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lang w:val="pt-PT"/>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2</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DO</w:t>
      </w:r>
      <w:r w:rsidR="00A060E6">
        <w:rPr>
          <w:rFonts w:ascii="Times New Roman" w:eastAsia="Arial Unicode MS" w:hAnsi="Times New Roman" w:cs="Times New Roman"/>
          <w:b/>
          <w:bCs/>
          <w:sz w:val="22"/>
          <w:szCs w:val="22"/>
          <w:u w:val="single"/>
        </w:rPr>
        <w:t>S PRAZOS, LOCAL DAS OBRAS E REGIME DE EXECUÇÃO</w:t>
      </w:r>
      <w:r w:rsidRPr="000C7DEC">
        <w:rPr>
          <w:rFonts w:ascii="Times New Roman" w:eastAsia="Arial Unicode MS" w:hAnsi="Times New Roman" w:cs="Times New Roman"/>
          <w:b/>
          <w:bCs/>
          <w:sz w:val="22"/>
          <w:szCs w:val="22"/>
        </w:rPr>
        <w:t>:</w:t>
      </w:r>
    </w:p>
    <w:p w14:paraId="299B4D62" w14:textId="1F65D173" w:rsidR="00A060E6" w:rsidRPr="0052768C" w:rsidRDefault="00A060E6" w:rsidP="00A060E6">
      <w:pPr>
        <w:pStyle w:val="Corpodetexto"/>
        <w:tabs>
          <w:tab w:val="left" w:pos="708"/>
        </w:tabs>
        <w:spacing w:after="0" w:line="240" w:lineRule="auto"/>
        <w:jc w:val="both"/>
        <w:rPr>
          <w:rFonts w:ascii="Times New Roman" w:eastAsia="Arial Unicode MS" w:hAnsi="Times New Roman" w:cs="Times New Roman"/>
          <w:color w:val="FF0000"/>
          <w:sz w:val="22"/>
          <w:szCs w:val="22"/>
        </w:rPr>
      </w:pPr>
      <w:r w:rsidRPr="0052768C">
        <w:rPr>
          <w:rFonts w:ascii="Times New Roman" w:eastAsia="Arial Unicode MS" w:hAnsi="Times New Roman" w:cs="Times New Roman"/>
          <w:color w:val="FF0000"/>
          <w:sz w:val="22"/>
          <w:szCs w:val="22"/>
        </w:rPr>
        <w:t xml:space="preserve">12.1 – O prazo de vigência do contrato será da data de sua assinatura até </w:t>
      </w:r>
      <w:r w:rsidR="008C4EEE" w:rsidRPr="0052768C">
        <w:rPr>
          <w:rFonts w:ascii="Times New Roman" w:eastAsia="Arial Unicode MS" w:hAnsi="Times New Roman" w:cs="Times New Roman"/>
          <w:color w:val="FF0000"/>
          <w:sz w:val="22"/>
          <w:szCs w:val="22"/>
        </w:rPr>
        <w:t>28 de fevereiro de 2021</w:t>
      </w:r>
      <w:r w:rsidRPr="0052768C">
        <w:rPr>
          <w:rFonts w:ascii="Times New Roman" w:eastAsia="Arial Unicode MS" w:hAnsi="Times New Roman" w:cs="Times New Roman"/>
          <w:color w:val="FF0000"/>
          <w:sz w:val="22"/>
          <w:szCs w:val="22"/>
        </w:rPr>
        <w:t xml:space="preserve"> e o prazo de execução é o fixado em cada etapa conforme cronograma físico financeiro.</w:t>
      </w:r>
    </w:p>
    <w:p w14:paraId="45F483B7" w14:textId="7F33E52E" w:rsidR="00A060E6" w:rsidRDefault="00A060E6" w:rsidP="00A060E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12.1.1 – Os prazos poderão ser prorrogados motivadamente, mediante Termo Aditivo, desde que seja acordado entre as partes através de requerimento por escrito do contratado com antecedência mínima de 15 (quinze) dias antes do término do contrato, e de conformidade com o estabelecido na Lei nº 8666/93 e suas alterações posteriores</w:t>
      </w:r>
    </w:p>
    <w:p w14:paraId="506DD886" w14:textId="04EC1D09" w:rsidR="00A060E6" w:rsidRPr="00BF5856" w:rsidRDefault="00A060E6" w:rsidP="00A060E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w:t>
      </w:r>
      <w:r w:rsidRPr="00BF5856">
        <w:rPr>
          <w:rFonts w:ascii="Times New Roman" w:eastAsia="Arial Unicode MS" w:hAnsi="Times New Roman" w:cs="Times New Roman"/>
          <w:sz w:val="22"/>
          <w:szCs w:val="22"/>
        </w:rPr>
        <w:t>2.2 - O início efetivo da obra deverá ocorrer em até 10 (dez) dias após o recebimento da ordem de serviço expedida pelo Município de Benedito Novo/SC.</w:t>
      </w:r>
    </w:p>
    <w:p w14:paraId="21186CBD" w14:textId="7122978A" w:rsidR="00A060E6" w:rsidRPr="000C7DEC" w:rsidRDefault="00A060E6" w:rsidP="00A060E6">
      <w:pPr>
        <w:pStyle w:val="Corpodetexto"/>
        <w:tabs>
          <w:tab w:val="left" w:pos="708"/>
        </w:tabs>
        <w:spacing w:after="0" w:line="240" w:lineRule="auto"/>
        <w:jc w:val="both"/>
        <w:rPr>
          <w:rFonts w:ascii="Times New Roman" w:eastAsia="Arial Unicode MS" w:hAnsi="Times New Roman" w:cs="Times New Roman"/>
          <w:bCs/>
          <w:sz w:val="22"/>
          <w:szCs w:val="22"/>
        </w:rPr>
      </w:pPr>
      <w:r>
        <w:rPr>
          <w:rFonts w:ascii="Times New Roman" w:eastAsia="Arial Unicode MS" w:hAnsi="Times New Roman" w:cs="Times New Roman"/>
          <w:bCs/>
          <w:sz w:val="22"/>
          <w:szCs w:val="22"/>
        </w:rPr>
        <w:t>12</w:t>
      </w:r>
      <w:r w:rsidRPr="000C7DEC">
        <w:rPr>
          <w:rFonts w:ascii="Times New Roman" w:eastAsia="Arial Unicode MS" w:hAnsi="Times New Roman" w:cs="Times New Roman"/>
          <w:bCs/>
          <w:sz w:val="22"/>
          <w:szCs w:val="22"/>
        </w:rPr>
        <w:t>.</w:t>
      </w:r>
      <w:r>
        <w:rPr>
          <w:rFonts w:ascii="Times New Roman" w:eastAsia="Arial Unicode MS" w:hAnsi="Times New Roman" w:cs="Times New Roman"/>
          <w:bCs/>
          <w:sz w:val="22"/>
          <w:szCs w:val="22"/>
        </w:rPr>
        <w:t>2</w:t>
      </w:r>
      <w:r w:rsidRPr="000C7DEC">
        <w:rPr>
          <w:rFonts w:ascii="Times New Roman" w:eastAsia="Arial Unicode MS" w:hAnsi="Times New Roman" w:cs="Times New Roman"/>
          <w:bCs/>
          <w:sz w:val="22"/>
          <w:szCs w:val="22"/>
        </w:rPr>
        <w:t>.1 - A ordem de serviço somente será expedida após a su</w:t>
      </w:r>
      <w:r>
        <w:rPr>
          <w:rFonts w:ascii="Times New Roman" w:eastAsia="Arial Unicode MS" w:hAnsi="Times New Roman" w:cs="Times New Roman"/>
          <w:bCs/>
          <w:sz w:val="22"/>
          <w:szCs w:val="22"/>
        </w:rPr>
        <w:t xml:space="preserve">bscrição </w:t>
      </w:r>
      <w:r w:rsidRPr="00AF6ABE">
        <w:rPr>
          <w:rFonts w:ascii="Times New Roman" w:eastAsia="Arial Unicode MS" w:hAnsi="Times New Roman" w:cs="Times New Roman"/>
          <w:bCs/>
          <w:sz w:val="22"/>
          <w:szCs w:val="22"/>
        </w:rPr>
        <w:t xml:space="preserve">do </w:t>
      </w:r>
      <w:r>
        <w:rPr>
          <w:rFonts w:ascii="Times New Roman" w:eastAsia="Arial Unicode MS" w:hAnsi="Times New Roman" w:cs="Times New Roman"/>
          <w:bCs/>
          <w:sz w:val="22"/>
          <w:szCs w:val="22"/>
        </w:rPr>
        <w:t>respectivo contrato e a prestação da garantia contratual.</w:t>
      </w:r>
    </w:p>
    <w:p w14:paraId="41106341" w14:textId="20220992" w:rsidR="00A060E6" w:rsidRPr="00AF6ABE" w:rsidRDefault="00A060E6" w:rsidP="00A060E6">
      <w:pPr>
        <w:tabs>
          <w:tab w:val="left" w:pos="708"/>
        </w:tabs>
        <w:jc w:val="both"/>
        <w:rPr>
          <w:rFonts w:ascii="Times New Roman" w:eastAsia="MS Mincho" w:hAnsi="Times New Roman" w:cs="Times New Roman"/>
          <w:sz w:val="22"/>
          <w:szCs w:val="22"/>
        </w:rPr>
      </w:pPr>
      <w:r w:rsidRPr="00AF6ABE">
        <w:rPr>
          <w:rFonts w:ascii="Times New Roman" w:eastAsia="MS Mincho" w:hAnsi="Times New Roman" w:cs="Times New Roman"/>
          <w:sz w:val="22"/>
          <w:szCs w:val="22"/>
        </w:rPr>
        <w:t xml:space="preserve">12.3 – LOCAL DAS OBRAS: </w:t>
      </w:r>
      <w:r w:rsidR="00024CA7">
        <w:rPr>
          <w:rFonts w:ascii="Times New Roman" w:eastAsia="MS Mincho" w:hAnsi="Times New Roman" w:cs="Times New Roman"/>
          <w:sz w:val="22"/>
          <w:szCs w:val="22"/>
        </w:rPr>
        <w:t xml:space="preserve">Rua Belo Horizonte, Bairro Alto Benedito, </w:t>
      </w:r>
      <w:r w:rsidRPr="00AF6ABE">
        <w:rPr>
          <w:rFonts w:ascii="Times New Roman" w:eastAsia="MS Mincho" w:hAnsi="Times New Roman" w:cs="Times New Roman"/>
          <w:sz w:val="22"/>
          <w:szCs w:val="22"/>
        </w:rPr>
        <w:t>Cidade de Benedito Novo.</w:t>
      </w:r>
    </w:p>
    <w:p w14:paraId="2CBC913A" w14:textId="115D71AB" w:rsidR="00A060E6" w:rsidRPr="000C7DEC" w:rsidRDefault="00A060E6" w:rsidP="00A060E6">
      <w:pPr>
        <w:tabs>
          <w:tab w:val="left" w:pos="708"/>
        </w:tabs>
        <w:jc w:val="both"/>
        <w:rPr>
          <w:rFonts w:ascii="Times New Roman" w:eastAsia="Arial Unicode MS" w:hAnsi="Times New Roman" w:cs="Times New Roman"/>
          <w:b/>
          <w:sz w:val="22"/>
          <w:szCs w:val="22"/>
        </w:rPr>
      </w:pPr>
      <w:r>
        <w:rPr>
          <w:rFonts w:ascii="Times New Roman" w:eastAsia="Arial Unicode MS" w:hAnsi="Times New Roman" w:cs="Times New Roman"/>
          <w:sz w:val="22"/>
          <w:szCs w:val="22"/>
        </w:rPr>
        <w:t>1</w:t>
      </w:r>
      <w:r w:rsidRPr="000C7DEC">
        <w:rPr>
          <w:rFonts w:ascii="Times New Roman" w:eastAsia="Arial Unicode MS" w:hAnsi="Times New Roman" w:cs="Times New Roman"/>
          <w:sz w:val="22"/>
          <w:szCs w:val="22"/>
        </w:rPr>
        <w:t>2.</w:t>
      </w:r>
      <w:r>
        <w:rPr>
          <w:rFonts w:ascii="Times New Roman" w:eastAsia="Arial Unicode MS" w:hAnsi="Times New Roman" w:cs="Times New Roman"/>
          <w:sz w:val="22"/>
          <w:szCs w:val="22"/>
        </w:rPr>
        <w:t>4</w:t>
      </w:r>
      <w:r w:rsidRPr="000C7DEC">
        <w:rPr>
          <w:rFonts w:ascii="Times New Roman" w:eastAsia="Arial Unicode MS" w:hAnsi="Times New Roman" w:cs="Times New Roman"/>
          <w:sz w:val="22"/>
          <w:szCs w:val="22"/>
        </w:rPr>
        <w:t xml:space="preserve"> - O presente contrato rege-se quanto ao regime de execução, pelas cláusulas constantes</w:t>
      </w:r>
      <w:r w:rsidR="00655A1D">
        <w:rPr>
          <w:rFonts w:ascii="Times New Roman" w:eastAsia="Arial Unicode MS" w:hAnsi="Times New Roman" w:cs="Times New Roman"/>
          <w:sz w:val="22"/>
          <w:szCs w:val="22"/>
        </w:rPr>
        <w:t xml:space="preserve"> neste </w:t>
      </w:r>
      <w:r w:rsidRPr="000C7DEC">
        <w:rPr>
          <w:rFonts w:ascii="Times New Roman" w:eastAsia="Arial Unicode MS" w:hAnsi="Times New Roman" w:cs="Times New Roman"/>
          <w:sz w:val="22"/>
          <w:szCs w:val="22"/>
        </w:rPr>
        <w:t xml:space="preserve">Edital de Licitação, adotando-se o </w:t>
      </w:r>
      <w:r w:rsidRPr="000C7DEC">
        <w:rPr>
          <w:rFonts w:ascii="Times New Roman" w:eastAsia="Arial Unicode MS" w:hAnsi="Times New Roman" w:cs="Times New Roman"/>
          <w:b/>
          <w:sz w:val="22"/>
          <w:szCs w:val="22"/>
        </w:rPr>
        <w:t>regime de empreitada por preço</w:t>
      </w:r>
      <w:r>
        <w:rPr>
          <w:rFonts w:ascii="Times New Roman" w:eastAsia="Arial Unicode MS" w:hAnsi="Times New Roman" w:cs="Times New Roman"/>
          <w:b/>
          <w:sz w:val="22"/>
          <w:szCs w:val="22"/>
        </w:rPr>
        <w:t>s globais</w:t>
      </w:r>
      <w:r w:rsidRPr="000C7DEC">
        <w:rPr>
          <w:rFonts w:ascii="Times New Roman" w:eastAsia="Arial Unicode MS" w:hAnsi="Times New Roman" w:cs="Times New Roman"/>
          <w:sz w:val="22"/>
          <w:szCs w:val="22"/>
        </w:rPr>
        <w:t>.</w:t>
      </w:r>
    </w:p>
    <w:p w14:paraId="18F53815" w14:textId="77777777" w:rsidR="00265843" w:rsidRDefault="00265843" w:rsidP="003B6015">
      <w:pPr>
        <w:tabs>
          <w:tab w:val="left" w:pos="708"/>
        </w:tabs>
        <w:jc w:val="both"/>
        <w:rPr>
          <w:rFonts w:ascii="Times New Roman" w:eastAsia="MS Mincho" w:hAnsi="Times New Roman" w:cs="Times New Roman"/>
          <w:sz w:val="22"/>
          <w:szCs w:val="22"/>
        </w:rPr>
      </w:pPr>
    </w:p>
    <w:p w14:paraId="12752A97"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3</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MEDIÇÕES</w:t>
      </w:r>
      <w:r w:rsidRPr="000C7DEC">
        <w:rPr>
          <w:rFonts w:ascii="Times New Roman" w:eastAsia="Arial Unicode MS" w:hAnsi="Times New Roman" w:cs="Times New Roman"/>
          <w:b/>
          <w:bCs/>
          <w:sz w:val="22"/>
          <w:szCs w:val="22"/>
        </w:rPr>
        <w:t>:</w:t>
      </w:r>
    </w:p>
    <w:p w14:paraId="33EF95BC" w14:textId="4DD6DB4B"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3</w:t>
      </w:r>
      <w:r w:rsidRPr="000C7DEC">
        <w:rPr>
          <w:rFonts w:ascii="Times New Roman" w:eastAsia="Arial Unicode MS" w:hAnsi="Times New Roman" w:cs="Times New Roman"/>
          <w:sz w:val="22"/>
          <w:szCs w:val="22"/>
        </w:rPr>
        <w:t xml:space="preserve">.1 - As medições serão aprovadas por uma Comissão de Fiscalização, acompanhamento da obra, de recebimento </w:t>
      </w:r>
      <w:r w:rsidRPr="000C7DEC">
        <w:rPr>
          <w:rFonts w:ascii="Times New Roman" w:eastAsia="Arial Unicode MS" w:hAnsi="Times New Roman" w:cs="Times New Roman"/>
          <w:sz w:val="22"/>
          <w:szCs w:val="22"/>
        </w:rPr>
        <w:lastRenderedPageBreak/>
        <w:t>das etapas e definitivo do objeto, composta pe</w:t>
      </w:r>
      <w:r w:rsidRPr="00AF6ABE">
        <w:rPr>
          <w:rFonts w:ascii="Times New Roman" w:eastAsia="Arial Unicode MS" w:hAnsi="Times New Roman" w:cs="Times New Roman"/>
          <w:sz w:val="22"/>
          <w:szCs w:val="22"/>
        </w:rPr>
        <w:t>l</w:t>
      </w:r>
      <w:r w:rsidR="00AF6ABE" w:rsidRPr="00AF6ABE">
        <w:rPr>
          <w:rFonts w:ascii="Times New Roman" w:eastAsia="Arial Unicode MS" w:hAnsi="Times New Roman" w:cs="Times New Roman"/>
          <w:sz w:val="22"/>
          <w:szCs w:val="22"/>
        </w:rPr>
        <w:t>o</w:t>
      </w:r>
      <w:r w:rsidRPr="00AF6ABE">
        <w:rPr>
          <w:rFonts w:ascii="Times New Roman" w:eastAsia="Arial Unicode MS" w:hAnsi="Times New Roman" w:cs="Times New Roman"/>
          <w:sz w:val="22"/>
          <w:szCs w:val="22"/>
        </w:rPr>
        <w:t xml:space="preserve"> Secretári</w:t>
      </w:r>
      <w:r w:rsidR="00AF6ABE" w:rsidRPr="00AF6ABE">
        <w:rPr>
          <w:rFonts w:ascii="Times New Roman" w:eastAsia="Arial Unicode MS" w:hAnsi="Times New Roman" w:cs="Times New Roman"/>
          <w:sz w:val="22"/>
          <w:szCs w:val="22"/>
        </w:rPr>
        <w:t>o d</w:t>
      </w:r>
      <w:r w:rsidR="001368FC">
        <w:rPr>
          <w:rFonts w:ascii="Times New Roman" w:eastAsia="Arial Unicode MS" w:hAnsi="Times New Roman" w:cs="Times New Roman"/>
          <w:sz w:val="22"/>
          <w:szCs w:val="22"/>
        </w:rPr>
        <w:t>e Educação</w:t>
      </w:r>
      <w:r w:rsidRPr="000C7DEC">
        <w:rPr>
          <w:rFonts w:ascii="Times New Roman" w:eastAsia="Arial Unicode MS" w:hAnsi="Times New Roman" w:cs="Times New Roman"/>
          <w:sz w:val="22"/>
          <w:szCs w:val="22"/>
        </w:rPr>
        <w:t>, p</w:t>
      </w:r>
      <w:r w:rsidR="003B5246">
        <w:rPr>
          <w:rFonts w:ascii="Times New Roman" w:eastAsia="Arial Unicode MS" w:hAnsi="Times New Roman" w:cs="Times New Roman"/>
          <w:sz w:val="22"/>
          <w:szCs w:val="22"/>
        </w:rPr>
        <w:t>elo Secretário de Administração e Finanças</w:t>
      </w:r>
      <w:r w:rsidRPr="000C7DEC">
        <w:rPr>
          <w:rFonts w:ascii="Times New Roman" w:eastAsia="Arial Unicode MS" w:hAnsi="Times New Roman" w:cs="Times New Roman"/>
          <w:sz w:val="22"/>
          <w:szCs w:val="22"/>
        </w:rPr>
        <w:t xml:space="preserve"> e pela Engenharia deste município, exceto em casos excepcionais, por outro agente designado a critério do Município.</w:t>
      </w:r>
    </w:p>
    <w:p w14:paraId="09500D97"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14:paraId="5F26077C" w14:textId="77777777"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sz w:val="22"/>
          <w:szCs w:val="22"/>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4</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PENALIDADES</w:t>
      </w:r>
      <w:r w:rsidRPr="000C7DEC">
        <w:rPr>
          <w:rFonts w:ascii="Times New Roman" w:eastAsia="Arial Unicode MS" w:hAnsi="Times New Roman" w:cs="Times New Roman"/>
          <w:b/>
          <w:sz w:val="22"/>
          <w:szCs w:val="22"/>
        </w:rPr>
        <w:t>:</w:t>
      </w:r>
    </w:p>
    <w:p w14:paraId="50FA11A3" w14:textId="77777777" w:rsidR="00474BEC" w:rsidRPr="00E0278C" w:rsidRDefault="00474BEC" w:rsidP="00474BEC">
      <w:pPr>
        <w:jc w:val="both"/>
        <w:rPr>
          <w:rFonts w:ascii="Times New Roman" w:hAnsi="Times New Roman" w:cs="Times New Roman"/>
          <w:sz w:val="22"/>
          <w:szCs w:val="22"/>
        </w:rPr>
      </w:pPr>
      <w:r w:rsidRPr="00E0278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4</w:t>
      </w:r>
      <w:r w:rsidRPr="00E0278C">
        <w:rPr>
          <w:rFonts w:ascii="Times New Roman" w:eastAsia="Arial Unicode MS" w:hAnsi="Times New Roman" w:cs="Times New Roman"/>
          <w:sz w:val="22"/>
          <w:szCs w:val="22"/>
        </w:rPr>
        <w:t xml:space="preserve">.1 - </w:t>
      </w:r>
      <w:r w:rsidRPr="00E0278C">
        <w:rPr>
          <w:rFonts w:ascii="Times New Roman" w:hAnsi="Times New Roman" w:cs="Times New Roman"/>
          <w:sz w:val="22"/>
          <w:szCs w:val="22"/>
        </w:rPr>
        <w:t xml:space="preserve">O atraso injustificado na execução do contrato sujeitará a Contratada, após regular processo administrativo, à penalidade de: </w:t>
      </w:r>
    </w:p>
    <w:p w14:paraId="24838224"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a) Advertência para cumprimento do contrato no prazo de 05 (cinco) dias;</w:t>
      </w:r>
    </w:p>
    <w:p w14:paraId="64247671" w14:textId="77777777" w:rsidR="00474BEC" w:rsidRPr="00E0278C" w:rsidRDefault="00474BEC" w:rsidP="00474BEC">
      <w:pPr>
        <w:ind w:firstLine="720"/>
        <w:jc w:val="both"/>
        <w:rPr>
          <w:rFonts w:ascii="Times New Roman" w:hAnsi="Times New Roman" w:cs="Times New Roman"/>
          <w:kern w:val="2"/>
          <w:sz w:val="22"/>
          <w:szCs w:val="22"/>
        </w:rPr>
      </w:pPr>
      <w:r w:rsidRPr="00E0278C">
        <w:rPr>
          <w:rFonts w:ascii="Times New Roman" w:hAnsi="Times New Roman" w:cs="Times New Roman"/>
          <w:sz w:val="22"/>
          <w:szCs w:val="22"/>
        </w:rPr>
        <w:t>b) Multa moratória de até 0,5% (meio por cento) por dia de atraso injustificado sobre o valor da contratação, até o limite de 20 (vinte) dias.</w:t>
      </w:r>
    </w:p>
    <w:p w14:paraId="65E0C54F"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.1.1 – A mora superior a 20 (vinte) dias será considerada inexecução contratual ensejadora da hipótese de rescisão contratual, a critério da Administração, consoante o art. 77 da Lei nº 8.666/93 e suas alterações.</w:t>
      </w:r>
    </w:p>
    <w:p w14:paraId="7AFE55FE"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.1.2 - A aplicação da multa moratória não impede que a Administração rescinda unilateralmente o Contrato e aplique as outras sanções cabíveis. </w:t>
      </w:r>
    </w:p>
    <w:p w14:paraId="0A35D981"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.2 - A inexecução total ou parcial do contrato, ou o descumprimento de qualquer dos deveres elencados no Edital e no contrato, sujeitará a Contratada, garantida a prévia defesa, sem prejuízo da responsabilidade civil e criminal, às penalidades de: </w:t>
      </w:r>
    </w:p>
    <w:p w14:paraId="4EE5D073"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a) Advertência por faltas leves, assim entendidas como aquelas que não acarretarem prejuízos significativos ao objeto da contratação; </w:t>
      </w:r>
    </w:p>
    <w:p w14:paraId="617ABA85"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b) Multa compensatória de até 20% (vinte por cento) sobre o valor total da contratação; </w:t>
      </w:r>
    </w:p>
    <w:p w14:paraId="3C526BFD"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c) Suspensão de licitar e impedimento de contratar com o Município de Benedito Novo pelo prazo de até 02 (dois) anos;</w:t>
      </w:r>
    </w:p>
    <w:p w14:paraId="4105A36C"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c.1) Tal penalidade pode implicar suspensão de licitar e impedimento de contratar com qualquer órgão ou entidade da Administração Pública, seja na esfera federal, estadual, do Distrito Federal ou municipal.</w:t>
      </w:r>
    </w:p>
    <w:p w14:paraId="105B5043" w14:textId="77777777"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 podendo o Município incluir as informações no Cadastro Nacional de Empresas Inidôneas e Suspensas (CEIS), administrado pela Controladoria Geral da União e disponível em </w:t>
      </w:r>
      <w:hyperlink r:id="rId9" w:history="1">
        <w:r w:rsidRPr="00E0278C">
          <w:rPr>
            <w:rStyle w:val="Hyperlink"/>
            <w:rFonts w:ascii="Times New Roman" w:hAnsi="Times New Roman" w:cs="Times New Roman"/>
            <w:sz w:val="22"/>
            <w:szCs w:val="22"/>
          </w:rPr>
          <w:t>http://www.portaltransparencia.gov.br/sancoes/ceis?ordenarPor=nome&amp;direcao=asc</w:t>
        </w:r>
      </w:hyperlink>
      <w:r w:rsidRPr="00E0278C">
        <w:rPr>
          <w:rFonts w:ascii="Times New Roman" w:hAnsi="Times New Roman" w:cs="Times New Roman"/>
          <w:sz w:val="22"/>
          <w:szCs w:val="22"/>
        </w:rPr>
        <w:t>.</w:t>
      </w:r>
    </w:p>
    <w:p w14:paraId="1A22CEA4"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.2.1 - A recusa injustificada da Adjudicatária em assinar o Contrato, após devidamente convocada, dentro do prazo estabelecido pela Administração, equivale à inexecução total do contrato, sujeitando-a às penalidades acima estabelecidas. </w:t>
      </w:r>
    </w:p>
    <w:p w14:paraId="445E3B2D"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.2.2 - A aplicação de qualquer penalidade não exclui a aplicação da multa. </w:t>
      </w:r>
    </w:p>
    <w:p w14:paraId="6E10FFC4"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.3 - A aplicação de qualquer das penalidades previstas realizar-se-á em processo administrativo que assegurará o contraditório e a ampla defesa, observando-se o procedimento previsto na Lei nº 8.666/93 e suas alterações. </w:t>
      </w:r>
    </w:p>
    <w:p w14:paraId="1D30FAEA"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.4 - A autoridade competente, na aplicação das sanções, levará em consideração a gravidade da conduta do infrator, o caráter educativo da pena, bem como o dano causado à Administração, observado o princípio da proporcionalidade. </w:t>
      </w:r>
    </w:p>
    <w:p w14:paraId="7B16AE75"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.5 - As multas devidas e/ou prejuízos causados à Contratante serão deduzidos dos valores a serem pagos, ou recolhidos em favor do Município, ou deduzidos da garantia, ou ainda, quando for o caso, serão inscritos na Dívida Ativa e cobrados judicialmente. </w:t>
      </w:r>
    </w:p>
    <w:p w14:paraId="302FBB56"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.5.1 - Caso a Contratante determine, a multa deverá ser recolhida no prazo máximo de 15 (quinze) dias, a contar da data do recebimento da comunicação enviada pela autoridade competente. </w:t>
      </w:r>
    </w:p>
    <w:p w14:paraId="32329D65"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.6 - As penalidades serão obrigatoriamente registradas no Cadastro de Fornecedores do Município. </w:t>
      </w:r>
    </w:p>
    <w:p w14:paraId="5ACD0CA6"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.7 - As sanções aqui previstas são independentes entre si, podendo ser aplicadas isoladas ou, no caso das multas, cumulativamente, sem prejuízo de outras medidas cabíveis. </w:t>
      </w:r>
    </w:p>
    <w:p w14:paraId="076B17CC" w14:textId="77777777"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.8 - Serão aplicadas também a seguinte penalidade para a infração abaixo descrita: </w:t>
      </w:r>
    </w:p>
    <w:p w14:paraId="327C9845" w14:textId="77777777" w:rsidR="00474BEC" w:rsidRPr="00E0278C" w:rsidRDefault="00474BEC" w:rsidP="00474BEC">
      <w:pPr>
        <w:ind w:firstLine="720"/>
        <w:jc w:val="both"/>
        <w:rPr>
          <w:rFonts w:ascii="Times New Roman" w:eastAsia="Arial Unicode MS" w:hAnsi="Times New Roman" w:cs="Times New Roman"/>
          <w:sz w:val="22"/>
          <w:szCs w:val="22"/>
        </w:rPr>
      </w:pPr>
      <w:r w:rsidRPr="00E0278C">
        <w:rPr>
          <w:rFonts w:ascii="Times New Roman" w:hAnsi="Times New Roman" w:cs="Times New Roman"/>
          <w:sz w:val="22"/>
          <w:szCs w:val="22"/>
        </w:rPr>
        <w:t>a) Multa de 2% (dois por cento) sobre o valor da proposta apresentada em caso de não regularização da documentação pertinente à habilitação fiscal (no caso de Microempresa ou Empresa de Pequeno Porte), no prazo previsto no parágrafo 1º do art. 43 da LC 123/2006.</w:t>
      </w:r>
    </w:p>
    <w:p w14:paraId="70EA5A84" w14:textId="77777777" w:rsidR="00A47962" w:rsidRPr="000C7DEC" w:rsidRDefault="00A47962" w:rsidP="00837C92">
      <w:pPr>
        <w:tabs>
          <w:tab w:val="left" w:pos="708"/>
        </w:tabs>
        <w:jc w:val="both"/>
        <w:rPr>
          <w:rFonts w:ascii="Times New Roman" w:eastAsia="Arial Unicode MS" w:hAnsi="Times New Roman" w:cs="Times New Roman"/>
          <w:sz w:val="22"/>
          <w:szCs w:val="22"/>
        </w:rPr>
      </w:pPr>
    </w:p>
    <w:p w14:paraId="699F76C8" w14:textId="77777777" w:rsidR="00A47962" w:rsidRPr="00CF337B"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CF337B">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5</w:t>
      </w:r>
      <w:r w:rsidRPr="00CF337B">
        <w:rPr>
          <w:rFonts w:ascii="Times New Roman" w:eastAsia="Arial Unicode MS" w:hAnsi="Times New Roman" w:cs="Times New Roman"/>
          <w:b/>
          <w:bCs/>
          <w:sz w:val="22"/>
          <w:szCs w:val="22"/>
        </w:rPr>
        <w:t xml:space="preserve"> – </w:t>
      </w:r>
      <w:r w:rsidRPr="00CF337B">
        <w:rPr>
          <w:rFonts w:ascii="Times New Roman" w:eastAsia="Arial Unicode MS" w:hAnsi="Times New Roman" w:cs="Times New Roman"/>
          <w:b/>
          <w:bCs/>
          <w:sz w:val="22"/>
          <w:szCs w:val="22"/>
          <w:u w:val="single"/>
        </w:rPr>
        <w:t>DAS OBRIGAÇÕES DA LICITANTE VENCEDORA</w:t>
      </w:r>
      <w:r w:rsidRPr="00CF337B">
        <w:rPr>
          <w:rFonts w:ascii="Times New Roman" w:eastAsia="Arial Unicode MS" w:hAnsi="Times New Roman" w:cs="Times New Roman"/>
          <w:b/>
          <w:bCs/>
          <w:sz w:val="22"/>
          <w:szCs w:val="22"/>
        </w:rPr>
        <w:t>:</w:t>
      </w:r>
    </w:p>
    <w:p w14:paraId="259CC82D" w14:textId="77777777" w:rsidR="00A47962" w:rsidRPr="00CF337B" w:rsidRDefault="00A47962" w:rsidP="005D3546">
      <w:pPr>
        <w:pStyle w:val="Corpodetexto"/>
        <w:tabs>
          <w:tab w:val="left" w:pos="708"/>
        </w:tabs>
        <w:spacing w:after="0" w:line="240" w:lineRule="auto"/>
        <w:jc w:val="both"/>
        <w:rPr>
          <w:rFonts w:ascii="Times New Roman" w:eastAsia="Arial Unicode MS" w:hAnsi="Times New Roman" w:cs="Times New Roman"/>
          <w:sz w:val="22"/>
          <w:szCs w:val="22"/>
        </w:rPr>
      </w:pPr>
      <w:r w:rsidRPr="00CF337B">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5</w:t>
      </w:r>
      <w:r w:rsidRPr="00CF337B">
        <w:rPr>
          <w:rFonts w:ascii="Times New Roman" w:eastAsia="Arial Unicode MS" w:hAnsi="Times New Roman" w:cs="Times New Roman"/>
          <w:sz w:val="22"/>
          <w:szCs w:val="22"/>
        </w:rPr>
        <w:t>.1 – Sem prejuízo de outras obrigações previstas neste Edital, a licitante vencedora obriga-se:</w:t>
      </w:r>
    </w:p>
    <w:p w14:paraId="0AB820F2" w14:textId="51A56E31" w:rsidR="00A47962" w:rsidRPr="00CF337B"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a) </w:t>
      </w:r>
      <w:r w:rsidR="00A47962" w:rsidRPr="00CF337B">
        <w:rPr>
          <w:rFonts w:ascii="Times New Roman" w:eastAsia="Arial Unicode MS" w:hAnsi="Times New Roman" w:cs="Times New Roman"/>
          <w:sz w:val="22"/>
          <w:szCs w:val="22"/>
        </w:rPr>
        <w:t xml:space="preserve">a aceitar acréscimos ou supressões que o Município realizar, até 25% (vinte e cinco por cento) do valor inicial do contrato, mediante autorização por escrito da Secretaria </w:t>
      </w:r>
      <w:r w:rsidR="00882002">
        <w:rPr>
          <w:rFonts w:ascii="Times New Roman" w:eastAsia="Arial Unicode MS" w:hAnsi="Times New Roman" w:cs="Times New Roman"/>
          <w:sz w:val="22"/>
          <w:szCs w:val="22"/>
        </w:rPr>
        <w:t>Requisitante</w:t>
      </w:r>
      <w:r w:rsidR="00A47962" w:rsidRPr="00CF337B">
        <w:rPr>
          <w:rFonts w:ascii="Times New Roman" w:eastAsia="Arial Unicode MS" w:hAnsi="Times New Roman" w:cs="Times New Roman"/>
          <w:sz w:val="22"/>
          <w:szCs w:val="22"/>
        </w:rPr>
        <w:t xml:space="preserve"> do Município;</w:t>
      </w:r>
    </w:p>
    <w:p w14:paraId="54D4990A" w14:textId="32E2A84C"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b) </w:t>
      </w:r>
      <w:r w:rsidR="00A47962" w:rsidRPr="00CF337B">
        <w:rPr>
          <w:rFonts w:ascii="Times New Roman" w:eastAsia="Arial Unicode MS" w:hAnsi="Times New Roman" w:cs="Times New Roman"/>
          <w:sz w:val="22"/>
          <w:szCs w:val="22"/>
        </w:rPr>
        <w:t>pela contratação do pessoal, fornecimento de todos os materiais, transporte, ferramental e equipamentos</w:t>
      </w:r>
      <w:r w:rsidR="00A47962" w:rsidRPr="000C7DEC">
        <w:rPr>
          <w:rFonts w:ascii="Times New Roman" w:eastAsia="Arial Unicode MS" w:hAnsi="Times New Roman" w:cs="Times New Roman"/>
          <w:sz w:val="22"/>
          <w:szCs w:val="22"/>
        </w:rPr>
        <w:t xml:space="preserve"> necessários para execução dos serviços nos locais indicados no memorial descritivo anexo ao edital;</w:t>
      </w:r>
    </w:p>
    <w:p w14:paraId="7AFFE627" w14:textId="532A64C7"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c) </w:t>
      </w:r>
      <w:r w:rsidR="00A47962" w:rsidRPr="000C7DEC">
        <w:rPr>
          <w:rFonts w:ascii="Times New Roman" w:eastAsia="Arial Unicode MS" w:hAnsi="Times New Roman" w:cs="Times New Roman"/>
          <w:sz w:val="22"/>
          <w:szCs w:val="22"/>
        </w:rPr>
        <w:t xml:space="preserve">a refazer, a suas expensas, todo e qualquer serviço por má execução, trabalho defeituoso, acabamento insatisfatório ou executado fora das especificações técnicas, de acordo com o parecer da </w:t>
      </w:r>
      <w:r w:rsidR="00751130">
        <w:rPr>
          <w:rFonts w:ascii="Times New Roman" w:eastAsia="Arial Unicode MS" w:hAnsi="Times New Roman" w:cs="Times New Roman"/>
          <w:sz w:val="22"/>
          <w:szCs w:val="22"/>
        </w:rPr>
        <w:t>C</w:t>
      </w:r>
      <w:r w:rsidR="00A47962" w:rsidRPr="000C7DEC">
        <w:rPr>
          <w:rFonts w:ascii="Times New Roman" w:eastAsia="Arial Unicode MS" w:hAnsi="Times New Roman" w:cs="Times New Roman"/>
          <w:sz w:val="22"/>
          <w:szCs w:val="22"/>
        </w:rPr>
        <w:t>omissão de</w:t>
      </w:r>
      <w:r w:rsidR="00751130">
        <w:rPr>
          <w:rFonts w:ascii="Times New Roman" w:eastAsia="Arial Unicode MS" w:hAnsi="Times New Roman" w:cs="Times New Roman"/>
          <w:sz w:val="22"/>
          <w:szCs w:val="22"/>
        </w:rPr>
        <w:t xml:space="preserve"> Fiscalização</w:t>
      </w:r>
      <w:r w:rsidR="00A47962" w:rsidRPr="000C7DEC">
        <w:rPr>
          <w:rFonts w:ascii="Times New Roman" w:eastAsia="Arial Unicode MS" w:hAnsi="Times New Roman" w:cs="Times New Roman"/>
          <w:sz w:val="22"/>
          <w:szCs w:val="22"/>
        </w:rPr>
        <w:t>, bem como responder</w:t>
      </w:r>
      <w:r w:rsidR="00A47962" w:rsidRPr="000C7DEC">
        <w:rPr>
          <w:rStyle w:val="nfase"/>
          <w:rFonts w:ascii="Times New Roman" w:eastAsia="Arial Unicode MS" w:hAnsi="Times New Roman" w:cs="Times New Roman"/>
          <w:i w:val="0"/>
          <w:sz w:val="22"/>
          <w:szCs w:val="22"/>
        </w:rPr>
        <w:t xml:space="preserve">, durante o prazo irredutível de </w:t>
      </w:r>
      <w:r w:rsidR="005E1121">
        <w:rPr>
          <w:rStyle w:val="nfase"/>
          <w:rFonts w:ascii="Times New Roman" w:eastAsia="Arial Unicode MS" w:hAnsi="Times New Roman" w:cs="Times New Roman"/>
          <w:i w:val="0"/>
          <w:sz w:val="22"/>
          <w:szCs w:val="22"/>
        </w:rPr>
        <w:t>05 (</w:t>
      </w:r>
      <w:r w:rsidR="00A47962" w:rsidRPr="000C7DEC">
        <w:rPr>
          <w:rStyle w:val="nfase"/>
          <w:rFonts w:ascii="Times New Roman" w:eastAsia="Arial Unicode MS" w:hAnsi="Times New Roman" w:cs="Times New Roman"/>
          <w:i w:val="0"/>
          <w:sz w:val="22"/>
          <w:szCs w:val="22"/>
        </w:rPr>
        <w:t>cinco</w:t>
      </w:r>
      <w:r w:rsidR="005E1121">
        <w:rPr>
          <w:rStyle w:val="nfase"/>
          <w:rFonts w:ascii="Times New Roman" w:eastAsia="Arial Unicode MS" w:hAnsi="Times New Roman" w:cs="Times New Roman"/>
          <w:i w:val="0"/>
          <w:sz w:val="22"/>
          <w:szCs w:val="22"/>
        </w:rPr>
        <w:t>)</w:t>
      </w:r>
      <w:r w:rsidR="00A47962" w:rsidRPr="000C7DEC">
        <w:rPr>
          <w:rStyle w:val="nfase"/>
          <w:rFonts w:ascii="Times New Roman" w:eastAsia="Arial Unicode MS" w:hAnsi="Times New Roman" w:cs="Times New Roman"/>
          <w:i w:val="0"/>
          <w:sz w:val="22"/>
          <w:szCs w:val="22"/>
        </w:rPr>
        <w:t xml:space="preserve"> anos,</w:t>
      </w:r>
      <w:r w:rsidR="005E1121">
        <w:rPr>
          <w:rStyle w:val="nfase"/>
          <w:rFonts w:ascii="Times New Roman" w:eastAsia="Arial Unicode MS" w:hAnsi="Times New Roman" w:cs="Times New Roman"/>
          <w:i w:val="0"/>
          <w:sz w:val="22"/>
          <w:szCs w:val="22"/>
        </w:rPr>
        <w:t xml:space="preserve"> pela garantia, </w:t>
      </w:r>
      <w:r w:rsidR="00A47962" w:rsidRPr="000C7DEC">
        <w:rPr>
          <w:rStyle w:val="nfase"/>
          <w:rFonts w:ascii="Times New Roman" w:eastAsia="Arial Unicode MS" w:hAnsi="Times New Roman" w:cs="Times New Roman"/>
          <w:i w:val="0"/>
          <w:sz w:val="22"/>
          <w:szCs w:val="22"/>
        </w:rPr>
        <w:t>solidez e segurança do trabalho, assim em razão dos materiais</w:t>
      </w:r>
      <w:r w:rsidR="00E200C8">
        <w:rPr>
          <w:rStyle w:val="nfase"/>
          <w:rFonts w:ascii="Times New Roman" w:eastAsia="Arial Unicode MS" w:hAnsi="Times New Roman" w:cs="Times New Roman"/>
          <w:i w:val="0"/>
          <w:sz w:val="22"/>
          <w:szCs w:val="22"/>
        </w:rPr>
        <w:t xml:space="preserve"> utilizados</w:t>
      </w:r>
      <w:r w:rsidR="00A47962" w:rsidRPr="000C7DEC">
        <w:rPr>
          <w:rStyle w:val="nfase"/>
          <w:rFonts w:ascii="Times New Roman" w:eastAsia="Arial Unicode MS" w:hAnsi="Times New Roman" w:cs="Times New Roman"/>
          <w:i w:val="0"/>
          <w:sz w:val="22"/>
          <w:szCs w:val="22"/>
        </w:rPr>
        <w:t>, como do solo;</w:t>
      </w:r>
    </w:p>
    <w:p w14:paraId="462D57FC" w14:textId="61E826CF"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d) </w:t>
      </w:r>
      <w:r w:rsidR="00A47962" w:rsidRPr="000C7DEC">
        <w:rPr>
          <w:rFonts w:ascii="Times New Roman" w:eastAsia="Arial Unicode MS" w:hAnsi="Times New Roman" w:cs="Times New Roman"/>
          <w:sz w:val="22"/>
          <w:szCs w:val="22"/>
        </w:rPr>
        <w:t>a fornecer e obrigar o uso de equipamentos de proteção individual a seus empregados e aplicar a legislação referente a segurança, medicina e higiene do trabalho;</w:t>
      </w:r>
    </w:p>
    <w:p w14:paraId="54953517" w14:textId="78F8C379"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e) </w:t>
      </w:r>
      <w:r w:rsidR="00A47962" w:rsidRPr="000C7DEC">
        <w:rPr>
          <w:rFonts w:ascii="Times New Roman" w:eastAsia="Arial Unicode MS" w:hAnsi="Times New Roman" w:cs="Times New Roman"/>
          <w:sz w:val="22"/>
          <w:szCs w:val="22"/>
        </w:rPr>
        <w:t>apresentar a guia paga e a relação de empregados do FGTS e a guia de recolhimento do INSS mensalmente, individualizada para obra, bem como a matrícula da obra e, ao final, a respectiva Certidão Negativa de Débito - CND;</w:t>
      </w:r>
    </w:p>
    <w:p w14:paraId="7B228553" w14:textId="6D17ECA1"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f) </w:t>
      </w:r>
      <w:r w:rsidR="00A47962" w:rsidRPr="000C7DEC">
        <w:rPr>
          <w:rFonts w:ascii="Times New Roman" w:eastAsia="Arial Unicode MS" w:hAnsi="Times New Roman" w:cs="Times New Roman"/>
          <w:sz w:val="22"/>
          <w:szCs w:val="22"/>
        </w:rPr>
        <w:t>confeccionar e instalar placas indicativas, sinalizadores, barreiras, sinais vermelhos, sinais de perigo, sinais de desvio e outros, em quantidade suficiente, sendo esta uma das condições para liberação ou aprovação da primeira medição;</w:t>
      </w:r>
    </w:p>
    <w:p w14:paraId="7661B66A" w14:textId="5BA9A382" w:rsidR="00A47962" w:rsidRPr="000C7DEC" w:rsidRDefault="005D3546" w:rsidP="005D3546">
      <w:pPr>
        <w:widowControl/>
        <w:ind w:firstLine="720"/>
        <w:jc w:val="both"/>
        <w:rPr>
          <w:rFonts w:ascii="Times New Roman" w:eastAsia="Arial Unicode MS" w:hAnsi="Times New Roman" w:cs="Times New Roman"/>
          <w:b/>
          <w:sz w:val="22"/>
          <w:szCs w:val="22"/>
        </w:rPr>
      </w:pPr>
      <w:r>
        <w:rPr>
          <w:rFonts w:ascii="Times New Roman" w:eastAsia="Arial Unicode MS" w:hAnsi="Times New Roman" w:cs="Times New Roman"/>
          <w:sz w:val="22"/>
          <w:szCs w:val="22"/>
        </w:rPr>
        <w:t xml:space="preserve">g) </w:t>
      </w:r>
      <w:r w:rsidR="00A47962" w:rsidRPr="000C7DEC">
        <w:rPr>
          <w:rFonts w:ascii="Times New Roman" w:eastAsia="Arial Unicode MS" w:hAnsi="Times New Roman" w:cs="Times New Roman"/>
          <w:sz w:val="22"/>
          <w:szCs w:val="22"/>
        </w:rPr>
        <w:t xml:space="preserve">deverá fornecer Anotação de Responsabilidade Técnica (ART) dos serviços objeto desta licitação e da execução da obra, na </w:t>
      </w:r>
      <w:proofErr w:type="spellStart"/>
      <w:r w:rsidR="00A47962" w:rsidRPr="000C7DEC">
        <w:rPr>
          <w:rFonts w:ascii="Times New Roman" w:eastAsia="Arial Unicode MS" w:hAnsi="Times New Roman" w:cs="Times New Roman"/>
          <w:sz w:val="22"/>
          <w:szCs w:val="22"/>
        </w:rPr>
        <w:t>ocasição</w:t>
      </w:r>
      <w:proofErr w:type="spellEnd"/>
      <w:r w:rsidR="00A47962" w:rsidRPr="000C7DEC">
        <w:rPr>
          <w:rFonts w:ascii="Times New Roman" w:eastAsia="Arial Unicode MS" w:hAnsi="Times New Roman" w:cs="Times New Roman"/>
          <w:sz w:val="22"/>
          <w:szCs w:val="22"/>
        </w:rPr>
        <w:t xml:space="preserve"> da data de assinatura do instrumento contratual;</w:t>
      </w:r>
    </w:p>
    <w:p w14:paraId="1D9FE4B0" w14:textId="72692CD0"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b/>
          <w:sz w:val="22"/>
          <w:szCs w:val="22"/>
        </w:rPr>
        <w:t xml:space="preserve">h) </w:t>
      </w:r>
      <w:r w:rsidR="00A47962" w:rsidRPr="000C7DEC">
        <w:rPr>
          <w:rFonts w:ascii="Times New Roman" w:eastAsia="Arial Unicode MS" w:hAnsi="Times New Roman" w:cs="Times New Roman"/>
          <w:b/>
          <w:sz w:val="22"/>
          <w:szCs w:val="22"/>
        </w:rPr>
        <w:t>manter o Diário de Obras sempre em dia e apresentar a cada semana para a Comissão fiscalizadora designada</w:t>
      </w:r>
      <w:r w:rsidR="00A47962" w:rsidRPr="000C7DEC">
        <w:rPr>
          <w:rFonts w:ascii="Times New Roman" w:eastAsia="Arial Unicode MS" w:hAnsi="Times New Roman" w:cs="Times New Roman"/>
          <w:sz w:val="22"/>
          <w:szCs w:val="22"/>
        </w:rPr>
        <w:t>;</w:t>
      </w:r>
    </w:p>
    <w:p w14:paraId="1A15083C" w14:textId="0B219C6E" w:rsidR="00A47962" w:rsidRPr="000C7DEC" w:rsidRDefault="005D3546" w:rsidP="005D3546">
      <w:pPr>
        <w:widowControl/>
        <w:suppressAutoHyphens w:val="0"/>
        <w:ind w:firstLine="72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i) </w:t>
      </w:r>
      <w:r w:rsidR="00A47962" w:rsidRPr="000C7DEC">
        <w:rPr>
          <w:rFonts w:ascii="Times New Roman" w:eastAsia="Arial Unicode MS" w:hAnsi="Times New Roman" w:cs="Times New Roman"/>
          <w:sz w:val="22"/>
          <w:szCs w:val="22"/>
        </w:rPr>
        <w:t>guardar e disponibilizar, para eventuais fiscalizações futuras dos Órgãos de Controle da Administração Pública, todos os documentos fiscais e jurídicos da empresa e das obras executadas na forma deste processo licitatório.</w:t>
      </w:r>
    </w:p>
    <w:p w14:paraId="33E9A689" w14:textId="77777777" w:rsidR="00CF337B" w:rsidRDefault="00CF337B" w:rsidP="005D3546">
      <w:pPr>
        <w:tabs>
          <w:tab w:val="left" w:pos="708"/>
        </w:tabs>
        <w:ind w:firstLine="720"/>
        <w:jc w:val="both"/>
        <w:rPr>
          <w:rFonts w:ascii="Times New Roman" w:eastAsia="Arial Unicode MS" w:hAnsi="Times New Roman" w:cs="Times New Roman"/>
          <w:b/>
          <w:sz w:val="22"/>
          <w:szCs w:val="22"/>
        </w:rPr>
      </w:pPr>
    </w:p>
    <w:p w14:paraId="25A6AD36" w14:textId="77777777" w:rsidR="00A47962" w:rsidRPr="000C7DEC" w:rsidRDefault="00A47962" w:rsidP="005D3546">
      <w:pPr>
        <w:tabs>
          <w:tab w:val="left" w:pos="708"/>
        </w:tabs>
        <w:jc w:val="both"/>
        <w:rPr>
          <w:rFonts w:ascii="Times New Roman" w:eastAsia="Arial Unicode MS" w:hAnsi="Times New Roman" w:cs="Times New Roman"/>
          <w:b/>
          <w:sz w:val="22"/>
          <w:szCs w:val="22"/>
        </w:rPr>
      </w:pPr>
      <w:r w:rsidRPr="000C7DEC">
        <w:rPr>
          <w:rFonts w:ascii="Times New Roman" w:eastAsia="Arial Unicode MS" w:hAnsi="Times New Roman" w:cs="Times New Roman"/>
          <w:b/>
          <w:sz w:val="22"/>
          <w:szCs w:val="22"/>
        </w:rPr>
        <w:t>1</w:t>
      </w:r>
      <w:r w:rsidR="00CA0C77">
        <w:rPr>
          <w:rFonts w:ascii="Times New Roman" w:eastAsia="Arial Unicode MS" w:hAnsi="Times New Roman" w:cs="Times New Roman"/>
          <w:b/>
          <w:sz w:val="22"/>
          <w:szCs w:val="22"/>
        </w:rPr>
        <w:t>6</w:t>
      </w:r>
      <w:r w:rsidRPr="000C7DEC">
        <w:rPr>
          <w:rFonts w:ascii="Times New Roman" w:eastAsia="Arial Unicode MS" w:hAnsi="Times New Roman" w:cs="Times New Roman"/>
          <w:b/>
          <w:sz w:val="22"/>
          <w:szCs w:val="22"/>
        </w:rPr>
        <w:t xml:space="preserve"> – </w:t>
      </w:r>
      <w:r w:rsidRPr="000C7DEC">
        <w:rPr>
          <w:rFonts w:ascii="Times New Roman" w:eastAsia="Arial Unicode MS" w:hAnsi="Times New Roman" w:cs="Times New Roman"/>
          <w:b/>
          <w:sz w:val="22"/>
          <w:szCs w:val="22"/>
          <w:u w:val="single"/>
        </w:rPr>
        <w:t>DA COMISSÃO DE FISCALIZAÇÃO, ACOMPANHAMENTO DA OBRA, RECEBIMENTO DAS ETAPAS E DEFINITIVO DA OBRA</w:t>
      </w:r>
      <w:r w:rsidRPr="000C7DEC">
        <w:rPr>
          <w:rFonts w:ascii="Times New Roman" w:eastAsia="Arial Unicode MS" w:hAnsi="Times New Roman" w:cs="Times New Roman"/>
          <w:b/>
          <w:sz w:val="22"/>
          <w:szCs w:val="22"/>
        </w:rPr>
        <w:t>:</w:t>
      </w:r>
    </w:p>
    <w:p w14:paraId="064FC97C" w14:textId="4A994D5F" w:rsidR="00A47962" w:rsidRPr="000C7DEC" w:rsidRDefault="00A47962" w:rsidP="005D3546">
      <w:pPr>
        <w:tabs>
          <w:tab w:val="left" w:pos="708"/>
        </w:tabs>
        <w:jc w:val="both"/>
        <w:rPr>
          <w:rFonts w:ascii="Times New Roman" w:eastAsia="Times New Roman" w:hAnsi="Times New Roman" w:cs="Times New Roman"/>
          <w:sz w:val="22"/>
          <w:szCs w:val="22"/>
        </w:rPr>
      </w:pPr>
      <w:r w:rsidRPr="00656CEE">
        <w:rPr>
          <w:rFonts w:ascii="Times New Roman" w:hAnsi="Times New Roman" w:cs="Times New Roman"/>
          <w:sz w:val="22"/>
          <w:szCs w:val="22"/>
        </w:rPr>
        <w:t>1</w:t>
      </w:r>
      <w:r w:rsidR="00CA0C77" w:rsidRPr="00656CEE">
        <w:rPr>
          <w:rFonts w:ascii="Times New Roman" w:hAnsi="Times New Roman" w:cs="Times New Roman"/>
          <w:sz w:val="22"/>
          <w:szCs w:val="22"/>
        </w:rPr>
        <w:t>6</w:t>
      </w:r>
      <w:r w:rsidRPr="00656CEE">
        <w:rPr>
          <w:rFonts w:ascii="Times New Roman" w:hAnsi="Times New Roman" w:cs="Times New Roman"/>
          <w:sz w:val="22"/>
          <w:szCs w:val="22"/>
        </w:rPr>
        <w:t xml:space="preserve">.1 - A fiscalização do cumprimento do contrato caberá à Secretaria </w:t>
      </w:r>
      <w:r w:rsidR="00024CA7">
        <w:rPr>
          <w:rFonts w:ascii="Times New Roman" w:hAnsi="Times New Roman" w:cs="Times New Roman"/>
          <w:sz w:val="22"/>
          <w:szCs w:val="22"/>
        </w:rPr>
        <w:t>da Educação e Cultura</w:t>
      </w:r>
      <w:r w:rsidRPr="000C7DEC">
        <w:rPr>
          <w:rFonts w:ascii="Times New Roman" w:hAnsi="Times New Roman" w:cs="Times New Roman"/>
          <w:sz w:val="22"/>
          <w:szCs w:val="22"/>
        </w:rPr>
        <w:t>.</w:t>
      </w:r>
    </w:p>
    <w:p w14:paraId="3DF15DDC" w14:textId="77777777" w:rsidR="00A47962" w:rsidRPr="000C7DEC" w:rsidRDefault="00A47962" w:rsidP="005D3546">
      <w:pPr>
        <w:tabs>
          <w:tab w:val="left" w:pos="708"/>
        </w:tabs>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6</w:t>
      </w:r>
      <w:r w:rsidRPr="000C7DEC">
        <w:rPr>
          <w:rFonts w:ascii="Times New Roman" w:hAnsi="Times New Roman" w:cs="Times New Roman"/>
          <w:sz w:val="22"/>
          <w:szCs w:val="22"/>
        </w:rPr>
        <w:t xml:space="preserve">.2 - Para acompanhamento e fiscalização da obra integrante deste edital, será nomeada comissão competente, composta por no mínimo 03 (três) membros. </w:t>
      </w:r>
    </w:p>
    <w:p w14:paraId="6FAA8328" w14:textId="77777777" w:rsidR="00A47962" w:rsidRPr="000C7DEC" w:rsidRDefault="00A47962" w:rsidP="005D3546">
      <w:pPr>
        <w:tabs>
          <w:tab w:val="left" w:pos="708"/>
        </w:tabs>
        <w:ind w:firstLine="709"/>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6</w:t>
      </w:r>
      <w:r w:rsidRPr="000C7DEC">
        <w:rPr>
          <w:rFonts w:ascii="Times New Roman" w:hAnsi="Times New Roman" w:cs="Times New Roman"/>
          <w:sz w:val="22"/>
          <w:szCs w:val="22"/>
        </w:rPr>
        <w:t xml:space="preserve">.3 - Compete à referida Comissão de Acompanhamento e Fiscalização da obra: </w:t>
      </w:r>
    </w:p>
    <w:p w14:paraId="7B76853F" w14:textId="49833679"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a) </w:t>
      </w:r>
      <w:r w:rsidR="00A47962" w:rsidRPr="000C7DEC">
        <w:rPr>
          <w:rFonts w:ascii="Times New Roman" w:hAnsi="Times New Roman" w:cs="Times New Roman"/>
          <w:sz w:val="22"/>
          <w:szCs w:val="22"/>
        </w:rPr>
        <w:t xml:space="preserve">Fiscalizar os serviços contratados, direta ou indiretamente, o que, em nenhuma hipótese, eximirá a Contratada das responsabilidades do Código Civil e/ou Penal; </w:t>
      </w:r>
    </w:p>
    <w:p w14:paraId="0CE2BB80" w14:textId="095FCCFF"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b) </w:t>
      </w:r>
      <w:r w:rsidR="00A47962" w:rsidRPr="000C7DEC">
        <w:rPr>
          <w:rFonts w:ascii="Times New Roman" w:hAnsi="Times New Roman" w:cs="Times New Roman"/>
          <w:sz w:val="22"/>
          <w:szCs w:val="22"/>
        </w:rPr>
        <w:t xml:space="preserve">Efetuar a medição dos serviços; </w:t>
      </w:r>
    </w:p>
    <w:p w14:paraId="713FC97B" w14:textId="08EF7827"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c) </w:t>
      </w:r>
      <w:r w:rsidR="00A47962" w:rsidRPr="000C7DEC">
        <w:rPr>
          <w:rFonts w:ascii="Times New Roman" w:hAnsi="Times New Roman" w:cs="Times New Roman"/>
          <w:sz w:val="22"/>
          <w:szCs w:val="22"/>
        </w:rPr>
        <w:t xml:space="preserve">Solicitar o afastamento do profissional com comportamento inaceitável, a critério da Secretaria; </w:t>
      </w:r>
    </w:p>
    <w:p w14:paraId="3721656D" w14:textId="4E9600DF"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d) </w:t>
      </w:r>
      <w:r w:rsidR="00A47962" w:rsidRPr="000C7DEC">
        <w:rPr>
          <w:rFonts w:ascii="Times New Roman" w:hAnsi="Times New Roman" w:cs="Times New Roman"/>
          <w:sz w:val="22"/>
          <w:szCs w:val="22"/>
        </w:rPr>
        <w:t xml:space="preserve">Ter acesso livre para fiscalização e vistoria da obra. </w:t>
      </w:r>
    </w:p>
    <w:p w14:paraId="173CD640" w14:textId="416A4141" w:rsidR="00A47962" w:rsidRPr="000C7DEC" w:rsidRDefault="005D3546" w:rsidP="005D3546">
      <w:pPr>
        <w:widowControl/>
        <w:tabs>
          <w:tab w:val="left" w:pos="708"/>
        </w:tabs>
        <w:ind w:firstLine="709"/>
        <w:jc w:val="both"/>
        <w:rPr>
          <w:rFonts w:ascii="Times New Roman" w:hAnsi="Times New Roman" w:cs="Times New Roman"/>
          <w:sz w:val="22"/>
          <w:szCs w:val="22"/>
        </w:rPr>
      </w:pPr>
      <w:r>
        <w:rPr>
          <w:rFonts w:ascii="Times New Roman" w:hAnsi="Times New Roman" w:cs="Times New Roman"/>
          <w:sz w:val="22"/>
          <w:szCs w:val="22"/>
        </w:rPr>
        <w:t xml:space="preserve">e) </w:t>
      </w:r>
      <w:r w:rsidR="00A47962" w:rsidRPr="000C7DEC">
        <w:rPr>
          <w:rFonts w:ascii="Times New Roman" w:hAnsi="Times New Roman" w:cs="Times New Roman"/>
          <w:sz w:val="22"/>
          <w:szCs w:val="22"/>
        </w:rPr>
        <w:t>Dar início ao processo administrativo punitivo contra descumprimento de obrigações contratuais;</w:t>
      </w:r>
    </w:p>
    <w:p w14:paraId="13F40BF3" w14:textId="0A368B01" w:rsidR="00A47962" w:rsidRPr="0065368F" w:rsidRDefault="005D3546" w:rsidP="005D3546">
      <w:pPr>
        <w:widowControl/>
        <w:tabs>
          <w:tab w:val="left" w:pos="708"/>
        </w:tabs>
        <w:ind w:firstLine="709"/>
        <w:jc w:val="both"/>
        <w:rPr>
          <w:rFonts w:ascii="Times New Roman" w:hAnsi="Times New Roman" w:cs="Times New Roman"/>
          <w:sz w:val="22"/>
          <w:szCs w:val="22"/>
        </w:rPr>
      </w:pPr>
      <w:r w:rsidRPr="0065368F">
        <w:rPr>
          <w:rFonts w:ascii="Times New Roman" w:hAnsi="Times New Roman" w:cs="Times New Roman"/>
          <w:sz w:val="22"/>
          <w:szCs w:val="22"/>
        </w:rPr>
        <w:t xml:space="preserve">f) </w:t>
      </w:r>
      <w:r w:rsidR="00A47962" w:rsidRPr="0065368F">
        <w:rPr>
          <w:rFonts w:ascii="Times New Roman" w:hAnsi="Times New Roman" w:cs="Times New Roman"/>
          <w:sz w:val="22"/>
          <w:szCs w:val="22"/>
        </w:rPr>
        <w:t>Aplicar as penalidades cabíveis por infrações contratuais verificadas na execução, com exceção da inidoneidade que caberá ao Secretário.</w:t>
      </w:r>
    </w:p>
    <w:p w14:paraId="147B33AF" w14:textId="77777777" w:rsidR="00A47962" w:rsidRPr="0065368F" w:rsidRDefault="00A47962" w:rsidP="00D1136B">
      <w:pPr>
        <w:tabs>
          <w:tab w:val="left" w:pos="708"/>
        </w:tabs>
        <w:jc w:val="both"/>
        <w:rPr>
          <w:rFonts w:ascii="Times New Roman" w:hAnsi="Times New Roman" w:cs="Times New Roman"/>
          <w:sz w:val="22"/>
          <w:szCs w:val="22"/>
        </w:rPr>
      </w:pPr>
      <w:r w:rsidRPr="0065368F">
        <w:rPr>
          <w:rFonts w:ascii="Times New Roman" w:hAnsi="Times New Roman" w:cs="Times New Roman"/>
          <w:sz w:val="22"/>
          <w:szCs w:val="22"/>
        </w:rPr>
        <w:t>1</w:t>
      </w:r>
      <w:r w:rsidR="00CA0C77" w:rsidRPr="0065368F">
        <w:rPr>
          <w:rFonts w:ascii="Times New Roman" w:hAnsi="Times New Roman" w:cs="Times New Roman"/>
          <w:sz w:val="22"/>
          <w:szCs w:val="22"/>
        </w:rPr>
        <w:t>6</w:t>
      </w:r>
      <w:r w:rsidRPr="0065368F">
        <w:rPr>
          <w:rFonts w:ascii="Times New Roman" w:hAnsi="Times New Roman" w:cs="Times New Roman"/>
          <w:sz w:val="22"/>
          <w:szCs w:val="22"/>
        </w:rPr>
        <w:t xml:space="preserve">.4 - As correspondências referentes ao contrato, exceto as de rotina, deverão ser feitas por ofício. </w:t>
      </w:r>
    </w:p>
    <w:p w14:paraId="557A8236" w14:textId="77777777" w:rsidR="00A47962" w:rsidRPr="0065368F" w:rsidRDefault="00A47962" w:rsidP="00D1136B">
      <w:pPr>
        <w:tabs>
          <w:tab w:val="left" w:pos="708"/>
        </w:tabs>
        <w:jc w:val="both"/>
        <w:rPr>
          <w:rFonts w:ascii="Times New Roman" w:hAnsi="Times New Roman" w:cs="Times New Roman"/>
          <w:sz w:val="22"/>
          <w:szCs w:val="22"/>
        </w:rPr>
      </w:pPr>
      <w:r w:rsidRPr="0065368F">
        <w:rPr>
          <w:rFonts w:ascii="Times New Roman" w:hAnsi="Times New Roman" w:cs="Times New Roman"/>
          <w:sz w:val="22"/>
          <w:szCs w:val="22"/>
        </w:rPr>
        <w:t>1</w:t>
      </w:r>
      <w:r w:rsidR="00CA0C77" w:rsidRPr="0065368F">
        <w:rPr>
          <w:rFonts w:ascii="Times New Roman" w:hAnsi="Times New Roman" w:cs="Times New Roman"/>
          <w:sz w:val="22"/>
          <w:szCs w:val="22"/>
        </w:rPr>
        <w:t>6</w:t>
      </w:r>
      <w:r w:rsidRPr="0065368F">
        <w:rPr>
          <w:rFonts w:ascii="Times New Roman" w:hAnsi="Times New Roman" w:cs="Times New Roman"/>
          <w:sz w:val="22"/>
          <w:szCs w:val="22"/>
        </w:rPr>
        <w:t>.4.1 - Na hipótese de a contratada negar-se a assinar o protocolo de recebimento do ofício, o mesmo será enviado pelo correio, registrado, considerando-se feita a comunicação para todos os efeitos.</w:t>
      </w:r>
    </w:p>
    <w:p w14:paraId="741BCDA5" w14:textId="77777777" w:rsidR="00810022" w:rsidRDefault="00810022" w:rsidP="00902F3B">
      <w:pPr>
        <w:tabs>
          <w:tab w:val="left" w:pos="708"/>
        </w:tabs>
        <w:jc w:val="both"/>
        <w:rPr>
          <w:rFonts w:ascii="Times New Roman" w:eastAsia="Arial Unicode MS" w:hAnsi="Times New Roman" w:cs="Times New Roman"/>
          <w:b/>
          <w:sz w:val="22"/>
          <w:szCs w:val="22"/>
        </w:rPr>
      </w:pPr>
    </w:p>
    <w:p w14:paraId="1B56716B" w14:textId="314B69C0" w:rsidR="00A47962" w:rsidRPr="0065368F" w:rsidRDefault="00A47962" w:rsidP="00902F3B">
      <w:pPr>
        <w:tabs>
          <w:tab w:val="left" w:pos="708"/>
        </w:tabs>
        <w:jc w:val="both"/>
        <w:rPr>
          <w:rFonts w:ascii="Times New Roman" w:eastAsia="Arial Unicode MS" w:hAnsi="Times New Roman" w:cs="Times New Roman"/>
          <w:b/>
          <w:sz w:val="22"/>
          <w:szCs w:val="22"/>
          <w:u w:val="single"/>
        </w:rPr>
      </w:pPr>
      <w:r w:rsidRPr="0065368F">
        <w:rPr>
          <w:rFonts w:ascii="Times New Roman" w:eastAsia="Arial Unicode MS" w:hAnsi="Times New Roman" w:cs="Times New Roman"/>
          <w:b/>
          <w:sz w:val="22"/>
          <w:szCs w:val="22"/>
        </w:rPr>
        <w:t>1</w:t>
      </w:r>
      <w:r w:rsidR="00810022">
        <w:rPr>
          <w:rFonts w:ascii="Times New Roman" w:eastAsia="Arial Unicode MS" w:hAnsi="Times New Roman" w:cs="Times New Roman"/>
          <w:b/>
          <w:sz w:val="22"/>
          <w:szCs w:val="22"/>
        </w:rPr>
        <w:t>7</w:t>
      </w:r>
      <w:r w:rsidRPr="0065368F">
        <w:rPr>
          <w:rFonts w:ascii="Times New Roman" w:eastAsia="Arial Unicode MS" w:hAnsi="Times New Roman" w:cs="Times New Roman"/>
          <w:b/>
          <w:sz w:val="22"/>
          <w:szCs w:val="22"/>
        </w:rPr>
        <w:t xml:space="preserve"> – </w:t>
      </w:r>
      <w:r w:rsidRPr="0065368F">
        <w:rPr>
          <w:rFonts w:ascii="Times New Roman" w:eastAsia="Arial Unicode MS" w:hAnsi="Times New Roman" w:cs="Times New Roman"/>
          <w:b/>
          <w:sz w:val="22"/>
          <w:szCs w:val="22"/>
          <w:u w:val="single"/>
        </w:rPr>
        <w:t>DAS DISPOSIÇÕES GERAIS</w:t>
      </w:r>
      <w:r w:rsidRPr="0065368F">
        <w:rPr>
          <w:rFonts w:ascii="Times New Roman" w:eastAsia="Arial Unicode MS" w:hAnsi="Times New Roman" w:cs="Times New Roman"/>
          <w:b/>
          <w:sz w:val="22"/>
          <w:szCs w:val="22"/>
        </w:rPr>
        <w:t>:</w:t>
      </w:r>
    </w:p>
    <w:p w14:paraId="5E49DE2D" w14:textId="5A43F851"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810022">
        <w:rPr>
          <w:rFonts w:ascii="Times New Roman" w:eastAsia="Arial Unicode MS" w:hAnsi="Times New Roman" w:cs="Times New Roman"/>
          <w:sz w:val="22"/>
          <w:szCs w:val="22"/>
        </w:rPr>
        <w:t>7</w:t>
      </w:r>
      <w:r w:rsidRPr="0065368F">
        <w:rPr>
          <w:rFonts w:ascii="Times New Roman" w:eastAsia="Arial Unicode MS" w:hAnsi="Times New Roman" w:cs="Times New Roman"/>
          <w:sz w:val="22"/>
          <w:szCs w:val="22"/>
        </w:rPr>
        <w:t xml:space="preserve">.1 – </w:t>
      </w:r>
      <w:r w:rsidR="00474BEC" w:rsidRPr="0065368F">
        <w:rPr>
          <w:rFonts w:ascii="Times New Roman" w:eastAsia="Arial Unicode MS" w:hAnsi="Times New Roman" w:cs="Times New Roman"/>
          <w:sz w:val="22"/>
          <w:szCs w:val="22"/>
        </w:rPr>
        <w:t>Os participantes da Licitação têm</w:t>
      </w:r>
      <w:r w:rsidRPr="0065368F">
        <w:rPr>
          <w:rFonts w:ascii="Times New Roman" w:eastAsia="Arial Unicode MS" w:hAnsi="Times New Roman" w:cs="Times New Roman"/>
          <w:sz w:val="22"/>
          <w:szCs w:val="22"/>
        </w:rPr>
        <w:t xml:space="preserve"> ciência que este projeto de obra é de autoria do Município de Benedito Novo/SC, devendo ser utilizado única e exclusivamente para execução no local especificado, proibindo-se qualquer tipo de comercialização, reprodução ou reutilização, sob pena de incursão nos termos da Lei nº 9.610/98.</w:t>
      </w:r>
    </w:p>
    <w:p w14:paraId="52DD490D" w14:textId="402B6C7C"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810022">
        <w:rPr>
          <w:rFonts w:ascii="Times New Roman" w:eastAsia="Arial Unicode MS" w:hAnsi="Times New Roman" w:cs="Times New Roman"/>
          <w:sz w:val="22"/>
          <w:szCs w:val="22"/>
        </w:rPr>
        <w:t>7</w:t>
      </w:r>
      <w:r w:rsidRPr="0065368F">
        <w:rPr>
          <w:rFonts w:ascii="Times New Roman" w:eastAsia="Arial Unicode MS" w:hAnsi="Times New Roman" w:cs="Times New Roman"/>
          <w:sz w:val="22"/>
          <w:szCs w:val="22"/>
        </w:rPr>
        <w:t>.2 – O presente Edital e seus anexos, incluindo a minuta do contrato, são complementares entre si, qualquer detalhe mencionado em um dos documentos e omitido no outro, será considerado especificado e válido.</w:t>
      </w:r>
    </w:p>
    <w:p w14:paraId="0E48565C" w14:textId="361DA0BE" w:rsidR="00A47962" w:rsidRPr="0065368F" w:rsidRDefault="00A47962" w:rsidP="00902F3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810022">
        <w:rPr>
          <w:rFonts w:ascii="Times New Roman" w:eastAsia="Arial Unicode MS" w:hAnsi="Times New Roman" w:cs="Times New Roman"/>
          <w:sz w:val="22"/>
          <w:szCs w:val="22"/>
        </w:rPr>
        <w:t>7</w:t>
      </w:r>
      <w:r w:rsidRPr="0065368F">
        <w:rPr>
          <w:rFonts w:ascii="Times New Roman" w:eastAsia="Arial Unicode MS" w:hAnsi="Times New Roman" w:cs="Times New Roman"/>
          <w:sz w:val="22"/>
          <w:szCs w:val="22"/>
        </w:rPr>
        <w:t xml:space="preserve">.3 – Para os casos omissos no presente edital, prevalecerão os termos da Lei Federal nº 8.666/93, suas alterações </w:t>
      </w:r>
      <w:r w:rsidRPr="0065368F">
        <w:rPr>
          <w:rFonts w:ascii="Times New Roman" w:eastAsia="Arial Unicode MS" w:hAnsi="Times New Roman" w:cs="Times New Roman"/>
          <w:sz w:val="22"/>
          <w:szCs w:val="22"/>
        </w:rPr>
        <w:lastRenderedPageBreak/>
        <w:t>e demais legislações em vigor.</w:t>
      </w:r>
    </w:p>
    <w:p w14:paraId="0825CAB6" w14:textId="56552A40" w:rsidR="00A47962" w:rsidRPr="0065368F" w:rsidRDefault="00A47962" w:rsidP="00D1136B">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810022">
        <w:rPr>
          <w:rFonts w:ascii="Times New Roman" w:eastAsia="Arial Unicode MS" w:hAnsi="Times New Roman" w:cs="Times New Roman"/>
          <w:sz w:val="22"/>
          <w:szCs w:val="22"/>
        </w:rPr>
        <w:t>7</w:t>
      </w:r>
      <w:r w:rsidRPr="0065368F">
        <w:rPr>
          <w:rFonts w:ascii="Times New Roman" w:eastAsia="Arial Unicode MS" w:hAnsi="Times New Roman" w:cs="Times New Roman"/>
          <w:sz w:val="22"/>
          <w:szCs w:val="22"/>
        </w:rPr>
        <w:t>.4 – Ao Município reserva-se o direito de rejeitar as propostas que julgar contrárias aos seus interesses, anular ou revogar em todo ou em parte a presente licitação, sem que deste ato caiba qualquer indenização.</w:t>
      </w:r>
    </w:p>
    <w:p w14:paraId="2CDE5FF1" w14:textId="48DFA85E" w:rsidR="00A47962" w:rsidRPr="0065368F" w:rsidRDefault="00A47962" w:rsidP="00837C92">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810022">
        <w:rPr>
          <w:rFonts w:ascii="Times New Roman" w:eastAsia="Arial Unicode MS" w:hAnsi="Times New Roman" w:cs="Times New Roman"/>
          <w:sz w:val="22"/>
          <w:szCs w:val="22"/>
        </w:rPr>
        <w:t>7</w:t>
      </w:r>
      <w:r w:rsidRPr="0065368F">
        <w:rPr>
          <w:rFonts w:ascii="Times New Roman" w:eastAsia="Arial Unicode MS" w:hAnsi="Times New Roman" w:cs="Times New Roman"/>
          <w:sz w:val="22"/>
          <w:szCs w:val="22"/>
        </w:rPr>
        <w:t>.5 – Os recursos administrativos deverão obedecer ao disposto no art. 109 da Lei Federal nº 8.666/93, e alterações.</w:t>
      </w:r>
    </w:p>
    <w:p w14:paraId="6A136063" w14:textId="233DA965" w:rsidR="00A47962" w:rsidRPr="0065368F" w:rsidRDefault="00A47962" w:rsidP="00837C92">
      <w:pPr>
        <w:tabs>
          <w:tab w:val="left" w:pos="708"/>
        </w:tabs>
        <w:jc w:val="both"/>
        <w:rPr>
          <w:rFonts w:ascii="Times New Roman" w:eastAsia="Arial Unicode MS" w:hAnsi="Times New Roman" w:cs="Times New Roman"/>
          <w:sz w:val="22"/>
          <w:szCs w:val="22"/>
        </w:rPr>
      </w:pPr>
      <w:r w:rsidRPr="0065368F">
        <w:rPr>
          <w:rFonts w:ascii="Times New Roman" w:eastAsia="Arial Unicode MS" w:hAnsi="Times New Roman" w:cs="Times New Roman"/>
          <w:sz w:val="22"/>
          <w:szCs w:val="22"/>
        </w:rPr>
        <w:t>1</w:t>
      </w:r>
      <w:r w:rsidR="00810022">
        <w:rPr>
          <w:rFonts w:ascii="Times New Roman" w:eastAsia="Arial Unicode MS" w:hAnsi="Times New Roman" w:cs="Times New Roman"/>
          <w:sz w:val="22"/>
          <w:szCs w:val="22"/>
        </w:rPr>
        <w:t>7</w:t>
      </w:r>
      <w:r w:rsidRPr="0065368F">
        <w:rPr>
          <w:rFonts w:ascii="Times New Roman" w:eastAsia="Arial Unicode MS" w:hAnsi="Times New Roman" w:cs="Times New Roman"/>
          <w:sz w:val="22"/>
          <w:szCs w:val="22"/>
        </w:rPr>
        <w:t>.6 – Todas as alterações ou prorrogações do edital, serão publicadas na Imprensa Oficial, se, aos interessados diretos não for dado ciência nos documentos respectivos.</w:t>
      </w:r>
    </w:p>
    <w:p w14:paraId="0465ACE1" w14:textId="5E50B039"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810022">
        <w:rPr>
          <w:rFonts w:ascii="Times New Roman" w:eastAsia="Arial Unicode MS" w:hAnsi="Times New Roman" w:cs="Times New Roman"/>
          <w:sz w:val="22"/>
          <w:szCs w:val="22"/>
        </w:rPr>
        <w:t>7</w:t>
      </w:r>
      <w:r w:rsidRPr="000C7DEC">
        <w:rPr>
          <w:rFonts w:ascii="Times New Roman" w:eastAsia="Arial Unicode MS" w:hAnsi="Times New Roman" w:cs="Times New Roman"/>
          <w:sz w:val="22"/>
          <w:szCs w:val="22"/>
        </w:rPr>
        <w:t>.7 - As dúvidas pertinentes à presente licitação serão esclarecidas pelo Setor de Compras e Licitações, nos seguintes endereços e contatos:</w:t>
      </w:r>
    </w:p>
    <w:p w14:paraId="4BA5F154"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TELEFONE: (47) 3385-0487;</w:t>
      </w:r>
    </w:p>
    <w:p w14:paraId="38280932" w14:textId="77777777" w:rsidR="00EB41F9"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E-MAIL</w:t>
      </w:r>
      <w:r w:rsidR="00EB41F9">
        <w:rPr>
          <w:rFonts w:ascii="Times New Roman" w:eastAsia="Arial Unicode MS" w:hAnsi="Times New Roman" w:cs="Times New Roman"/>
          <w:sz w:val="22"/>
          <w:szCs w:val="22"/>
        </w:rPr>
        <w:t xml:space="preserve">: </w:t>
      </w:r>
      <w:hyperlink r:id="rId10" w:history="1">
        <w:r w:rsidR="00EB41F9" w:rsidRPr="00DA3F59">
          <w:rPr>
            <w:rStyle w:val="Hyperlink"/>
            <w:rFonts w:ascii="Times New Roman" w:eastAsia="Arial Unicode MS" w:hAnsi="Times New Roman" w:cs="Times New Roman"/>
            <w:sz w:val="22"/>
            <w:szCs w:val="22"/>
          </w:rPr>
          <w:t>licitacao@beneditonovo.sc.gov.br</w:t>
        </w:r>
      </w:hyperlink>
      <w:r w:rsidR="00EB41F9">
        <w:rPr>
          <w:rFonts w:ascii="Times New Roman" w:eastAsia="Arial Unicode MS" w:hAnsi="Times New Roman" w:cs="Times New Roman"/>
          <w:sz w:val="22"/>
          <w:szCs w:val="22"/>
        </w:rPr>
        <w:t>;</w:t>
      </w:r>
    </w:p>
    <w:p w14:paraId="72F5894B"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ENDEREÇO: Rua Celso Ramos, nº 5.070, Centro, Benedito Novo/SC, CEP: 89.124-000;</w:t>
      </w:r>
    </w:p>
    <w:p w14:paraId="50A1030C" w14:textId="77777777"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HORÁRIO DE EXPEDIENTE: segunda</w:t>
      </w:r>
      <w:r w:rsidR="00CD3A34" w:rsidRPr="000C7DEC">
        <w:rPr>
          <w:rFonts w:ascii="Times New Roman" w:eastAsia="Arial Unicode MS" w:hAnsi="Times New Roman" w:cs="Times New Roman"/>
          <w:sz w:val="22"/>
          <w:szCs w:val="22"/>
        </w:rPr>
        <w:t>-feira</w:t>
      </w:r>
      <w:r w:rsidRPr="000C7DEC">
        <w:rPr>
          <w:rFonts w:ascii="Times New Roman" w:eastAsia="Arial Unicode MS" w:hAnsi="Times New Roman" w:cs="Times New Roman"/>
          <w:sz w:val="22"/>
          <w:szCs w:val="22"/>
        </w:rPr>
        <w:t xml:space="preserve">, das 08hs às 12hs, e das 13:15hs às 17hs e </w:t>
      </w:r>
      <w:r w:rsidR="00CD3A34" w:rsidRPr="000C7DEC">
        <w:rPr>
          <w:rFonts w:ascii="Times New Roman" w:eastAsia="Arial Unicode MS" w:hAnsi="Times New Roman" w:cs="Times New Roman"/>
          <w:sz w:val="22"/>
          <w:szCs w:val="22"/>
        </w:rPr>
        <w:t>de terça a sexta-feira</w:t>
      </w:r>
      <w:r w:rsidRPr="000C7DEC">
        <w:rPr>
          <w:rFonts w:ascii="Times New Roman" w:eastAsia="Arial Unicode MS" w:hAnsi="Times New Roman" w:cs="Times New Roman"/>
          <w:sz w:val="22"/>
          <w:szCs w:val="22"/>
        </w:rPr>
        <w:t>, das 0</w:t>
      </w:r>
      <w:r w:rsidR="00CD3A34" w:rsidRPr="000C7DEC">
        <w:rPr>
          <w:rFonts w:ascii="Times New Roman" w:eastAsia="Arial Unicode MS" w:hAnsi="Times New Roman" w:cs="Times New Roman"/>
          <w:sz w:val="22"/>
          <w:szCs w:val="22"/>
        </w:rPr>
        <w:t>7</w:t>
      </w:r>
      <w:r w:rsidRPr="000C7DEC">
        <w:rPr>
          <w:rFonts w:ascii="Times New Roman" w:eastAsia="Arial Unicode MS" w:hAnsi="Times New Roman" w:cs="Times New Roman"/>
          <w:sz w:val="22"/>
          <w:szCs w:val="22"/>
        </w:rPr>
        <w:t>hs às 1</w:t>
      </w:r>
      <w:r w:rsidR="00CD3A34" w:rsidRPr="000C7DEC">
        <w:rPr>
          <w:rFonts w:ascii="Times New Roman" w:eastAsia="Arial Unicode MS" w:hAnsi="Times New Roman" w:cs="Times New Roman"/>
          <w:sz w:val="22"/>
          <w:szCs w:val="22"/>
        </w:rPr>
        <w:t>3</w:t>
      </w:r>
      <w:r w:rsidRPr="000C7DEC">
        <w:rPr>
          <w:rFonts w:ascii="Times New Roman" w:eastAsia="Arial Unicode MS" w:hAnsi="Times New Roman" w:cs="Times New Roman"/>
          <w:sz w:val="22"/>
          <w:szCs w:val="22"/>
        </w:rPr>
        <w:t>hs.</w:t>
      </w:r>
    </w:p>
    <w:p w14:paraId="4BFEC67D" w14:textId="296C87AB" w:rsidR="00025DD9" w:rsidRPr="00655A1D" w:rsidRDefault="00025DD9" w:rsidP="00025DD9">
      <w:pPr>
        <w:widowControl/>
        <w:suppressAutoHyphens w:val="0"/>
        <w:autoSpaceDE w:val="0"/>
        <w:autoSpaceDN w:val="0"/>
        <w:adjustRightInd w:val="0"/>
        <w:jc w:val="both"/>
        <w:rPr>
          <w:rFonts w:ascii="Times New Roman" w:eastAsia="Times New Roman" w:hAnsi="Times New Roman" w:cs="Times New Roman"/>
          <w:color w:val="4472C4" w:themeColor="accent1"/>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1</w:t>
      </w:r>
      <w:r w:rsidR="00810022">
        <w:rPr>
          <w:rFonts w:ascii="Times New Roman" w:eastAsia="Times New Roman" w:hAnsi="Times New Roman" w:cs="Times New Roman"/>
          <w:color w:val="000000"/>
          <w:kern w:val="0"/>
          <w:sz w:val="22"/>
          <w:szCs w:val="22"/>
          <w:lang w:eastAsia="pt-BR" w:bidi="ar-SA"/>
        </w:rPr>
        <w:t>7</w:t>
      </w:r>
      <w:r w:rsidRPr="000C7DEC">
        <w:rPr>
          <w:rFonts w:ascii="Times New Roman" w:eastAsia="Times New Roman" w:hAnsi="Times New Roman" w:cs="Times New Roman"/>
          <w:color w:val="000000"/>
          <w:kern w:val="0"/>
          <w:sz w:val="22"/>
          <w:szCs w:val="22"/>
          <w:lang w:eastAsia="pt-BR" w:bidi="ar-SA"/>
        </w:rPr>
        <w:t xml:space="preserve">.8 - Para efeito de publicidade, o resultado final da licitação será disponibilizado no Diário Oficial dos Municípios, no endereço: </w:t>
      </w:r>
      <w:hyperlink r:id="rId11" w:history="1">
        <w:r w:rsidR="005322FF" w:rsidRPr="00906358">
          <w:rPr>
            <w:rStyle w:val="Hyperlink"/>
            <w:rFonts w:ascii="Times New Roman" w:eastAsia="Times New Roman" w:hAnsi="Times New Roman" w:cs="Times New Roman"/>
            <w:kern w:val="0"/>
            <w:sz w:val="22"/>
            <w:szCs w:val="22"/>
            <w:lang w:eastAsia="pt-BR" w:bidi="ar-SA"/>
          </w:rPr>
          <w:t>www.diariomunicipal.sc.gov.br</w:t>
        </w:r>
      </w:hyperlink>
      <w:r w:rsidRPr="00655A1D">
        <w:rPr>
          <w:rFonts w:ascii="Times New Roman" w:eastAsia="Times New Roman" w:hAnsi="Times New Roman" w:cs="Times New Roman"/>
          <w:color w:val="4472C4" w:themeColor="accent1"/>
          <w:kern w:val="0"/>
          <w:sz w:val="22"/>
          <w:szCs w:val="22"/>
          <w:lang w:eastAsia="pt-BR" w:bidi="ar-SA"/>
        </w:rPr>
        <w:t>.</w:t>
      </w:r>
    </w:p>
    <w:p w14:paraId="08118F2B" w14:textId="77777777" w:rsidR="00025DD9" w:rsidRPr="000C7DEC" w:rsidRDefault="00025DD9" w:rsidP="00837C92">
      <w:pPr>
        <w:tabs>
          <w:tab w:val="left" w:pos="708"/>
        </w:tabs>
        <w:jc w:val="both"/>
        <w:rPr>
          <w:rFonts w:ascii="Times New Roman" w:eastAsia="Arial Unicode MS" w:hAnsi="Times New Roman" w:cs="Times New Roman"/>
          <w:sz w:val="22"/>
          <w:szCs w:val="22"/>
        </w:rPr>
      </w:pPr>
    </w:p>
    <w:p w14:paraId="24AE0B5C" w14:textId="415C7E51" w:rsidR="00A26D5D" w:rsidRPr="00D95147" w:rsidRDefault="00A26D5D" w:rsidP="00A26D5D">
      <w:pPr>
        <w:tabs>
          <w:tab w:val="left" w:pos="708"/>
        </w:tabs>
        <w:jc w:val="both"/>
        <w:rPr>
          <w:rFonts w:ascii="Times New Roman" w:eastAsia="Times New Roman" w:hAnsi="Times New Roman" w:cs="Times New Roman"/>
          <w:b/>
          <w:sz w:val="22"/>
          <w:szCs w:val="22"/>
        </w:rPr>
      </w:pPr>
      <w:r w:rsidRPr="00D95147">
        <w:rPr>
          <w:rFonts w:ascii="Times New Roman" w:hAnsi="Times New Roman" w:cs="Times New Roman"/>
          <w:b/>
          <w:sz w:val="22"/>
          <w:szCs w:val="22"/>
        </w:rPr>
        <w:t>1</w:t>
      </w:r>
      <w:r w:rsidR="00810022">
        <w:rPr>
          <w:rFonts w:ascii="Times New Roman" w:hAnsi="Times New Roman" w:cs="Times New Roman"/>
          <w:b/>
          <w:sz w:val="22"/>
          <w:szCs w:val="22"/>
        </w:rPr>
        <w:t>8</w:t>
      </w:r>
      <w:r w:rsidRPr="00D95147">
        <w:rPr>
          <w:rFonts w:ascii="Times New Roman" w:hAnsi="Times New Roman" w:cs="Times New Roman"/>
          <w:b/>
          <w:sz w:val="22"/>
          <w:szCs w:val="22"/>
        </w:rPr>
        <w:t xml:space="preserve"> - </w:t>
      </w:r>
      <w:r w:rsidRPr="00D95147">
        <w:rPr>
          <w:rFonts w:ascii="Times New Roman" w:hAnsi="Times New Roman" w:cs="Times New Roman"/>
          <w:b/>
          <w:sz w:val="22"/>
          <w:szCs w:val="22"/>
          <w:u w:val="single"/>
        </w:rPr>
        <w:t>DOS ANEXOS DO EDITAL</w:t>
      </w:r>
    </w:p>
    <w:p w14:paraId="43F69EBD" w14:textId="452A1BB4" w:rsidR="00A26D5D" w:rsidRPr="00D95147" w:rsidRDefault="00A26D5D" w:rsidP="00A26D5D">
      <w:pPr>
        <w:tabs>
          <w:tab w:val="left" w:pos="708"/>
        </w:tabs>
        <w:jc w:val="both"/>
        <w:rPr>
          <w:rFonts w:ascii="Times New Roman" w:hAnsi="Times New Roman" w:cs="Times New Roman"/>
          <w:sz w:val="22"/>
          <w:szCs w:val="22"/>
        </w:rPr>
      </w:pPr>
      <w:r w:rsidRPr="00D95147">
        <w:rPr>
          <w:rFonts w:ascii="Times New Roman" w:hAnsi="Times New Roman" w:cs="Times New Roman"/>
          <w:sz w:val="22"/>
          <w:szCs w:val="22"/>
        </w:rPr>
        <w:t>1</w:t>
      </w:r>
      <w:r w:rsidR="00810022">
        <w:rPr>
          <w:rFonts w:ascii="Times New Roman" w:hAnsi="Times New Roman" w:cs="Times New Roman"/>
          <w:sz w:val="22"/>
          <w:szCs w:val="22"/>
        </w:rPr>
        <w:t>8</w:t>
      </w:r>
      <w:r w:rsidRPr="00D95147">
        <w:rPr>
          <w:rFonts w:ascii="Times New Roman" w:hAnsi="Times New Roman" w:cs="Times New Roman"/>
          <w:sz w:val="22"/>
          <w:szCs w:val="22"/>
        </w:rPr>
        <w:t>.1 - Fazem parte integrante deste edital:</w:t>
      </w:r>
    </w:p>
    <w:p w14:paraId="67349C17" w14:textId="77777777" w:rsidR="00A26D5D" w:rsidRPr="00D95147" w:rsidRDefault="00A26D5D" w:rsidP="00A26D5D">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a) Anexo I </w:t>
      </w:r>
      <w:r w:rsidRPr="00D95147">
        <w:rPr>
          <w:rFonts w:ascii="Times New Roman" w:eastAsia="Times New Roman" w:hAnsi="Times New Roman"/>
          <w:bCs/>
          <w:sz w:val="22"/>
          <w:szCs w:val="22"/>
          <w:lang w:eastAsia="pt-BR"/>
        </w:rPr>
        <w:t>– Credenciamento</w:t>
      </w:r>
      <w:r w:rsidRPr="00D95147">
        <w:rPr>
          <w:rFonts w:ascii="Times New Roman" w:eastAsia="Times New Roman" w:hAnsi="Times New Roman"/>
          <w:b/>
          <w:bCs/>
          <w:sz w:val="22"/>
          <w:szCs w:val="22"/>
          <w:lang w:eastAsia="pt-BR"/>
        </w:rPr>
        <w:t>;</w:t>
      </w:r>
    </w:p>
    <w:p w14:paraId="6854F99E" w14:textId="77777777" w:rsidR="00A26D5D" w:rsidRPr="00D95147" w:rsidRDefault="00A26D5D" w:rsidP="00A26D5D">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b) Anexo II </w:t>
      </w:r>
      <w:r w:rsidRPr="00D95147">
        <w:rPr>
          <w:rFonts w:ascii="Times New Roman" w:eastAsia="Times New Roman" w:hAnsi="Times New Roman"/>
          <w:bCs/>
          <w:sz w:val="22"/>
          <w:szCs w:val="22"/>
          <w:lang w:eastAsia="pt-BR"/>
        </w:rPr>
        <w:t>- Declarações Obrigatórias;</w:t>
      </w:r>
    </w:p>
    <w:p w14:paraId="1EF90562" w14:textId="77777777" w:rsidR="00A26D5D" w:rsidRPr="00D95147" w:rsidRDefault="00A26D5D" w:rsidP="00A26D5D">
      <w:pPr>
        <w:tabs>
          <w:tab w:val="left" w:pos="285"/>
        </w:tabs>
        <w:ind w:firstLine="709"/>
        <w:jc w:val="both"/>
        <w:rPr>
          <w:rFonts w:ascii="Times New Roman" w:eastAsia="Arial Unicode MS" w:hAnsi="Times New Roman" w:cs="Times New Roman"/>
          <w:b/>
          <w:bCs/>
          <w:sz w:val="22"/>
          <w:szCs w:val="22"/>
        </w:rPr>
      </w:pPr>
      <w:r w:rsidRPr="00D95147">
        <w:rPr>
          <w:rFonts w:ascii="Times New Roman" w:eastAsia="Times New Roman" w:hAnsi="Times New Roman"/>
          <w:b/>
          <w:bCs/>
          <w:sz w:val="22"/>
          <w:szCs w:val="22"/>
          <w:lang w:eastAsia="pt-BR"/>
        </w:rPr>
        <w:t xml:space="preserve">c) Anexo III </w:t>
      </w:r>
      <w:r w:rsidRPr="00D95147">
        <w:rPr>
          <w:rFonts w:ascii="Times New Roman" w:eastAsia="Times New Roman" w:hAnsi="Times New Roman"/>
          <w:bCs/>
          <w:sz w:val="22"/>
          <w:szCs w:val="22"/>
          <w:lang w:eastAsia="pt-BR"/>
        </w:rPr>
        <w:t xml:space="preserve">– </w:t>
      </w:r>
      <w:r w:rsidRPr="00D95147">
        <w:rPr>
          <w:rFonts w:ascii="Times New Roman" w:eastAsia="Arial Unicode MS" w:hAnsi="Times New Roman" w:cs="Times New Roman"/>
          <w:sz w:val="22"/>
          <w:szCs w:val="22"/>
        </w:rPr>
        <w:t xml:space="preserve">Projetos, </w:t>
      </w:r>
      <w:r w:rsidRPr="00D95147">
        <w:rPr>
          <w:rFonts w:ascii="Times New Roman" w:eastAsia="Arial Unicode MS" w:hAnsi="Times New Roman" w:cs="Times New Roman"/>
          <w:bCs/>
          <w:sz w:val="22"/>
          <w:szCs w:val="22"/>
        </w:rPr>
        <w:t xml:space="preserve">Memorial descritivo, </w:t>
      </w:r>
      <w:r w:rsidRPr="00D95147">
        <w:rPr>
          <w:rFonts w:ascii="Times New Roman" w:eastAsia="Arial Unicode MS" w:hAnsi="Times New Roman" w:cs="Times New Roman"/>
          <w:sz w:val="22"/>
          <w:szCs w:val="22"/>
        </w:rPr>
        <w:t>Planilha de Orçamento, Composição do BDI, Cronograma físico financeiro e demais informações</w:t>
      </w:r>
      <w:r w:rsidRPr="00D95147">
        <w:rPr>
          <w:rFonts w:ascii="Times New Roman" w:eastAsia="Arial Unicode MS" w:hAnsi="Times New Roman" w:cs="Times New Roman"/>
          <w:b/>
          <w:sz w:val="22"/>
          <w:szCs w:val="22"/>
        </w:rPr>
        <w:t>;</w:t>
      </w:r>
    </w:p>
    <w:p w14:paraId="699D186D" w14:textId="0D859922" w:rsidR="00A26D5D" w:rsidRPr="00D95147" w:rsidRDefault="00A26D5D" w:rsidP="00A26D5D">
      <w:pPr>
        <w:tabs>
          <w:tab w:val="left" w:pos="705"/>
        </w:tabs>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d) Anexo </w:t>
      </w:r>
      <w:r w:rsidR="00A119D1">
        <w:rPr>
          <w:rFonts w:ascii="Times New Roman" w:eastAsia="Times New Roman" w:hAnsi="Times New Roman"/>
          <w:b/>
          <w:bCs/>
          <w:sz w:val="22"/>
          <w:szCs w:val="22"/>
          <w:lang w:eastAsia="pt-BR"/>
        </w:rPr>
        <w:t>I</w:t>
      </w:r>
      <w:r w:rsidRPr="00D95147">
        <w:rPr>
          <w:rFonts w:ascii="Times New Roman" w:eastAsia="Times New Roman" w:hAnsi="Times New Roman"/>
          <w:b/>
          <w:bCs/>
          <w:sz w:val="22"/>
          <w:szCs w:val="22"/>
          <w:lang w:eastAsia="pt-BR"/>
        </w:rPr>
        <w:t xml:space="preserve">V </w:t>
      </w:r>
      <w:r w:rsidRPr="00D95147">
        <w:rPr>
          <w:rFonts w:ascii="Times New Roman" w:eastAsia="Times New Roman" w:hAnsi="Times New Roman"/>
          <w:bCs/>
          <w:sz w:val="22"/>
          <w:szCs w:val="22"/>
          <w:lang w:eastAsia="pt-BR"/>
        </w:rPr>
        <w:t>– Minuta do Contrato.</w:t>
      </w:r>
    </w:p>
    <w:p w14:paraId="4ABF0987" w14:textId="6A6A8847" w:rsidR="00A26D5D" w:rsidRPr="00D95147" w:rsidRDefault="00A26D5D" w:rsidP="00A26D5D">
      <w:pPr>
        <w:tabs>
          <w:tab w:val="left" w:pos="708"/>
        </w:tabs>
        <w:jc w:val="both"/>
        <w:rPr>
          <w:rFonts w:ascii="Times New Roman" w:hAnsi="Times New Roman" w:cs="Times New Roman"/>
          <w:bCs/>
          <w:sz w:val="22"/>
          <w:szCs w:val="22"/>
        </w:rPr>
      </w:pPr>
      <w:r w:rsidRPr="00D95147">
        <w:rPr>
          <w:rFonts w:ascii="Times New Roman" w:hAnsi="Times New Roman" w:cs="Times New Roman"/>
          <w:bCs/>
          <w:sz w:val="22"/>
          <w:szCs w:val="22"/>
        </w:rPr>
        <w:t>1</w:t>
      </w:r>
      <w:r w:rsidR="00810022">
        <w:rPr>
          <w:rFonts w:ascii="Times New Roman" w:hAnsi="Times New Roman" w:cs="Times New Roman"/>
          <w:bCs/>
          <w:sz w:val="22"/>
          <w:szCs w:val="22"/>
        </w:rPr>
        <w:t>8</w:t>
      </w:r>
      <w:r w:rsidRPr="00D95147">
        <w:rPr>
          <w:rFonts w:ascii="Times New Roman" w:hAnsi="Times New Roman" w:cs="Times New Roman"/>
          <w:bCs/>
          <w:sz w:val="22"/>
          <w:szCs w:val="22"/>
        </w:rPr>
        <w:t xml:space="preserve">.2 – Os arquivos do anexo </w:t>
      </w:r>
      <w:r w:rsidR="00ED0050">
        <w:rPr>
          <w:rFonts w:ascii="Times New Roman" w:hAnsi="Times New Roman" w:cs="Times New Roman"/>
          <w:bCs/>
          <w:sz w:val="22"/>
          <w:szCs w:val="22"/>
        </w:rPr>
        <w:t>I</w:t>
      </w:r>
      <w:r w:rsidRPr="00D95147">
        <w:rPr>
          <w:rFonts w:ascii="Times New Roman" w:hAnsi="Times New Roman" w:cs="Times New Roman"/>
          <w:bCs/>
          <w:sz w:val="22"/>
          <w:szCs w:val="22"/>
        </w:rPr>
        <w:t xml:space="preserve">II estão disponíveis no site </w:t>
      </w:r>
      <w:hyperlink r:id="rId12" w:history="1">
        <w:r w:rsidRPr="00D95147">
          <w:rPr>
            <w:rStyle w:val="Hyperlink"/>
            <w:rFonts w:ascii="Times New Roman" w:hAnsi="Times New Roman" w:cs="Times New Roman"/>
            <w:bCs/>
            <w:sz w:val="22"/>
            <w:szCs w:val="22"/>
          </w:rPr>
          <w:t>www.beneditonovo.sc.gov.br</w:t>
        </w:r>
      </w:hyperlink>
      <w:r w:rsidRPr="00D95147">
        <w:rPr>
          <w:rFonts w:ascii="Times New Roman" w:hAnsi="Times New Roman" w:cs="Times New Roman"/>
          <w:bCs/>
          <w:sz w:val="22"/>
          <w:szCs w:val="22"/>
        </w:rPr>
        <w:t xml:space="preserve">, ou poderão ser solicitados por e-mail: </w:t>
      </w:r>
      <w:hyperlink r:id="rId13" w:history="1">
        <w:r w:rsidRPr="00D95147">
          <w:rPr>
            <w:rStyle w:val="Hyperlink"/>
            <w:rFonts w:ascii="Times New Roman" w:hAnsi="Times New Roman" w:cs="Times New Roman"/>
            <w:bCs/>
            <w:sz w:val="22"/>
            <w:szCs w:val="22"/>
          </w:rPr>
          <w:t>licitacao@beneditonovo.sc.gov.br</w:t>
        </w:r>
      </w:hyperlink>
      <w:r w:rsidRPr="00D95147">
        <w:rPr>
          <w:rFonts w:ascii="Times New Roman" w:hAnsi="Times New Roman" w:cs="Times New Roman"/>
          <w:bCs/>
          <w:sz w:val="22"/>
          <w:szCs w:val="22"/>
        </w:rPr>
        <w:t>.</w:t>
      </w:r>
    </w:p>
    <w:p w14:paraId="1DDD6A85"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524C2810" w14:textId="2A9DB8B0" w:rsidR="00A47962" w:rsidRPr="00655A1D" w:rsidRDefault="00837C92" w:rsidP="00C0552D">
      <w:pPr>
        <w:tabs>
          <w:tab w:val="left" w:pos="708"/>
        </w:tabs>
        <w:jc w:val="both"/>
        <w:rPr>
          <w:rFonts w:ascii="Times New Roman" w:eastAsia="Arial Unicode MS" w:hAnsi="Times New Roman" w:cs="Times New Roman"/>
          <w:sz w:val="22"/>
          <w:szCs w:val="22"/>
        </w:rPr>
      </w:pPr>
      <w:r w:rsidRPr="00655A1D">
        <w:rPr>
          <w:rFonts w:ascii="Times New Roman" w:eastAsia="Arial Unicode MS" w:hAnsi="Times New Roman" w:cs="Times New Roman"/>
          <w:sz w:val="22"/>
          <w:szCs w:val="22"/>
        </w:rPr>
        <w:t xml:space="preserve">Benedito Novo, aos </w:t>
      </w:r>
      <w:r w:rsidR="00030AB0">
        <w:rPr>
          <w:rFonts w:ascii="Times New Roman" w:eastAsia="Arial Unicode MS" w:hAnsi="Times New Roman" w:cs="Times New Roman"/>
          <w:sz w:val="22"/>
          <w:szCs w:val="22"/>
        </w:rPr>
        <w:t xml:space="preserve">21 de setembro </w:t>
      </w:r>
      <w:r w:rsidR="00B41600" w:rsidRPr="00655A1D">
        <w:rPr>
          <w:rFonts w:ascii="Times New Roman" w:eastAsia="Arial Unicode MS" w:hAnsi="Times New Roman" w:cs="Times New Roman"/>
          <w:sz w:val="22"/>
          <w:szCs w:val="22"/>
        </w:rPr>
        <w:t>de 2020</w:t>
      </w:r>
      <w:r w:rsidR="00A47962" w:rsidRPr="00655A1D">
        <w:rPr>
          <w:rFonts w:ascii="Times New Roman" w:eastAsia="Arial Unicode MS" w:hAnsi="Times New Roman" w:cs="Times New Roman"/>
          <w:sz w:val="22"/>
          <w:szCs w:val="22"/>
        </w:rPr>
        <w:t>.</w:t>
      </w:r>
    </w:p>
    <w:p w14:paraId="4EA9CD0C" w14:textId="3CADC554" w:rsidR="00A47962" w:rsidRDefault="00A47962" w:rsidP="00C0552D">
      <w:pPr>
        <w:tabs>
          <w:tab w:val="left" w:pos="708"/>
        </w:tabs>
        <w:jc w:val="both"/>
        <w:rPr>
          <w:rFonts w:ascii="Times New Roman" w:eastAsia="Calibri" w:hAnsi="Times New Roman" w:cs="Times New Roman"/>
          <w:sz w:val="22"/>
          <w:szCs w:val="22"/>
          <w:lang w:eastAsia="en-US"/>
        </w:rPr>
      </w:pPr>
    </w:p>
    <w:p w14:paraId="7177F883" w14:textId="77777777" w:rsidR="00655A1D" w:rsidRPr="000C7DEC" w:rsidRDefault="00655A1D" w:rsidP="00C0552D">
      <w:pPr>
        <w:tabs>
          <w:tab w:val="left" w:pos="708"/>
        </w:tabs>
        <w:jc w:val="both"/>
        <w:rPr>
          <w:rFonts w:ascii="Times New Roman" w:eastAsia="Calibri" w:hAnsi="Times New Roman" w:cs="Times New Roman"/>
          <w:sz w:val="22"/>
          <w:szCs w:val="22"/>
          <w:lang w:eastAsia="en-US"/>
        </w:rPr>
      </w:pPr>
    </w:p>
    <w:p w14:paraId="632C1A07" w14:textId="77777777" w:rsidR="00A47962" w:rsidRPr="000C7DEC" w:rsidRDefault="00A47962" w:rsidP="00C0552D">
      <w:pPr>
        <w:tabs>
          <w:tab w:val="left" w:pos="708"/>
        </w:tabs>
        <w:jc w:val="both"/>
        <w:rPr>
          <w:rFonts w:ascii="Times New Roman" w:eastAsia="Calibri" w:hAnsi="Times New Roman" w:cs="Times New Roman"/>
          <w:sz w:val="22"/>
          <w:szCs w:val="22"/>
          <w:lang w:eastAsia="en-US"/>
        </w:rPr>
      </w:pPr>
    </w:p>
    <w:tbl>
      <w:tblPr>
        <w:tblW w:w="8498" w:type="dxa"/>
        <w:tblCellMar>
          <w:top w:w="60" w:type="dxa"/>
          <w:left w:w="60" w:type="dxa"/>
          <w:bottom w:w="60" w:type="dxa"/>
          <w:right w:w="60" w:type="dxa"/>
        </w:tblCellMar>
        <w:tblLook w:val="04A0" w:firstRow="1" w:lastRow="0" w:firstColumn="1" w:lastColumn="0" w:noHBand="0" w:noVBand="1"/>
      </w:tblPr>
      <w:tblGrid>
        <w:gridCol w:w="4192"/>
        <w:gridCol w:w="4306"/>
      </w:tblGrid>
      <w:tr w:rsidR="00A47962" w:rsidRPr="000C7DEC" w14:paraId="6168794F" w14:textId="77777777" w:rsidTr="00A47962">
        <w:tc>
          <w:tcPr>
            <w:tcW w:w="4192" w:type="dxa"/>
            <w:hideMark/>
          </w:tcPr>
          <w:p w14:paraId="2DEF6220" w14:textId="7D4A8548" w:rsidR="00A47962" w:rsidRDefault="00CC7C87" w:rsidP="00474BEC">
            <w:pPr>
              <w:jc w:val="center"/>
              <w:rPr>
                <w:rFonts w:ascii="Times New Roman" w:eastAsia="Calibri" w:hAnsi="Times New Roman" w:cs="Times New Roman"/>
                <w:b/>
                <w:bCs/>
                <w:sz w:val="22"/>
                <w:szCs w:val="22"/>
                <w:lang w:eastAsia="en-US"/>
              </w:rPr>
            </w:pPr>
            <w:r>
              <w:rPr>
                <w:rFonts w:ascii="Times New Roman" w:eastAsia="Calibri" w:hAnsi="Times New Roman" w:cs="Times New Roman"/>
                <w:b/>
                <w:bCs/>
                <w:sz w:val="22"/>
                <w:szCs w:val="22"/>
                <w:lang w:eastAsia="en-US"/>
              </w:rPr>
              <w:t>JEAN MICHEL GRUNDMANN</w:t>
            </w:r>
          </w:p>
          <w:p w14:paraId="53942876" w14:textId="23AFFE1A" w:rsidR="00474BEC" w:rsidRPr="000C7DEC" w:rsidRDefault="00474BEC" w:rsidP="00474BEC">
            <w:pPr>
              <w:jc w:val="center"/>
              <w:rPr>
                <w:rFonts w:ascii="Times New Roman" w:eastAsia="Calibri" w:hAnsi="Times New Roman" w:cs="Times New Roman"/>
                <w:b/>
                <w:bCs/>
                <w:sz w:val="22"/>
                <w:szCs w:val="22"/>
                <w:lang w:eastAsia="en-US"/>
              </w:rPr>
            </w:pPr>
            <w:r>
              <w:rPr>
                <w:rFonts w:ascii="Times New Roman" w:eastAsia="Calibri" w:hAnsi="Times New Roman" w:cs="Times New Roman"/>
                <w:b/>
                <w:bCs/>
                <w:sz w:val="22"/>
                <w:szCs w:val="22"/>
                <w:lang w:eastAsia="en-US"/>
              </w:rPr>
              <w:t>Prefeito</w:t>
            </w:r>
          </w:p>
        </w:tc>
        <w:tc>
          <w:tcPr>
            <w:tcW w:w="4305" w:type="dxa"/>
            <w:hideMark/>
          </w:tcPr>
          <w:p w14:paraId="75E1119A" w14:textId="77777777" w:rsidR="001F6478" w:rsidRPr="00B76EA7" w:rsidRDefault="003B6015" w:rsidP="001F6478">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Pr>
                <w:rFonts w:ascii="Times New Roman" w:eastAsia="Times New Roman" w:hAnsi="Times New Roman" w:cs="Times New Roman"/>
                <w:b/>
                <w:bCs/>
                <w:kern w:val="0"/>
                <w:sz w:val="22"/>
                <w:szCs w:val="22"/>
                <w:lang w:eastAsia="pt-BR" w:bidi="ar-SA"/>
              </w:rPr>
              <w:t>JAIRO RAFAEL PERSUHN</w:t>
            </w:r>
          </w:p>
          <w:p w14:paraId="566D3FDF" w14:textId="77777777" w:rsidR="001F6478" w:rsidRPr="00B76EA7" w:rsidRDefault="001F6478" w:rsidP="001F6478">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sidRPr="00B76EA7">
              <w:rPr>
                <w:rFonts w:ascii="Times New Roman" w:eastAsia="Times New Roman" w:hAnsi="Times New Roman" w:cs="Times New Roman"/>
                <w:b/>
                <w:bCs/>
                <w:kern w:val="0"/>
                <w:sz w:val="22"/>
                <w:szCs w:val="22"/>
                <w:lang w:eastAsia="pt-BR" w:bidi="ar-SA"/>
              </w:rPr>
              <w:t>Assessor Jurídico</w:t>
            </w:r>
          </w:p>
          <w:p w14:paraId="383842D3" w14:textId="77777777" w:rsidR="00474BEC" w:rsidRPr="000C7DEC" w:rsidRDefault="001F6478" w:rsidP="00AF25E7">
            <w:pPr>
              <w:jc w:val="center"/>
              <w:rPr>
                <w:rFonts w:ascii="Times New Roman" w:eastAsia="Calibri" w:hAnsi="Times New Roman" w:cs="Times New Roman"/>
                <w:b/>
                <w:bCs/>
                <w:sz w:val="22"/>
                <w:szCs w:val="22"/>
                <w:lang w:eastAsia="en-US"/>
              </w:rPr>
            </w:pPr>
            <w:r w:rsidRPr="00B76EA7">
              <w:rPr>
                <w:rFonts w:ascii="Times New Roman" w:eastAsia="Times New Roman" w:hAnsi="Times New Roman" w:cs="Times New Roman"/>
                <w:b/>
                <w:bCs/>
                <w:kern w:val="0"/>
                <w:sz w:val="22"/>
                <w:szCs w:val="22"/>
                <w:lang w:eastAsia="pt-BR" w:bidi="ar-SA"/>
              </w:rPr>
              <w:t xml:space="preserve">OAB/SC nº </w:t>
            </w:r>
            <w:r w:rsidR="002E57A2">
              <w:rPr>
                <w:rFonts w:ascii="Times New Roman" w:eastAsia="Times New Roman" w:hAnsi="Times New Roman" w:cs="Times New Roman"/>
                <w:b/>
                <w:bCs/>
                <w:kern w:val="0"/>
                <w:sz w:val="22"/>
                <w:szCs w:val="22"/>
                <w:lang w:eastAsia="pt-BR" w:bidi="ar-SA"/>
              </w:rPr>
              <w:t>51.055</w:t>
            </w:r>
          </w:p>
        </w:tc>
      </w:tr>
    </w:tbl>
    <w:p w14:paraId="0002B1AE" w14:textId="77777777" w:rsidR="00A47962" w:rsidRPr="000C7DEC" w:rsidRDefault="00A47962" w:rsidP="00C0552D">
      <w:pPr>
        <w:tabs>
          <w:tab w:val="left" w:pos="708"/>
        </w:tabs>
        <w:rPr>
          <w:rFonts w:ascii="Times New Roman" w:eastAsia="Arial Unicode MS" w:hAnsi="Times New Roman" w:cs="Times New Roman"/>
          <w:sz w:val="22"/>
          <w:szCs w:val="22"/>
        </w:rPr>
        <w:sectPr w:rsidR="00A47962" w:rsidRPr="000C7DEC" w:rsidSect="00D91582">
          <w:headerReference w:type="default" r:id="rId14"/>
          <w:pgSz w:w="11907" w:h="16840"/>
          <w:pgMar w:top="1154" w:right="851" w:bottom="993" w:left="1134" w:header="426" w:footer="720" w:gutter="0"/>
          <w:cols w:space="720"/>
          <w:docGrid w:linePitch="326"/>
        </w:sectPr>
      </w:pPr>
    </w:p>
    <w:p w14:paraId="48A46A84"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lastRenderedPageBreak/>
        <w:t>ANEXO I</w:t>
      </w:r>
    </w:p>
    <w:p w14:paraId="669715FA" w14:textId="75F1B3B3"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1F0DAA">
        <w:rPr>
          <w:rFonts w:ascii="Times New Roman" w:hAnsi="Times New Roman" w:cs="Times New Roman"/>
          <w:b/>
          <w:bCs/>
        </w:rPr>
        <w:t>103/2020</w:t>
      </w:r>
    </w:p>
    <w:p w14:paraId="4D330F41" w14:textId="7B4D3548" w:rsidR="00EA6AB8" w:rsidRPr="00E10DC9" w:rsidRDefault="00F47F91"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1F0DAA">
        <w:rPr>
          <w:rFonts w:ascii="Times New Roman" w:hAnsi="Times New Roman" w:cs="Times New Roman"/>
          <w:b/>
          <w:bCs/>
        </w:rPr>
        <w:t>103/2020</w:t>
      </w:r>
    </w:p>
    <w:p w14:paraId="3ADD1EFC"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4FFA7260"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5602BBFE"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41F2E76D"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shd w:val="clear" w:color="auto" w:fill="FFFFFF"/>
          <w:lang w:eastAsia="pt-BR" w:bidi="ar-SA"/>
        </w:rPr>
      </w:pPr>
      <w:r w:rsidRPr="000C7DEC">
        <w:rPr>
          <w:rFonts w:ascii="Times New Roman" w:eastAsia="Times New Roman" w:hAnsi="Times New Roman" w:cs="Times New Roman"/>
          <w:b/>
          <w:bCs/>
          <w:color w:val="000000"/>
          <w:kern w:val="0"/>
          <w:sz w:val="28"/>
          <w:szCs w:val="28"/>
          <w:shd w:val="clear" w:color="auto" w:fill="FFFFFF"/>
          <w:lang w:eastAsia="pt-BR" w:bidi="ar-SA"/>
        </w:rPr>
        <w:t>Credenciamento</w:t>
      </w:r>
    </w:p>
    <w:p w14:paraId="1EA5068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3BF76EC3"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1E60F7E6"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14:paraId="0912E9DB"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155"/>
        <w:jc w:val="both"/>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Através da presente, credenciamos o(a) Sr.(a)________________________________________</w:t>
      </w:r>
      <w:r w:rsidRPr="000C7DEC">
        <w:rPr>
          <w:rFonts w:ascii="Times New Roman" w:eastAsia="Times New Roman" w:hAnsi="Times New Roman" w:cs="Times New Roman"/>
          <w:color w:val="000000"/>
          <w:kern w:val="0"/>
          <w:sz w:val="22"/>
          <w:szCs w:val="22"/>
          <w:lang w:eastAsia="pt-BR" w:bidi="ar-SA"/>
        </w:rPr>
        <w:br/>
        <w:t xml:space="preserve">____________________________________________, portador(a) da Cédula de Identidade nº </w:t>
      </w:r>
      <w:r w:rsidRPr="000C7DEC">
        <w:rPr>
          <w:rFonts w:ascii="Times New Roman" w:eastAsia="Times New Roman" w:hAnsi="Times New Roman" w:cs="Times New Roman"/>
          <w:color w:val="000000"/>
          <w:kern w:val="0"/>
          <w:sz w:val="22"/>
          <w:szCs w:val="22"/>
          <w:lang w:eastAsia="pt-BR" w:bidi="ar-SA"/>
        </w:rPr>
        <w:br/>
        <w:t xml:space="preserve">____________________________ e CPF sob nº ___________________________, a participar da Licitação instaurada pelos órgãos do Município de Benedito Novo, na modalidade </w:t>
      </w:r>
      <w:r w:rsidR="00F47F91">
        <w:rPr>
          <w:rFonts w:ascii="Times New Roman" w:eastAsia="Times New Roman" w:hAnsi="Times New Roman" w:cs="Times New Roman"/>
          <w:color w:val="000000"/>
          <w:kern w:val="0"/>
          <w:sz w:val="22"/>
          <w:szCs w:val="22"/>
          <w:lang w:eastAsia="pt-BR" w:bidi="ar-SA"/>
        </w:rPr>
        <w:t>Tomada de Preços</w:t>
      </w:r>
      <w:r w:rsidR="00C65D19" w:rsidRPr="000C7DEC">
        <w:rPr>
          <w:rFonts w:ascii="Times New Roman" w:eastAsia="Times New Roman" w:hAnsi="Times New Roman" w:cs="Times New Roman"/>
          <w:color w:val="000000"/>
          <w:kern w:val="0"/>
          <w:sz w:val="22"/>
          <w:szCs w:val="22"/>
          <w:lang w:eastAsia="pt-BR" w:bidi="ar-SA"/>
        </w:rPr>
        <w:t xml:space="preserve"> para Obras e Serviços de Engenharia</w:t>
      </w:r>
      <w:r w:rsidRPr="000C7DEC">
        <w:rPr>
          <w:rFonts w:ascii="Times New Roman" w:eastAsia="Times New Roman" w:hAnsi="Times New Roman" w:cs="Times New Roman"/>
          <w:color w:val="000000"/>
          <w:kern w:val="0"/>
          <w:sz w:val="22"/>
          <w:szCs w:val="22"/>
          <w:lang w:eastAsia="pt-BR" w:bidi="ar-SA"/>
        </w:rPr>
        <w:t xml:space="preserve">, na qualidade de REPRESENTANTE LEGAL, outorgando-lhe poderes para pronunciar-se em nome da empresa ____________________________________________________, inscrita sob o CNPJ nº__________________________________________ bem como formular propostas/lances verbais, recorrer e praticar todos os demais atos inerentes ao certame. </w:t>
      </w:r>
    </w:p>
    <w:p w14:paraId="35A22BFC"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color w:val="000000"/>
          <w:kern w:val="0"/>
          <w:sz w:val="22"/>
          <w:szCs w:val="22"/>
          <w:lang w:eastAsia="pt-BR" w:bidi="ar-SA"/>
        </w:rPr>
      </w:pPr>
    </w:p>
    <w:p w14:paraId="297E2995"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3540"/>
        <w:jc w:val="both"/>
        <w:rPr>
          <w:rFonts w:ascii="Times New Roman" w:eastAsia="Times New Roman" w:hAnsi="Times New Roman" w:cs="Times New Roman"/>
          <w:color w:val="000000"/>
          <w:kern w:val="0"/>
          <w:sz w:val="22"/>
          <w:szCs w:val="22"/>
          <w:lang w:eastAsia="pt-BR" w:bidi="ar-SA"/>
        </w:rPr>
      </w:pPr>
    </w:p>
    <w:p w14:paraId="680DF418" w14:textId="2BD61765"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 xml:space="preserve">__________________, em ____ </w:t>
      </w:r>
      <w:proofErr w:type="spellStart"/>
      <w:r w:rsidRPr="000C7DEC">
        <w:rPr>
          <w:rFonts w:ascii="Times New Roman" w:eastAsia="Times New Roman" w:hAnsi="Times New Roman" w:cs="Times New Roman"/>
          <w:color w:val="000000"/>
          <w:kern w:val="0"/>
          <w:sz w:val="22"/>
          <w:szCs w:val="22"/>
          <w:lang w:eastAsia="pt-BR" w:bidi="ar-SA"/>
        </w:rPr>
        <w:t>de______de</w:t>
      </w:r>
      <w:proofErr w:type="spellEnd"/>
      <w:r w:rsidRPr="000C7DEC">
        <w:rPr>
          <w:rFonts w:ascii="Times New Roman" w:eastAsia="Times New Roman" w:hAnsi="Times New Roman" w:cs="Times New Roman"/>
          <w:color w:val="000000"/>
          <w:kern w:val="0"/>
          <w:sz w:val="22"/>
          <w:szCs w:val="22"/>
          <w:lang w:eastAsia="pt-BR" w:bidi="ar-SA"/>
        </w:rPr>
        <w:t xml:space="preserve"> 20</w:t>
      </w:r>
      <w:r w:rsidR="00B41600">
        <w:rPr>
          <w:rFonts w:ascii="Times New Roman" w:eastAsia="Times New Roman" w:hAnsi="Times New Roman" w:cs="Times New Roman"/>
          <w:color w:val="000000"/>
          <w:kern w:val="0"/>
          <w:sz w:val="22"/>
          <w:szCs w:val="22"/>
          <w:lang w:eastAsia="pt-BR" w:bidi="ar-SA"/>
        </w:rPr>
        <w:t>20</w:t>
      </w:r>
      <w:r w:rsidRPr="000C7DEC">
        <w:rPr>
          <w:rFonts w:ascii="Times New Roman" w:eastAsia="Times New Roman" w:hAnsi="Times New Roman" w:cs="Times New Roman"/>
          <w:color w:val="000000"/>
          <w:kern w:val="0"/>
          <w:sz w:val="22"/>
          <w:szCs w:val="22"/>
          <w:lang w:eastAsia="pt-BR" w:bidi="ar-SA"/>
        </w:rPr>
        <w:t>.</w:t>
      </w:r>
    </w:p>
    <w:p w14:paraId="7A5A3B0B"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72981EA3"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50DC46FA"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2D9BD716"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4E9740E8"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14:paraId="1BA1DCED"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2BA51F01"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 xml:space="preserve">_________________________________________ </w:t>
      </w:r>
    </w:p>
    <w:p w14:paraId="78A337F6" w14:textId="2E316C55" w:rsidR="00EA6AB8" w:rsidRPr="000C7DEC" w:rsidRDefault="00C65D19"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A</w:t>
      </w:r>
      <w:r w:rsidR="00EA6AB8" w:rsidRPr="000C7DEC">
        <w:rPr>
          <w:rFonts w:ascii="Times New Roman" w:eastAsia="Times New Roman" w:hAnsi="Times New Roman" w:cs="Times New Roman"/>
          <w:color w:val="000000"/>
          <w:kern w:val="0"/>
          <w:sz w:val="22"/>
          <w:szCs w:val="22"/>
          <w:lang w:eastAsia="pt-BR" w:bidi="ar-SA"/>
        </w:rPr>
        <w:t xml:space="preserve">ssinatura do </w:t>
      </w:r>
      <w:r w:rsidR="00882002">
        <w:rPr>
          <w:rFonts w:ascii="Times New Roman" w:eastAsia="Times New Roman" w:hAnsi="Times New Roman" w:cs="Times New Roman"/>
          <w:color w:val="000000"/>
          <w:kern w:val="0"/>
          <w:sz w:val="22"/>
          <w:szCs w:val="22"/>
          <w:lang w:eastAsia="pt-BR" w:bidi="ar-SA"/>
        </w:rPr>
        <w:t>Representante Legal</w:t>
      </w:r>
    </w:p>
    <w:p w14:paraId="212BA91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3032D34"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BE9E6C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748282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63A412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13E26A35"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011427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12F35C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B2E103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1320046"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641710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79A974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0A94D6F"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A0C9DB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10AB7F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34053B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5D7D31D" w14:textId="0A191C80" w:rsidR="00EA6AB8" w:rsidRDefault="00EA6AB8" w:rsidP="00257198">
      <w:pPr>
        <w:tabs>
          <w:tab w:val="left" w:pos="8610"/>
        </w:tabs>
        <w:autoSpaceDE w:val="0"/>
        <w:autoSpaceDN w:val="0"/>
        <w:adjustRightInd w:val="0"/>
        <w:jc w:val="center"/>
        <w:rPr>
          <w:rFonts w:ascii="Times New Roman" w:hAnsi="Times New Roman" w:cs="Times New Roman"/>
          <w:b/>
          <w:bCs/>
        </w:rPr>
      </w:pPr>
    </w:p>
    <w:p w14:paraId="0067048A" w14:textId="0B25D1CA" w:rsidR="00DE027B" w:rsidRDefault="00DE027B" w:rsidP="00257198">
      <w:pPr>
        <w:tabs>
          <w:tab w:val="left" w:pos="8610"/>
        </w:tabs>
        <w:autoSpaceDE w:val="0"/>
        <w:autoSpaceDN w:val="0"/>
        <w:adjustRightInd w:val="0"/>
        <w:jc w:val="center"/>
        <w:rPr>
          <w:rFonts w:ascii="Times New Roman" w:hAnsi="Times New Roman" w:cs="Times New Roman"/>
          <w:b/>
          <w:bCs/>
        </w:rPr>
      </w:pPr>
    </w:p>
    <w:p w14:paraId="44EDF9F1" w14:textId="77777777" w:rsidR="00DE027B" w:rsidRPr="00E10DC9" w:rsidRDefault="00DE027B" w:rsidP="00257198">
      <w:pPr>
        <w:tabs>
          <w:tab w:val="left" w:pos="8610"/>
        </w:tabs>
        <w:autoSpaceDE w:val="0"/>
        <w:autoSpaceDN w:val="0"/>
        <w:adjustRightInd w:val="0"/>
        <w:jc w:val="center"/>
        <w:rPr>
          <w:rFonts w:ascii="Times New Roman" w:hAnsi="Times New Roman" w:cs="Times New Roman"/>
          <w:b/>
          <w:bCs/>
        </w:rPr>
      </w:pPr>
    </w:p>
    <w:p w14:paraId="23CAFE9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D96A946"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7E8ACE8"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lastRenderedPageBreak/>
        <w:t>ANEXO II</w:t>
      </w:r>
    </w:p>
    <w:p w14:paraId="143E2F41" w14:textId="565DB007"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1F0DAA">
        <w:rPr>
          <w:rFonts w:ascii="Times New Roman" w:hAnsi="Times New Roman" w:cs="Times New Roman"/>
          <w:b/>
          <w:bCs/>
        </w:rPr>
        <w:t>103/2020</w:t>
      </w:r>
    </w:p>
    <w:p w14:paraId="30A78477" w14:textId="4904E832" w:rsidR="00EA6AB8" w:rsidRPr="000C7DEC" w:rsidRDefault="00F47F91"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1F0DAA">
        <w:rPr>
          <w:rFonts w:ascii="Times New Roman" w:hAnsi="Times New Roman" w:cs="Times New Roman"/>
          <w:b/>
          <w:bCs/>
        </w:rPr>
        <w:t>103/2020</w:t>
      </w:r>
    </w:p>
    <w:p w14:paraId="2591976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14:paraId="5D694F62" w14:textId="77777777"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2"/>
          <w:szCs w:val="22"/>
          <w:lang w:eastAsia="pt-BR" w:bidi="ar-SA"/>
        </w:rPr>
      </w:pPr>
    </w:p>
    <w:p w14:paraId="2C175911" w14:textId="77777777" w:rsidR="00A26D5D" w:rsidRPr="00E10DC9" w:rsidRDefault="00A26D5D" w:rsidP="00A26D5D">
      <w:pPr>
        <w:tabs>
          <w:tab w:val="left" w:pos="8610"/>
        </w:tabs>
        <w:autoSpaceDE w:val="0"/>
        <w:autoSpaceDN w:val="0"/>
        <w:adjustRightInd w:val="0"/>
        <w:jc w:val="center"/>
        <w:rPr>
          <w:rFonts w:ascii="Times New Roman" w:hAnsi="Times New Roman"/>
          <w:b/>
          <w:bCs/>
          <w:sz w:val="22"/>
          <w:szCs w:val="22"/>
        </w:rPr>
      </w:pPr>
      <w:r w:rsidRPr="00E10DC9">
        <w:rPr>
          <w:rFonts w:ascii="Times New Roman" w:hAnsi="Times New Roman"/>
          <w:b/>
          <w:bCs/>
          <w:sz w:val="22"/>
          <w:szCs w:val="22"/>
        </w:rPr>
        <w:t>MODELO DE DECLARAÇÕES OBRIGATÓRIAS</w:t>
      </w:r>
    </w:p>
    <w:p w14:paraId="16C09B53" w14:textId="77777777" w:rsidR="00A26D5D" w:rsidRDefault="00A26D5D" w:rsidP="00A26D5D">
      <w:pPr>
        <w:tabs>
          <w:tab w:val="left" w:pos="8610"/>
        </w:tabs>
        <w:autoSpaceDE w:val="0"/>
        <w:autoSpaceDN w:val="0"/>
        <w:adjustRightInd w:val="0"/>
        <w:jc w:val="center"/>
        <w:rPr>
          <w:rFonts w:ascii="Times New Roman" w:hAnsi="Times New Roman"/>
          <w:b/>
          <w:bCs/>
          <w:sz w:val="22"/>
          <w:szCs w:val="22"/>
        </w:rPr>
      </w:pPr>
    </w:p>
    <w:p w14:paraId="761370D4" w14:textId="77777777" w:rsidR="00474BEC" w:rsidRPr="00EE714F" w:rsidRDefault="00474BEC" w:rsidP="00474BEC">
      <w:pPr>
        <w:widowControl/>
        <w:suppressAutoHyphens w:val="0"/>
        <w:autoSpaceDE w:val="0"/>
        <w:autoSpaceDN w:val="0"/>
        <w:adjustRightInd w:val="0"/>
        <w:jc w:val="center"/>
        <w:rPr>
          <w:rFonts w:ascii="Times New Roman" w:eastAsia="Times New Roman" w:hAnsi="Times New Roman" w:cs="Times New Roman"/>
          <w:b/>
          <w:kern w:val="0"/>
          <w:sz w:val="28"/>
          <w:szCs w:val="28"/>
          <w:lang w:eastAsia="pt-BR" w:bidi="ar-SA"/>
        </w:rPr>
      </w:pPr>
      <w:r w:rsidRPr="00EE714F">
        <w:rPr>
          <w:rFonts w:ascii="Times New Roman" w:eastAsia="Times New Roman" w:hAnsi="Times New Roman" w:cs="Times New Roman"/>
          <w:b/>
          <w:kern w:val="0"/>
          <w:sz w:val="28"/>
          <w:szCs w:val="28"/>
          <w:lang w:eastAsia="pt-BR" w:bidi="ar-SA"/>
        </w:rPr>
        <w:t>DECLARAÇÃO</w:t>
      </w:r>
    </w:p>
    <w:p w14:paraId="62DC5F43" w14:textId="77777777" w:rsidR="00474BEC" w:rsidRPr="00056766" w:rsidRDefault="00474BEC" w:rsidP="00474BEC">
      <w:pPr>
        <w:widowControl/>
        <w:suppressAutoHyphens w:val="0"/>
        <w:autoSpaceDE w:val="0"/>
        <w:autoSpaceDN w:val="0"/>
        <w:adjustRightInd w:val="0"/>
        <w:rPr>
          <w:rFonts w:ascii="Times New Roman" w:eastAsia="Times New Roman" w:hAnsi="Times New Roman" w:cs="Times New Roman"/>
          <w:kern w:val="0"/>
          <w:sz w:val="22"/>
          <w:szCs w:val="22"/>
          <w:lang w:eastAsia="pt-BR" w:bidi="ar-SA"/>
        </w:rPr>
      </w:pPr>
    </w:p>
    <w:p w14:paraId="3B3F7D0F" w14:textId="77777777" w:rsidR="00474BEC" w:rsidRPr="00056766" w:rsidRDefault="00474BEC" w:rsidP="00474BEC">
      <w:pPr>
        <w:widowControl/>
        <w:suppressAutoHyphens w:val="0"/>
        <w:autoSpaceDE w:val="0"/>
        <w:autoSpaceDN w:val="0"/>
        <w:adjustRightInd w:val="0"/>
        <w:rPr>
          <w:rFonts w:ascii="Times New Roman" w:eastAsia="Times New Roman" w:hAnsi="Times New Roman" w:cs="Times New Roman"/>
          <w:kern w:val="0"/>
          <w:sz w:val="22"/>
          <w:szCs w:val="22"/>
          <w:lang w:eastAsia="pt-BR" w:bidi="ar-SA"/>
        </w:rPr>
      </w:pPr>
    </w:p>
    <w:p w14:paraId="0DAD7B9F" w14:textId="77777777" w:rsidR="00474BEC" w:rsidRPr="006A1E10" w:rsidRDefault="00474BEC" w:rsidP="00474BEC">
      <w:pPr>
        <w:tabs>
          <w:tab w:val="left" w:pos="8610"/>
        </w:tabs>
        <w:autoSpaceDE w:val="0"/>
        <w:autoSpaceDN w:val="0"/>
        <w:adjustRightInd w:val="0"/>
        <w:jc w:val="center"/>
        <w:rPr>
          <w:rFonts w:ascii="Times New Roman" w:hAnsi="Times New Roman" w:cs="Times New Roman"/>
          <w:b/>
          <w:bCs/>
          <w:sz w:val="22"/>
          <w:szCs w:val="22"/>
        </w:rPr>
      </w:pPr>
    </w:p>
    <w:p w14:paraId="536C4E10" w14:textId="77777777" w:rsidR="00474BEC" w:rsidRPr="006A1E10" w:rsidRDefault="00474BEC" w:rsidP="00474BEC">
      <w:pPr>
        <w:tabs>
          <w:tab w:val="left" w:pos="8610"/>
        </w:tabs>
        <w:autoSpaceDE w:val="0"/>
        <w:autoSpaceDN w:val="0"/>
        <w:adjustRightInd w:val="0"/>
        <w:jc w:val="both"/>
        <w:rPr>
          <w:rFonts w:ascii="Times New Roman" w:hAnsi="Times New Roman" w:cs="Times New Roman"/>
          <w:b/>
          <w:bCs/>
          <w:sz w:val="22"/>
          <w:szCs w:val="22"/>
        </w:rPr>
      </w:pPr>
      <w:r w:rsidRPr="008C134F">
        <w:rPr>
          <w:rFonts w:ascii="Times New Roman" w:eastAsia="Times New Roman" w:hAnsi="Times New Roman" w:cs="Times New Roman"/>
          <w:sz w:val="22"/>
          <w:szCs w:val="22"/>
          <w:lang w:eastAsia="pt-BR"/>
        </w:rPr>
        <w:t>A empresa ...................................................................................., inscrita no CNPJ nº ...................................................., por intermédio de seu representante legal, o Senhor .........................................................., portador da carteira de identidade nº .........................................................., e do CPF nº .........................................................., DECLARA:</w:t>
      </w:r>
    </w:p>
    <w:p w14:paraId="7CFBAAB4" w14:textId="77777777" w:rsidR="00474BEC" w:rsidRPr="006A1E10" w:rsidRDefault="00474BEC" w:rsidP="00474BEC">
      <w:pPr>
        <w:tabs>
          <w:tab w:val="left" w:pos="8610"/>
        </w:tabs>
        <w:autoSpaceDE w:val="0"/>
        <w:autoSpaceDN w:val="0"/>
        <w:adjustRightInd w:val="0"/>
        <w:jc w:val="both"/>
        <w:rPr>
          <w:rFonts w:ascii="Times New Roman" w:hAnsi="Times New Roman" w:cs="Times New Roman"/>
          <w:b/>
          <w:bCs/>
          <w:sz w:val="22"/>
          <w:szCs w:val="22"/>
        </w:rPr>
      </w:pPr>
    </w:p>
    <w:p w14:paraId="388DFA22" w14:textId="77777777"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a) para fins do disposto no inciso V do artigo 27 da Lei nº 8.666/1993, acrescido pela Lei nº 9.584/1999, que não emprega menor de dezoito anos em trabalho noturno, perigoso ou insalubre e não emprega menor de dezesseis anos. Ressalva: emprega menor, a partir de quatorze ano</w:t>
      </w:r>
      <w:r>
        <w:rPr>
          <w:rFonts w:ascii="Times New Roman" w:hAnsi="Times New Roman"/>
          <w:sz w:val="22"/>
          <w:szCs w:val="22"/>
          <w:lang w:eastAsia="pt-BR"/>
        </w:rPr>
        <w:t>s, na condição de aprendiz ();</w:t>
      </w:r>
    </w:p>
    <w:p w14:paraId="39C1AD7D" w14:textId="77777777" w:rsidR="005D3546" w:rsidRPr="00595236" w:rsidRDefault="005D3546" w:rsidP="005D3546">
      <w:pPr>
        <w:autoSpaceDE w:val="0"/>
        <w:autoSpaceDN w:val="0"/>
        <w:adjustRightInd w:val="0"/>
        <w:ind w:firstLine="708"/>
        <w:jc w:val="both"/>
        <w:rPr>
          <w:rFonts w:ascii="Times New Roman" w:hAnsi="Times New Roman"/>
          <w:sz w:val="22"/>
          <w:szCs w:val="22"/>
          <w:lang w:eastAsia="pt-BR"/>
        </w:rPr>
      </w:pPr>
      <w:r w:rsidRPr="00595236">
        <w:rPr>
          <w:rFonts w:ascii="Times New Roman" w:hAnsi="Times New Roman"/>
          <w:i/>
          <w:iCs/>
          <w:sz w:val="22"/>
          <w:szCs w:val="22"/>
          <w:lang w:eastAsia="pt-BR"/>
        </w:rPr>
        <w:t xml:space="preserve">Observação: em caso afirmativo, assinalar a ressalva acima </w:t>
      </w:r>
    </w:p>
    <w:p w14:paraId="7C52B8B9" w14:textId="77777777" w:rsidR="005D3546" w:rsidRDefault="005D3546" w:rsidP="005D3546">
      <w:pPr>
        <w:autoSpaceDE w:val="0"/>
        <w:autoSpaceDN w:val="0"/>
        <w:adjustRightInd w:val="0"/>
        <w:jc w:val="both"/>
        <w:rPr>
          <w:rFonts w:ascii="Times New Roman" w:hAnsi="Times New Roman"/>
          <w:sz w:val="22"/>
          <w:szCs w:val="22"/>
          <w:lang w:eastAsia="pt-BR"/>
        </w:rPr>
      </w:pPr>
    </w:p>
    <w:p w14:paraId="562964A8" w14:textId="0B0C923C"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 xml:space="preserve">b) que não foi declarada inidônea </w:t>
      </w:r>
      <w:r>
        <w:rPr>
          <w:rFonts w:ascii="Times New Roman" w:hAnsi="Times New Roman"/>
          <w:sz w:val="22"/>
          <w:szCs w:val="22"/>
          <w:lang w:eastAsia="pt-BR"/>
        </w:rPr>
        <w:t xml:space="preserve">nem suspensa </w:t>
      </w:r>
      <w:r w:rsidRPr="00595236">
        <w:rPr>
          <w:rFonts w:ascii="Times New Roman" w:hAnsi="Times New Roman"/>
          <w:sz w:val="22"/>
          <w:szCs w:val="22"/>
          <w:lang w:eastAsia="pt-BR"/>
        </w:rPr>
        <w:t>para licitar ou contratar com a Administração Pública de qualquer n</w:t>
      </w:r>
      <w:r>
        <w:rPr>
          <w:rFonts w:ascii="Times New Roman" w:hAnsi="Times New Roman"/>
          <w:sz w:val="22"/>
          <w:szCs w:val="22"/>
          <w:lang w:eastAsia="pt-BR"/>
        </w:rPr>
        <w:t>atureza e esfera governamental;</w:t>
      </w:r>
    </w:p>
    <w:p w14:paraId="78EC348D" w14:textId="77777777" w:rsidR="005D3546" w:rsidRDefault="005D3546" w:rsidP="005D3546">
      <w:pPr>
        <w:autoSpaceDE w:val="0"/>
        <w:autoSpaceDN w:val="0"/>
        <w:adjustRightInd w:val="0"/>
        <w:jc w:val="both"/>
        <w:rPr>
          <w:rFonts w:ascii="Times New Roman" w:hAnsi="Times New Roman"/>
          <w:sz w:val="22"/>
          <w:szCs w:val="22"/>
          <w:lang w:eastAsia="pt-BR"/>
        </w:rPr>
      </w:pPr>
    </w:p>
    <w:p w14:paraId="0D076F7B" w14:textId="0C858281"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c) que</w:t>
      </w:r>
      <w:r>
        <w:rPr>
          <w:rFonts w:ascii="Times New Roman" w:hAnsi="Times New Roman"/>
          <w:sz w:val="22"/>
          <w:szCs w:val="22"/>
          <w:lang w:eastAsia="pt-BR"/>
        </w:rPr>
        <w:t xml:space="preserve"> o ato constitutivo é vigente;</w:t>
      </w:r>
      <w:r w:rsidRPr="00595236">
        <w:rPr>
          <w:rFonts w:ascii="Times New Roman" w:hAnsi="Times New Roman"/>
          <w:sz w:val="22"/>
          <w:szCs w:val="22"/>
          <w:lang w:eastAsia="pt-BR"/>
        </w:rPr>
        <w:t xml:space="preserve"> </w:t>
      </w:r>
    </w:p>
    <w:p w14:paraId="239BC274" w14:textId="77777777" w:rsidR="005D3546" w:rsidRDefault="005D3546" w:rsidP="005D3546">
      <w:pPr>
        <w:autoSpaceDE w:val="0"/>
        <w:autoSpaceDN w:val="0"/>
        <w:adjustRightInd w:val="0"/>
        <w:jc w:val="both"/>
        <w:rPr>
          <w:rFonts w:ascii="Times New Roman" w:hAnsi="Times New Roman"/>
          <w:sz w:val="22"/>
          <w:szCs w:val="22"/>
          <w:lang w:eastAsia="pt-BR"/>
        </w:rPr>
      </w:pPr>
    </w:p>
    <w:p w14:paraId="714C6B1E" w14:textId="18A8ED13" w:rsidR="005D3546" w:rsidRPr="00595236" w:rsidRDefault="005D3546" w:rsidP="005D3546">
      <w:pPr>
        <w:autoSpaceDE w:val="0"/>
        <w:autoSpaceDN w:val="0"/>
        <w:adjustRightInd w:val="0"/>
        <w:jc w:val="both"/>
        <w:rPr>
          <w:rFonts w:ascii="Times New Roman" w:hAnsi="Times New Roman"/>
          <w:sz w:val="22"/>
          <w:szCs w:val="22"/>
          <w:lang w:eastAsia="pt-BR"/>
        </w:rPr>
      </w:pPr>
      <w:r w:rsidRPr="00595236">
        <w:rPr>
          <w:rFonts w:ascii="Times New Roman" w:hAnsi="Times New Roman"/>
          <w:sz w:val="22"/>
          <w:szCs w:val="22"/>
          <w:lang w:eastAsia="pt-BR"/>
        </w:rPr>
        <w:t>d) que não é impedido de transacionar com a Administração Pública</w:t>
      </w:r>
      <w:r>
        <w:rPr>
          <w:rFonts w:ascii="Times New Roman" w:hAnsi="Times New Roman"/>
          <w:sz w:val="22"/>
          <w:szCs w:val="22"/>
          <w:lang w:eastAsia="pt-BR"/>
        </w:rPr>
        <w:t>;</w:t>
      </w:r>
      <w:r w:rsidRPr="00595236">
        <w:rPr>
          <w:rFonts w:ascii="Times New Roman" w:hAnsi="Times New Roman"/>
          <w:sz w:val="22"/>
          <w:szCs w:val="22"/>
          <w:lang w:eastAsia="pt-BR"/>
        </w:rPr>
        <w:t xml:space="preserve"> </w:t>
      </w:r>
    </w:p>
    <w:p w14:paraId="1F39809D" w14:textId="77777777" w:rsidR="005D3546" w:rsidRDefault="005D3546" w:rsidP="005D3546">
      <w:pPr>
        <w:pStyle w:val="Corpodetexto"/>
        <w:spacing w:after="0" w:line="240" w:lineRule="auto"/>
        <w:jc w:val="both"/>
        <w:rPr>
          <w:rFonts w:ascii="Times New Roman" w:hAnsi="Times New Roman" w:cs="Times New Roman"/>
          <w:sz w:val="22"/>
          <w:szCs w:val="22"/>
        </w:rPr>
      </w:pPr>
    </w:p>
    <w:p w14:paraId="00405E45" w14:textId="77777777" w:rsidR="00B41600" w:rsidRDefault="005D3546" w:rsidP="00B41600">
      <w:pPr>
        <w:pStyle w:val="Corpodetexto"/>
        <w:spacing w:after="0" w:line="240" w:lineRule="auto"/>
        <w:jc w:val="both"/>
        <w:rPr>
          <w:rFonts w:ascii="Times New Roman" w:hAnsi="Times New Roman" w:cs="Times New Roman"/>
          <w:sz w:val="22"/>
          <w:szCs w:val="22"/>
        </w:rPr>
      </w:pPr>
      <w:r w:rsidRPr="00595236">
        <w:rPr>
          <w:rFonts w:ascii="Times New Roman" w:hAnsi="Times New Roman" w:cs="Times New Roman"/>
          <w:sz w:val="22"/>
          <w:szCs w:val="22"/>
        </w:rPr>
        <w:t>e) que não possui em seu quadro societário servidor público da ativa, empregado de empresa pública ou</w:t>
      </w:r>
      <w:r>
        <w:rPr>
          <w:rFonts w:ascii="Times New Roman" w:hAnsi="Times New Roman" w:cs="Times New Roman"/>
          <w:sz w:val="22"/>
          <w:szCs w:val="22"/>
        </w:rPr>
        <w:t xml:space="preserve"> de sociedade de economia mista;</w:t>
      </w:r>
    </w:p>
    <w:p w14:paraId="37455DAC" w14:textId="77777777" w:rsidR="00B41600" w:rsidRDefault="00B41600" w:rsidP="00B41600">
      <w:pPr>
        <w:pStyle w:val="Corpodetexto"/>
        <w:spacing w:after="0" w:line="240" w:lineRule="auto"/>
        <w:jc w:val="both"/>
        <w:rPr>
          <w:rFonts w:ascii="Times New Roman" w:hAnsi="Times New Roman" w:cs="Times New Roman"/>
          <w:sz w:val="22"/>
          <w:szCs w:val="22"/>
        </w:rPr>
      </w:pPr>
    </w:p>
    <w:p w14:paraId="0DEF3FCB" w14:textId="63318B65" w:rsidR="00B41600" w:rsidRPr="00B41600" w:rsidRDefault="00B41600" w:rsidP="00B41600">
      <w:pPr>
        <w:pStyle w:val="Corpodetexto"/>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f) que </w:t>
      </w:r>
      <w:r w:rsidRPr="00595236">
        <w:rPr>
          <w:rFonts w:ascii="Times New Roman" w:eastAsia="Arial Unicode MS" w:hAnsi="Times New Roman"/>
          <w:sz w:val="22"/>
          <w:szCs w:val="22"/>
        </w:rPr>
        <w:t>possui pessoal técnico adequados, equipamentos e ferramentas disponíveis para a realização do objeto da licitação</w:t>
      </w:r>
      <w:r>
        <w:rPr>
          <w:rFonts w:ascii="Times New Roman" w:eastAsia="Arial Unicode MS" w:hAnsi="Times New Roman"/>
          <w:sz w:val="22"/>
          <w:szCs w:val="22"/>
        </w:rPr>
        <w:t>;</w:t>
      </w:r>
    </w:p>
    <w:p w14:paraId="34D8D1FE" w14:textId="77777777" w:rsidR="00B41600" w:rsidRDefault="00B41600" w:rsidP="005D3546">
      <w:pPr>
        <w:autoSpaceDE w:val="0"/>
        <w:autoSpaceDN w:val="0"/>
        <w:adjustRightInd w:val="0"/>
        <w:jc w:val="both"/>
        <w:rPr>
          <w:rFonts w:ascii="Times New Roman" w:hAnsi="Times New Roman"/>
          <w:sz w:val="22"/>
          <w:szCs w:val="22"/>
          <w:lang w:eastAsia="pt-BR"/>
        </w:rPr>
      </w:pPr>
    </w:p>
    <w:p w14:paraId="3B1761B8" w14:textId="49357FAD" w:rsidR="005D3546" w:rsidRPr="00595236" w:rsidRDefault="00B41600" w:rsidP="005D3546">
      <w:pPr>
        <w:autoSpaceDE w:val="0"/>
        <w:autoSpaceDN w:val="0"/>
        <w:adjustRightInd w:val="0"/>
        <w:jc w:val="both"/>
        <w:rPr>
          <w:rFonts w:ascii="Times New Roman" w:hAnsi="Times New Roman"/>
          <w:sz w:val="22"/>
          <w:szCs w:val="22"/>
          <w:lang w:eastAsia="pt-BR"/>
        </w:rPr>
      </w:pPr>
      <w:r>
        <w:rPr>
          <w:rFonts w:ascii="Times New Roman" w:hAnsi="Times New Roman"/>
          <w:sz w:val="22"/>
          <w:szCs w:val="22"/>
          <w:lang w:eastAsia="pt-BR"/>
        </w:rPr>
        <w:t>g</w:t>
      </w:r>
      <w:r w:rsidR="005D3546" w:rsidRPr="00595236">
        <w:rPr>
          <w:rFonts w:ascii="Times New Roman" w:hAnsi="Times New Roman"/>
          <w:sz w:val="22"/>
          <w:szCs w:val="22"/>
          <w:lang w:eastAsia="pt-BR"/>
        </w:rPr>
        <w:t xml:space="preserve">) que conhece e aceita todas as condições do referido edital e anexos. </w:t>
      </w:r>
    </w:p>
    <w:p w14:paraId="4D6FAD53" w14:textId="77777777" w:rsidR="005D3546" w:rsidRDefault="005D3546" w:rsidP="00474BEC">
      <w:pPr>
        <w:autoSpaceDE w:val="0"/>
        <w:autoSpaceDN w:val="0"/>
        <w:adjustRightInd w:val="0"/>
        <w:jc w:val="both"/>
        <w:rPr>
          <w:rFonts w:ascii="Times New Roman" w:hAnsi="Times New Roman" w:cs="Times New Roman"/>
          <w:sz w:val="22"/>
          <w:szCs w:val="22"/>
          <w:lang w:eastAsia="pt-BR"/>
        </w:rPr>
      </w:pPr>
    </w:p>
    <w:p w14:paraId="4E51FCDC" w14:textId="77777777" w:rsidR="00474BEC" w:rsidRPr="008C134F" w:rsidRDefault="00474BEC" w:rsidP="00474BEC">
      <w:pPr>
        <w:autoSpaceDE w:val="0"/>
        <w:autoSpaceDN w:val="0"/>
        <w:adjustRightInd w:val="0"/>
        <w:jc w:val="both"/>
        <w:rPr>
          <w:rFonts w:ascii="Times New Roman" w:eastAsia="Times New Roman" w:hAnsi="Times New Roman" w:cs="Times New Roman"/>
          <w:sz w:val="22"/>
          <w:szCs w:val="22"/>
          <w:lang w:eastAsia="pt-BR"/>
        </w:rPr>
      </w:pPr>
      <w:r w:rsidRPr="008C134F">
        <w:rPr>
          <w:rFonts w:ascii="Times New Roman" w:eastAsia="Times New Roman" w:hAnsi="Times New Roman" w:cs="Times New Roman"/>
          <w:sz w:val="22"/>
          <w:szCs w:val="22"/>
          <w:lang w:eastAsia="pt-BR"/>
        </w:rPr>
        <w:t>Assim sendo, para fins que se fizer de direito, e por possuir poderes legais para tanto, firmo a presente.</w:t>
      </w:r>
    </w:p>
    <w:p w14:paraId="3A5E6AA6" w14:textId="77777777" w:rsidR="00474BEC" w:rsidRPr="006A1E10" w:rsidRDefault="00474BEC" w:rsidP="00474BEC">
      <w:pPr>
        <w:tabs>
          <w:tab w:val="left" w:pos="8610"/>
        </w:tabs>
        <w:autoSpaceDE w:val="0"/>
        <w:autoSpaceDN w:val="0"/>
        <w:adjustRightInd w:val="0"/>
        <w:jc w:val="center"/>
        <w:rPr>
          <w:rFonts w:ascii="Times New Roman" w:hAnsi="Times New Roman" w:cs="Times New Roman"/>
          <w:b/>
          <w:bCs/>
          <w:sz w:val="22"/>
          <w:szCs w:val="22"/>
        </w:rPr>
      </w:pPr>
    </w:p>
    <w:p w14:paraId="532E3D44"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3540"/>
        <w:jc w:val="both"/>
        <w:rPr>
          <w:rFonts w:ascii="Times New Roman" w:eastAsia="Times New Roman" w:hAnsi="Times New Roman" w:cs="Times New Roman"/>
          <w:kern w:val="0"/>
          <w:sz w:val="22"/>
          <w:szCs w:val="22"/>
          <w:lang w:eastAsia="pt-BR" w:bidi="ar-SA"/>
        </w:rPr>
      </w:pPr>
    </w:p>
    <w:p w14:paraId="1215C813" w14:textId="77777777" w:rsidR="00B41600" w:rsidRDefault="00B41600"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kern w:val="0"/>
          <w:sz w:val="22"/>
          <w:szCs w:val="22"/>
          <w:lang w:eastAsia="pt-BR" w:bidi="ar-SA"/>
        </w:rPr>
      </w:pPr>
    </w:p>
    <w:p w14:paraId="2FF1472D" w14:textId="443DCE0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 xml:space="preserve">____________________, em ____ de_________ </w:t>
      </w:r>
      <w:proofErr w:type="spellStart"/>
      <w:r w:rsidRPr="008C134F">
        <w:rPr>
          <w:rFonts w:ascii="Times New Roman" w:eastAsia="Times New Roman" w:hAnsi="Times New Roman" w:cs="Times New Roman"/>
          <w:kern w:val="0"/>
          <w:sz w:val="22"/>
          <w:szCs w:val="22"/>
          <w:lang w:eastAsia="pt-BR" w:bidi="ar-SA"/>
        </w:rPr>
        <w:t>de</w:t>
      </w:r>
      <w:proofErr w:type="spellEnd"/>
      <w:r w:rsidRPr="008C134F">
        <w:rPr>
          <w:rFonts w:ascii="Times New Roman" w:eastAsia="Times New Roman" w:hAnsi="Times New Roman" w:cs="Times New Roman"/>
          <w:kern w:val="0"/>
          <w:sz w:val="22"/>
          <w:szCs w:val="22"/>
          <w:lang w:eastAsia="pt-BR" w:bidi="ar-SA"/>
        </w:rPr>
        <w:t xml:space="preserve"> 20</w:t>
      </w:r>
      <w:r w:rsidR="00B41600">
        <w:rPr>
          <w:rFonts w:ascii="Times New Roman" w:eastAsia="Times New Roman" w:hAnsi="Times New Roman" w:cs="Times New Roman"/>
          <w:kern w:val="0"/>
          <w:sz w:val="22"/>
          <w:szCs w:val="22"/>
          <w:lang w:eastAsia="pt-BR" w:bidi="ar-SA"/>
        </w:rPr>
        <w:t>20</w:t>
      </w:r>
      <w:r w:rsidRPr="008C134F">
        <w:rPr>
          <w:rFonts w:ascii="Times New Roman" w:eastAsia="Times New Roman" w:hAnsi="Times New Roman" w:cs="Times New Roman"/>
          <w:kern w:val="0"/>
          <w:sz w:val="22"/>
          <w:szCs w:val="22"/>
          <w:lang w:eastAsia="pt-BR" w:bidi="ar-SA"/>
        </w:rPr>
        <w:t>.</w:t>
      </w:r>
    </w:p>
    <w:p w14:paraId="56444B49"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1509035E" w14:textId="3C494670" w:rsidR="00474BEC"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62200848" w14:textId="77777777" w:rsidR="005C62E2" w:rsidRPr="008C134F" w:rsidRDefault="005C62E2"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14:paraId="15D2EA71"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 xml:space="preserve">_______________________________________________ </w:t>
      </w:r>
    </w:p>
    <w:p w14:paraId="5778BADB" w14:textId="77777777"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Assinatura do Representante Legal</w:t>
      </w:r>
    </w:p>
    <w:p w14:paraId="4DA53A2D" w14:textId="77777777" w:rsidR="00474BEC" w:rsidRDefault="00474BEC" w:rsidP="00474BEC"/>
    <w:p w14:paraId="56B5A949" w14:textId="77FD0435" w:rsidR="00474BEC" w:rsidRDefault="00474BEC"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40975772" w14:textId="0902835D" w:rsidR="006D1A23" w:rsidRDefault="006D1A23"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40763D2F" w14:textId="131608F9" w:rsidR="006D1A23" w:rsidRDefault="006D1A23"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4F62E437" w14:textId="77777777" w:rsidR="006D1A23" w:rsidRDefault="006D1A23"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122C46AA" w14:textId="77777777" w:rsidR="00811B28" w:rsidRDefault="00811B2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14:paraId="23CEA515" w14:textId="77777777"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t>ANEXO I</w:t>
      </w:r>
      <w:r w:rsidR="00182346" w:rsidRPr="00E10DC9">
        <w:rPr>
          <w:rFonts w:ascii="Times New Roman" w:eastAsia="Times New Roman" w:hAnsi="Times New Roman" w:cs="Times New Roman"/>
          <w:b/>
          <w:bCs/>
          <w:color w:val="000000"/>
          <w:kern w:val="0"/>
          <w:sz w:val="28"/>
          <w:szCs w:val="28"/>
          <w:lang w:eastAsia="pt-BR" w:bidi="ar-SA"/>
        </w:rPr>
        <w:t>II</w:t>
      </w:r>
    </w:p>
    <w:p w14:paraId="499FD844" w14:textId="04F05D87"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1F0DAA">
        <w:rPr>
          <w:rFonts w:ascii="Times New Roman" w:hAnsi="Times New Roman" w:cs="Times New Roman"/>
          <w:b/>
          <w:bCs/>
        </w:rPr>
        <w:t>103/2020</w:t>
      </w:r>
    </w:p>
    <w:p w14:paraId="1438870A" w14:textId="119C5D31" w:rsidR="00EA6AB8" w:rsidRPr="00E10DC9" w:rsidRDefault="00F47F91" w:rsidP="00EA6AB8">
      <w:pPr>
        <w:tabs>
          <w:tab w:val="left" w:pos="8610"/>
        </w:tabs>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1F0DAA">
        <w:rPr>
          <w:rFonts w:ascii="Times New Roman" w:hAnsi="Times New Roman" w:cs="Times New Roman"/>
          <w:b/>
          <w:bCs/>
        </w:rPr>
        <w:t>103/2020</w:t>
      </w:r>
    </w:p>
    <w:p w14:paraId="57A15868"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3C97C73"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3B82C7B" w14:textId="77777777" w:rsidR="00182346" w:rsidRPr="00D95147" w:rsidRDefault="00182346" w:rsidP="00182346">
      <w:pPr>
        <w:tabs>
          <w:tab w:val="left" w:pos="708"/>
        </w:tabs>
        <w:autoSpaceDE w:val="0"/>
        <w:autoSpaceDN w:val="0"/>
        <w:adjustRightInd w:val="0"/>
        <w:jc w:val="center"/>
        <w:rPr>
          <w:rStyle w:val="subtitulosinternos"/>
          <w:rFonts w:ascii="Times New Roman" w:eastAsia="Arial Unicode MS" w:hAnsi="Times New Roman" w:cs="Times New Roman"/>
          <w:sz w:val="22"/>
          <w:szCs w:val="22"/>
        </w:rPr>
      </w:pPr>
    </w:p>
    <w:p w14:paraId="0B8F4952" w14:textId="77777777" w:rsidR="00182346" w:rsidRPr="00D95147" w:rsidRDefault="00182346" w:rsidP="00182346">
      <w:pPr>
        <w:tabs>
          <w:tab w:val="left" w:pos="708"/>
        </w:tabs>
        <w:jc w:val="center"/>
        <w:rPr>
          <w:rFonts w:ascii="Times New Roman" w:eastAsia="Times New Roman" w:hAnsi="Times New Roman" w:cs="Times New Roman"/>
          <w:b/>
          <w:sz w:val="22"/>
          <w:szCs w:val="22"/>
          <w:lang w:val="pt-PT"/>
        </w:rPr>
      </w:pPr>
      <w:r w:rsidRPr="00D95147">
        <w:rPr>
          <w:rFonts w:ascii="Times New Roman" w:hAnsi="Times New Roman" w:cs="Times New Roman"/>
          <w:b/>
          <w:sz w:val="22"/>
          <w:szCs w:val="22"/>
        </w:rPr>
        <w:t>PROJETOS, MEMORIAL DESCRITIVO, ORÇAMENTO, CRONOGRAMA E DEMAIS INFORMAÇÕES</w:t>
      </w:r>
    </w:p>
    <w:p w14:paraId="12FC9214" w14:textId="77777777" w:rsidR="00182346" w:rsidRPr="00D95147" w:rsidRDefault="00182346" w:rsidP="00182346">
      <w:pPr>
        <w:tabs>
          <w:tab w:val="left" w:pos="708"/>
        </w:tabs>
        <w:jc w:val="center"/>
        <w:rPr>
          <w:rFonts w:ascii="Times New Roman" w:hAnsi="Times New Roman" w:cs="Times New Roman"/>
          <w:b/>
          <w:sz w:val="22"/>
          <w:szCs w:val="22"/>
        </w:rPr>
      </w:pPr>
    </w:p>
    <w:p w14:paraId="7E7CC115" w14:textId="77777777" w:rsidR="00EA6AB8" w:rsidRPr="000C7DEC" w:rsidRDefault="00EA6AB8" w:rsidP="00EA6AB8">
      <w:pPr>
        <w:tabs>
          <w:tab w:val="left" w:pos="708"/>
        </w:tabs>
        <w:jc w:val="center"/>
        <w:rPr>
          <w:rFonts w:ascii="Times New Roman" w:hAnsi="Times New Roman" w:cs="Times New Roman"/>
          <w:b/>
          <w:sz w:val="22"/>
          <w:szCs w:val="22"/>
        </w:rPr>
      </w:pPr>
    </w:p>
    <w:p w14:paraId="13084F33" w14:textId="367060B2" w:rsidR="00EA6AB8" w:rsidRPr="00E10DC9" w:rsidRDefault="00B565A1" w:rsidP="00257198">
      <w:pPr>
        <w:tabs>
          <w:tab w:val="left" w:pos="8610"/>
        </w:tabs>
        <w:autoSpaceDE w:val="0"/>
        <w:autoSpaceDN w:val="0"/>
        <w:adjustRightInd w:val="0"/>
        <w:jc w:val="center"/>
        <w:rPr>
          <w:rFonts w:ascii="Times New Roman" w:hAnsi="Times New Roman" w:cs="Times New Roman"/>
          <w:b/>
          <w:bCs/>
        </w:rPr>
      </w:pPr>
      <w:r>
        <w:rPr>
          <w:rFonts w:ascii="Times New Roman" w:hAnsi="Times New Roman" w:cs="Times New Roman"/>
          <w:b/>
          <w:bCs/>
        </w:rPr>
        <w:t>(ARQUIVO ANEXO)</w:t>
      </w:r>
    </w:p>
    <w:p w14:paraId="40D301B6"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79F58711"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5B4BA337"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7FC1618C"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7F8A555D" w14:textId="77777777" w:rsidR="00DB563F" w:rsidRPr="00A54726" w:rsidRDefault="00DB563F" w:rsidP="00DB563F">
      <w:pPr>
        <w:tabs>
          <w:tab w:val="left" w:pos="8610"/>
        </w:tabs>
        <w:autoSpaceDE w:val="0"/>
        <w:autoSpaceDN w:val="0"/>
        <w:adjustRightInd w:val="0"/>
        <w:jc w:val="center"/>
        <w:rPr>
          <w:rFonts w:ascii="Times New Roman" w:hAnsi="Times New Roman" w:cs="Times New Roman"/>
          <w:b/>
          <w:bCs/>
        </w:rPr>
      </w:pPr>
    </w:p>
    <w:p w14:paraId="78F9C9DE" w14:textId="77777777" w:rsidR="00DB563F" w:rsidRPr="001C32D1" w:rsidRDefault="00DB563F" w:rsidP="00DB563F">
      <w:pPr>
        <w:tabs>
          <w:tab w:val="left" w:pos="8610"/>
        </w:tabs>
        <w:autoSpaceDE w:val="0"/>
        <w:autoSpaceDN w:val="0"/>
        <w:adjustRightInd w:val="0"/>
        <w:jc w:val="center"/>
        <w:rPr>
          <w:rFonts w:ascii="Times New Roman" w:hAnsi="Times New Roman" w:cs="Times New Roman"/>
          <w:b/>
          <w:bCs/>
          <w:color w:val="FF0000"/>
          <w:sz w:val="22"/>
          <w:szCs w:val="22"/>
        </w:rPr>
      </w:pPr>
      <w:r w:rsidRPr="001C32D1">
        <w:rPr>
          <w:rFonts w:ascii="Times New Roman" w:hAnsi="Times New Roman" w:cs="Times New Roman"/>
          <w:b/>
          <w:bCs/>
          <w:color w:val="FF0000"/>
          <w:sz w:val="22"/>
          <w:szCs w:val="22"/>
        </w:rPr>
        <w:t>ATENÇÃO</w:t>
      </w:r>
    </w:p>
    <w:p w14:paraId="21C237DF" w14:textId="77777777" w:rsidR="00DB563F" w:rsidRPr="001C32D1" w:rsidRDefault="00DB563F" w:rsidP="00DB563F">
      <w:pPr>
        <w:autoSpaceDE w:val="0"/>
        <w:autoSpaceDN w:val="0"/>
        <w:adjustRightInd w:val="0"/>
        <w:ind w:firstLine="709"/>
        <w:jc w:val="center"/>
        <w:rPr>
          <w:rFonts w:ascii="Times New Roman" w:eastAsia="Calibri" w:hAnsi="Times New Roman" w:cs="Times New Roman"/>
          <w:color w:val="FF0000"/>
          <w:kern w:val="0"/>
          <w:sz w:val="22"/>
          <w:szCs w:val="22"/>
          <w:lang w:eastAsia="en-US" w:bidi="ar-SA"/>
        </w:rPr>
      </w:pPr>
      <w:r w:rsidRPr="001C32D1">
        <w:rPr>
          <w:rFonts w:ascii="Times New Roman" w:hAnsi="Times New Roman" w:cs="Times New Roman"/>
          <w:color w:val="FF0000"/>
          <w:sz w:val="22"/>
          <w:szCs w:val="22"/>
        </w:rPr>
        <w:t>Recomenda-se que as empresas utilizem preferencialmente a sua logomarca própria ao formularem suas propostas e planilhas.</w:t>
      </w:r>
    </w:p>
    <w:p w14:paraId="32E620FB" w14:textId="77777777" w:rsidR="00DB563F" w:rsidRDefault="00DB563F" w:rsidP="00DB563F">
      <w:pPr>
        <w:tabs>
          <w:tab w:val="left" w:pos="8610"/>
        </w:tabs>
        <w:autoSpaceDE w:val="0"/>
        <w:autoSpaceDN w:val="0"/>
        <w:adjustRightInd w:val="0"/>
        <w:jc w:val="center"/>
        <w:rPr>
          <w:rFonts w:ascii="Times New Roman" w:hAnsi="Times New Roman" w:cs="Times New Roman"/>
          <w:b/>
          <w:bCs/>
        </w:rPr>
      </w:pPr>
    </w:p>
    <w:p w14:paraId="418C1526" w14:textId="77777777" w:rsidR="00DB563F" w:rsidRPr="00A54726" w:rsidRDefault="00DB563F" w:rsidP="00DB563F">
      <w:pPr>
        <w:tabs>
          <w:tab w:val="left" w:pos="8610"/>
        </w:tabs>
        <w:autoSpaceDE w:val="0"/>
        <w:autoSpaceDN w:val="0"/>
        <w:adjustRightInd w:val="0"/>
        <w:jc w:val="center"/>
        <w:rPr>
          <w:rFonts w:ascii="Times New Roman" w:hAnsi="Times New Roman" w:cs="Times New Roman"/>
          <w:b/>
          <w:bCs/>
        </w:rPr>
      </w:pPr>
    </w:p>
    <w:p w14:paraId="36143616" w14:textId="77777777" w:rsidR="00DB563F" w:rsidRPr="00A54726" w:rsidRDefault="00DB563F" w:rsidP="00DB563F">
      <w:pPr>
        <w:tabs>
          <w:tab w:val="left" w:pos="8610"/>
        </w:tabs>
        <w:autoSpaceDE w:val="0"/>
        <w:autoSpaceDN w:val="0"/>
        <w:adjustRightInd w:val="0"/>
        <w:jc w:val="center"/>
        <w:rPr>
          <w:rFonts w:ascii="Times New Roman" w:hAnsi="Times New Roman" w:cs="Times New Roman"/>
          <w:b/>
          <w:bCs/>
        </w:rPr>
      </w:pPr>
    </w:p>
    <w:p w14:paraId="38C83FA1" w14:textId="77777777"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14:paraId="753DE26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2242864"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02E788B"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1D33BC5"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0FA8D52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B05F1D0"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0E1A9EB1"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E46B5E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9BC60D0"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ADAF0D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C573E4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79FDFF17"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02FFD8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C1D2A48"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5EC05FE"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3AAEA23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5892C424"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117B8BF2"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4BB487D9"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67CC6DDD" w14:textId="77777777"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14:paraId="289FB5EA" w14:textId="77777777" w:rsidR="00EA6AB8" w:rsidRDefault="00EA6AB8" w:rsidP="00257198">
      <w:pPr>
        <w:tabs>
          <w:tab w:val="left" w:pos="8610"/>
        </w:tabs>
        <w:autoSpaceDE w:val="0"/>
        <w:autoSpaceDN w:val="0"/>
        <w:adjustRightInd w:val="0"/>
        <w:jc w:val="center"/>
        <w:rPr>
          <w:rFonts w:ascii="Times New Roman" w:hAnsi="Times New Roman" w:cs="Times New Roman"/>
          <w:b/>
          <w:bCs/>
        </w:rPr>
      </w:pPr>
    </w:p>
    <w:p w14:paraId="1212AACD"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712F3750"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3B69E4C9" w14:textId="77777777" w:rsidR="00811B28" w:rsidRDefault="00811B28" w:rsidP="00257198">
      <w:pPr>
        <w:tabs>
          <w:tab w:val="left" w:pos="8610"/>
        </w:tabs>
        <w:autoSpaceDE w:val="0"/>
        <w:autoSpaceDN w:val="0"/>
        <w:adjustRightInd w:val="0"/>
        <w:jc w:val="center"/>
        <w:rPr>
          <w:rFonts w:ascii="Times New Roman" w:hAnsi="Times New Roman" w:cs="Times New Roman"/>
          <w:b/>
          <w:bCs/>
        </w:rPr>
      </w:pPr>
    </w:p>
    <w:p w14:paraId="687ABC13" w14:textId="77777777" w:rsidR="00811B28" w:rsidRPr="00E10DC9" w:rsidRDefault="00811B28" w:rsidP="00257198">
      <w:pPr>
        <w:tabs>
          <w:tab w:val="left" w:pos="8610"/>
        </w:tabs>
        <w:autoSpaceDE w:val="0"/>
        <w:autoSpaceDN w:val="0"/>
        <w:adjustRightInd w:val="0"/>
        <w:jc w:val="center"/>
        <w:rPr>
          <w:rFonts w:ascii="Times New Roman" w:hAnsi="Times New Roman" w:cs="Times New Roman"/>
          <w:b/>
          <w:bCs/>
        </w:rPr>
      </w:pPr>
    </w:p>
    <w:p w14:paraId="058AA1A3" w14:textId="77777777" w:rsidR="00AF25E7" w:rsidRDefault="00AF25E7" w:rsidP="00257198">
      <w:pPr>
        <w:tabs>
          <w:tab w:val="left" w:pos="8610"/>
        </w:tabs>
        <w:autoSpaceDE w:val="0"/>
        <w:autoSpaceDN w:val="0"/>
        <w:adjustRightInd w:val="0"/>
        <w:jc w:val="center"/>
        <w:rPr>
          <w:rFonts w:ascii="Times New Roman" w:hAnsi="Times New Roman" w:cs="Times New Roman"/>
          <w:b/>
          <w:bCs/>
        </w:rPr>
      </w:pPr>
    </w:p>
    <w:p w14:paraId="6627EBC9" w14:textId="6F73A875"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t xml:space="preserve">ANEXO </w:t>
      </w:r>
      <w:r w:rsidR="00A119D1">
        <w:rPr>
          <w:rFonts w:ascii="Times New Roman" w:eastAsia="Times New Roman" w:hAnsi="Times New Roman" w:cs="Times New Roman"/>
          <w:b/>
          <w:bCs/>
          <w:color w:val="000000"/>
          <w:kern w:val="0"/>
          <w:sz w:val="28"/>
          <w:szCs w:val="28"/>
          <w:lang w:eastAsia="pt-BR" w:bidi="ar-SA"/>
        </w:rPr>
        <w:t>I</w:t>
      </w:r>
      <w:r w:rsidRPr="00E10DC9">
        <w:rPr>
          <w:rFonts w:ascii="Times New Roman" w:eastAsia="Times New Roman" w:hAnsi="Times New Roman" w:cs="Times New Roman"/>
          <w:b/>
          <w:bCs/>
          <w:color w:val="000000"/>
          <w:kern w:val="0"/>
          <w:sz w:val="28"/>
          <w:szCs w:val="28"/>
          <w:lang w:eastAsia="pt-BR" w:bidi="ar-SA"/>
        </w:rPr>
        <w:t>V</w:t>
      </w:r>
    </w:p>
    <w:p w14:paraId="248D6606" w14:textId="115E65C1"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1F0DAA">
        <w:rPr>
          <w:rFonts w:ascii="Times New Roman" w:hAnsi="Times New Roman" w:cs="Times New Roman"/>
          <w:b/>
          <w:bCs/>
        </w:rPr>
        <w:t>103/2020</w:t>
      </w:r>
    </w:p>
    <w:p w14:paraId="5F8FAC26" w14:textId="56A715B9" w:rsidR="00257198" w:rsidRPr="000C7DEC" w:rsidRDefault="00F47F91" w:rsidP="00EA6AB8">
      <w:pPr>
        <w:tabs>
          <w:tab w:val="left" w:pos="708"/>
        </w:tabs>
        <w:jc w:val="center"/>
        <w:rPr>
          <w:rFonts w:ascii="Times New Roman" w:eastAsia="Arial Unicode MS" w:hAnsi="Times New Roman" w:cs="Times New Roman"/>
          <w:b/>
          <w:i/>
          <w:sz w:val="22"/>
          <w:szCs w:val="22"/>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1F0DAA">
        <w:rPr>
          <w:rFonts w:ascii="Times New Roman" w:hAnsi="Times New Roman" w:cs="Times New Roman"/>
          <w:b/>
          <w:bCs/>
        </w:rPr>
        <w:t>103/2020</w:t>
      </w:r>
    </w:p>
    <w:p w14:paraId="06C4E4F7" w14:textId="77777777" w:rsidR="00655A1D" w:rsidRPr="000C7DEC" w:rsidRDefault="00655A1D" w:rsidP="00C0552D">
      <w:pPr>
        <w:tabs>
          <w:tab w:val="left" w:pos="708"/>
        </w:tabs>
        <w:jc w:val="center"/>
        <w:rPr>
          <w:rFonts w:ascii="Times New Roman" w:eastAsia="Arial Unicode MS" w:hAnsi="Times New Roman" w:cs="Times New Roman"/>
          <w:b/>
          <w:i/>
          <w:sz w:val="22"/>
          <w:szCs w:val="22"/>
        </w:rPr>
      </w:pPr>
    </w:p>
    <w:p w14:paraId="233F0939" w14:textId="17DA93C9" w:rsidR="00A47962" w:rsidRPr="000C7DEC" w:rsidRDefault="00A47962" w:rsidP="00C0552D">
      <w:pPr>
        <w:tabs>
          <w:tab w:val="left" w:pos="708"/>
        </w:tabs>
        <w:jc w:val="center"/>
        <w:rPr>
          <w:rFonts w:ascii="Times New Roman" w:eastAsia="Arial Unicode MS" w:hAnsi="Times New Roman" w:cs="Times New Roman"/>
          <w:sz w:val="22"/>
          <w:szCs w:val="22"/>
        </w:rPr>
      </w:pPr>
      <w:r w:rsidRPr="000C7DEC">
        <w:rPr>
          <w:rFonts w:ascii="Times New Roman" w:eastAsia="Arial Unicode MS" w:hAnsi="Times New Roman" w:cs="Times New Roman"/>
          <w:b/>
          <w:i/>
          <w:sz w:val="22"/>
          <w:szCs w:val="22"/>
        </w:rPr>
        <w:t>MINUTA DO CONTRATO ADMINISTRATIVO Nº ___/20</w:t>
      </w:r>
      <w:r w:rsidR="00B41600">
        <w:rPr>
          <w:rFonts w:ascii="Times New Roman" w:eastAsia="Arial Unicode MS" w:hAnsi="Times New Roman" w:cs="Times New Roman"/>
          <w:b/>
          <w:i/>
          <w:sz w:val="22"/>
          <w:szCs w:val="22"/>
        </w:rPr>
        <w:t>20</w:t>
      </w:r>
    </w:p>
    <w:p w14:paraId="249874AE" w14:textId="77777777" w:rsidR="00655A1D" w:rsidRPr="000C7DEC" w:rsidRDefault="00655A1D" w:rsidP="00C0552D">
      <w:pPr>
        <w:tabs>
          <w:tab w:val="left" w:pos="708"/>
        </w:tabs>
        <w:jc w:val="both"/>
        <w:rPr>
          <w:rFonts w:ascii="Times New Roman" w:eastAsia="Arial Unicode MS" w:hAnsi="Times New Roman" w:cs="Times New Roman"/>
          <w:sz w:val="22"/>
          <w:szCs w:val="22"/>
        </w:rPr>
      </w:pPr>
    </w:p>
    <w:p w14:paraId="07C340FF" w14:textId="0F59AA7F" w:rsidR="00A47962" w:rsidRPr="000C7DEC" w:rsidRDefault="00A47962" w:rsidP="00C335B3">
      <w:pPr>
        <w:autoSpaceDE w:val="0"/>
        <w:autoSpaceDN w:val="0"/>
        <w:adjustRightInd w:val="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Contrato que entre si celebram o </w:t>
      </w:r>
      <w:r w:rsidRPr="000C7DEC">
        <w:rPr>
          <w:rFonts w:ascii="Times New Roman" w:eastAsia="Arial Unicode MS" w:hAnsi="Times New Roman" w:cs="Times New Roman"/>
          <w:b/>
          <w:sz w:val="22"/>
          <w:szCs w:val="22"/>
        </w:rPr>
        <w:t>MUNICÍPIO DE BENEDITO NOVO/SC</w:t>
      </w:r>
      <w:r w:rsidRPr="000C7DEC">
        <w:rPr>
          <w:rFonts w:ascii="Times New Roman" w:eastAsia="Arial Unicode MS" w:hAnsi="Times New Roman" w:cs="Times New Roman"/>
          <w:sz w:val="22"/>
          <w:szCs w:val="22"/>
        </w:rPr>
        <w:t xml:space="preserve">, pessoa jurídica de direito público interno, inscrito no CNPJ sob nº </w:t>
      </w:r>
      <w:r w:rsidR="005D3546">
        <w:rPr>
          <w:rFonts w:ascii="Times New Roman" w:eastAsia="Arial Unicode MS" w:hAnsi="Times New Roman" w:cs="Times New Roman"/>
          <w:sz w:val="22"/>
          <w:szCs w:val="22"/>
        </w:rPr>
        <w:t>83.102.780/0001-08</w:t>
      </w:r>
      <w:r w:rsidRPr="000C7DEC">
        <w:rPr>
          <w:rFonts w:ascii="Times New Roman" w:eastAsia="Arial Unicode MS" w:hAnsi="Times New Roman" w:cs="Times New Roman"/>
          <w:sz w:val="22"/>
          <w:szCs w:val="22"/>
        </w:rPr>
        <w:t xml:space="preserve">, com endereço na Rua Celso Ramos, nº 5.070, Centro – Benedito Novo/SC, neste ato representado pelo seu Prefeito Sr. </w:t>
      </w:r>
      <w:r w:rsidRPr="00D360B6">
        <w:rPr>
          <w:rFonts w:ascii="Times New Roman" w:eastAsia="Arial Unicode MS" w:hAnsi="Times New Roman" w:cs="Times New Roman"/>
          <w:b/>
          <w:bCs/>
          <w:sz w:val="22"/>
          <w:szCs w:val="22"/>
        </w:rPr>
        <w:t>JEAN MICHEL GRUNDMANN</w:t>
      </w:r>
      <w:r w:rsidRPr="000C7DEC">
        <w:rPr>
          <w:rFonts w:ascii="Times New Roman" w:eastAsia="Arial Unicode MS" w:hAnsi="Times New Roman" w:cs="Times New Roman"/>
          <w:sz w:val="22"/>
          <w:szCs w:val="22"/>
        </w:rPr>
        <w:t xml:space="preserve">, doravante denominado simplesmente de MUNICÍPIO, e a empresa ________________________, pessoa jurídica de direito privado, inscrita no CNPJ sob o nº______________________, com endereço à Rua______________________, nº __, Bairro_____________, cidade de _____________________, doravante denominada simplesmente CONTRATADA, de conformidade com a Licitação de </w:t>
      </w:r>
      <w:r w:rsidR="00F47F91">
        <w:rPr>
          <w:rFonts w:ascii="Times New Roman" w:eastAsia="Arial Unicode MS" w:hAnsi="Times New Roman" w:cs="Times New Roman"/>
          <w:sz w:val="22"/>
          <w:szCs w:val="22"/>
        </w:rPr>
        <w:t>Tomada de Preços</w:t>
      </w:r>
      <w:r w:rsidR="00CD3A34" w:rsidRPr="000C7DEC">
        <w:rPr>
          <w:rFonts w:ascii="Times New Roman" w:eastAsia="Arial Unicode MS" w:hAnsi="Times New Roman" w:cs="Times New Roman"/>
          <w:sz w:val="22"/>
          <w:szCs w:val="22"/>
        </w:rPr>
        <w:t xml:space="preserve"> </w:t>
      </w:r>
      <w:r w:rsidRPr="000C7DEC">
        <w:rPr>
          <w:rFonts w:ascii="Times New Roman" w:eastAsia="Arial Unicode MS" w:hAnsi="Times New Roman" w:cs="Times New Roman"/>
          <w:sz w:val="22"/>
          <w:szCs w:val="22"/>
        </w:rPr>
        <w:t xml:space="preserve">p/ Obras e Serviços de Engenharia nº </w:t>
      </w:r>
      <w:r w:rsidR="001F0DAA">
        <w:rPr>
          <w:rFonts w:ascii="Times New Roman" w:eastAsia="Arial Unicode MS" w:hAnsi="Times New Roman" w:cs="Times New Roman"/>
          <w:sz w:val="22"/>
          <w:szCs w:val="22"/>
        </w:rPr>
        <w:t>103/2020</w:t>
      </w:r>
      <w:r w:rsidRPr="000C7DEC">
        <w:rPr>
          <w:rFonts w:ascii="Times New Roman" w:eastAsia="Arial Unicode MS" w:hAnsi="Times New Roman" w:cs="Times New Roman"/>
          <w:sz w:val="22"/>
          <w:szCs w:val="22"/>
        </w:rPr>
        <w:t>, com a Lei Federal nº 8.666/93 e alterações, e com os demais diplomas legais aplicáveis, e nas cláusulas seguintes:</w:t>
      </w:r>
    </w:p>
    <w:p w14:paraId="68A139EC"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0C37F0EC" w14:textId="77777777" w:rsidR="00A47962" w:rsidRPr="009056AD"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1 - </w:t>
      </w:r>
      <w:r w:rsidR="00A47962" w:rsidRPr="009056AD">
        <w:rPr>
          <w:rFonts w:ascii="Times New Roman" w:eastAsia="Arial Unicode MS" w:hAnsi="Times New Roman" w:cs="Times New Roman"/>
          <w:b/>
          <w:i/>
          <w:sz w:val="22"/>
          <w:szCs w:val="22"/>
          <w:u w:val="single"/>
        </w:rPr>
        <w:t>CLÁUSULA PRIMEIRA – Do objeto:</w:t>
      </w:r>
    </w:p>
    <w:p w14:paraId="7B35B3CA" w14:textId="6928CDE6" w:rsidR="00DF429B" w:rsidRPr="00DF429B" w:rsidRDefault="00A47962" w:rsidP="00DF429B">
      <w:pPr>
        <w:autoSpaceDE w:val="0"/>
        <w:autoSpaceDN w:val="0"/>
        <w:adjustRightInd w:val="0"/>
        <w:jc w:val="both"/>
        <w:rPr>
          <w:rFonts w:ascii="Times New Roman" w:hAnsi="Times New Roman" w:cs="Times New Roman"/>
          <w:sz w:val="22"/>
          <w:szCs w:val="22"/>
        </w:rPr>
      </w:pPr>
      <w:r w:rsidRPr="00DF429B">
        <w:rPr>
          <w:rFonts w:ascii="Times New Roman" w:eastAsia="Arial Unicode MS" w:hAnsi="Times New Roman" w:cs="Times New Roman"/>
          <w:sz w:val="22"/>
          <w:szCs w:val="22"/>
        </w:rPr>
        <w:t xml:space="preserve">1.1 - O presente contrato tem por objeto a </w:t>
      </w:r>
      <w:r w:rsidR="00024CA7" w:rsidRPr="006275E7">
        <w:rPr>
          <w:rFonts w:ascii="Times New Roman" w:hAnsi="Times New Roman" w:cs="Times New Roman"/>
          <w:b/>
          <w:bCs/>
          <w:sz w:val="22"/>
          <w:szCs w:val="22"/>
        </w:rPr>
        <w:t>CONTRATAÇÃO DE EMPRESA PARA EXECUÇÃO DE OBRAS DE CONSTRUÇÃO DE MURO DE CONTENÇÃO E FECHAMENTO NO CEI ANTONIO MAURICIO STOLFI, COM FORNECIMENTO DE MATERIAIS E MÃO DE OBRA, EM CONFORMIDADE COM O PROJETO BÁSICO, MEMORIAL DESCRITIVO E DEMAIS ANEXOS DO EDITAL</w:t>
      </w:r>
      <w:r w:rsidR="00024CA7">
        <w:rPr>
          <w:rFonts w:ascii="Times New Roman" w:hAnsi="Times New Roman" w:cs="Times New Roman"/>
          <w:b/>
          <w:bCs/>
          <w:sz w:val="22"/>
          <w:szCs w:val="22"/>
        </w:rPr>
        <w:t>.</w:t>
      </w:r>
    </w:p>
    <w:p w14:paraId="1406D0F4" w14:textId="783DF039" w:rsidR="00A47962" w:rsidRDefault="00A47962" w:rsidP="00DF429B">
      <w:pPr>
        <w:autoSpaceDE w:val="0"/>
        <w:autoSpaceDN w:val="0"/>
        <w:adjustRightInd w:val="0"/>
        <w:jc w:val="both"/>
        <w:rPr>
          <w:rFonts w:ascii="Times New Roman" w:eastAsia="Arial Unicode MS" w:hAnsi="Times New Roman" w:cs="Times New Roman"/>
          <w:sz w:val="22"/>
          <w:szCs w:val="22"/>
        </w:rPr>
      </w:pPr>
    </w:p>
    <w:p w14:paraId="3E7C631D" w14:textId="2F2E63EA" w:rsidR="00A47962" w:rsidRPr="009056AD"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2 - </w:t>
      </w:r>
      <w:r w:rsidR="00A47962" w:rsidRPr="009056AD">
        <w:rPr>
          <w:rFonts w:ascii="Times New Roman" w:eastAsia="Arial Unicode MS" w:hAnsi="Times New Roman" w:cs="Times New Roman"/>
          <w:b/>
          <w:i/>
          <w:sz w:val="22"/>
          <w:szCs w:val="22"/>
          <w:u w:val="single"/>
        </w:rPr>
        <w:t>CLÁUSULA SEGUNDA – D</w:t>
      </w:r>
      <w:r w:rsidR="00EB0B1F">
        <w:rPr>
          <w:rFonts w:ascii="Times New Roman" w:eastAsia="Arial Unicode MS" w:hAnsi="Times New Roman" w:cs="Times New Roman"/>
          <w:b/>
          <w:i/>
          <w:sz w:val="22"/>
          <w:szCs w:val="22"/>
          <w:u w:val="single"/>
        </w:rPr>
        <w:t>os prazos</w:t>
      </w:r>
      <w:r w:rsidR="007E5646">
        <w:rPr>
          <w:rFonts w:ascii="Times New Roman" w:eastAsia="Arial Unicode MS" w:hAnsi="Times New Roman" w:cs="Times New Roman"/>
          <w:b/>
          <w:i/>
          <w:sz w:val="22"/>
          <w:szCs w:val="22"/>
          <w:u w:val="single"/>
        </w:rPr>
        <w:t>, local das obras e regime de execução</w:t>
      </w:r>
      <w:r w:rsidR="00A47962" w:rsidRPr="009056AD">
        <w:rPr>
          <w:rFonts w:ascii="Times New Roman" w:eastAsia="Arial Unicode MS" w:hAnsi="Times New Roman" w:cs="Times New Roman"/>
          <w:b/>
          <w:i/>
          <w:sz w:val="22"/>
          <w:szCs w:val="22"/>
          <w:u w:val="single"/>
        </w:rPr>
        <w:t>:</w:t>
      </w:r>
    </w:p>
    <w:p w14:paraId="78F65A0D" w14:textId="1DE99B09" w:rsidR="00733047" w:rsidRPr="0052768C" w:rsidRDefault="00733047" w:rsidP="00733047">
      <w:pPr>
        <w:pStyle w:val="Corpodetexto"/>
        <w:tabs>
          <w:tab w:val="left" w:pos="708"/>
        </w:tabs>
        <w:spacing w:after="0" w:line="240" w:lineRule="auto"/>
        <w:jc w:val="both"/>
        <w:rPr>
          <w:rFonts w:ascii="Times New Roman" w:eastAsia="Arial Unicode MS" w:hAnsi="Times New Roman" w:cs="Times New Roman"/>
          <w:color w:val="FF0000"/>
          <w:sz w:val="22"/>
          <w:szCs w:val="22"/>
        </w:rPr>
      </w:pPr>
      <w:r w:rsidRPr="0052768C">
        <w:rPr>
          <w:rFonts w:ascii="Times New Roman" w:eastAsia="Arial Unicode MS" w:hAnsi="Times New Roman" w:cs="Times New Roman"/>
          <w:color w:val="FF0000"/>
          <w:sz w:val="22"/>
          <w:szCs w:val="22"/>
        </w:rPr>
        <w:t>2.1 – O prazo de vigência do contrato será da data de sua assinatura até 28 de fevereiro de 2021 e o prazo de execução é o fixado em cada etapa conforme cronograma físico financeiro.</w:t>
      </w:r>
    </w:p>
    <w:p w14:paraId="58692612" w14:textId="5183D0B8" w:rsidR="007E5646" w:rsidRDefault="00EB1E54" w:rsidP="007E564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2.1.1 – Os prazos poderão </w:t>
      </w:r>
      <w:r w:rsidR="007E5646">
        <w:rPr>
          <w:rFonts w:ascii="Times New Roman" w:eastAsia="Arial Unicode MS" w:hAnsi="Times New Roman" w:cs="Times New Roman"/>
          <w:sz w:val="22"/>
          <w:szCs w:val="22"/>
        </w:rPr>
        <w:t>ser prorrogado</w:t>
      </w:r>
      <w:r>
        <w:rPr>
          <w:rFonts w:ascii="Times New Roman" w:eastAsia="Arial Unicode MS" w:hAnsi="Times New Roman" w:cs="Times New Roman"/>
          <w:sz w:val="22"/>
          <w:szCs w:val="22"/>
        </w:rPr>
        <w:t>s motivadamente</w:t>
      </w:r>
      <w:r w:rsidR="007E5646">
        <w:rPr>
          <w:rFonts w:ascii="Times New Roman" w:eastAsia="Arial Unicode MS" w:hAnsi="Times New Roman" w:cs="Times New Roman"/>
          <w:sz w:val="22"/>
          <w:szCs w:val="22"/>
        </w:rPr>
        <w:t>, mediante Termo Aditivo, desde que seja acordado entre as partes através de requerimento por escrito do contratado com antecedência mínima de 15 (quinze) dias antes do término do contrato, e de conformidade com o estabelecido na Lei nº 8666/93 e suas alterações posteriores</w:t>
      </w:r>
    </w:p>
    <w:p w14:paraId="54E6767A" w14:textId="21BBE6CB" w:rsidR="007E5646" w:rsidRPr="00BF5856" w:rsidRDefault="007E5646" w:rsidP="007E5646">
      <w:pPr>
        <w:pStyle w:val="Corpodetexto"/>
        <w:tabs>
          <w:tab w:val="left" w:pos="708"/>
        </w:tabs>
        <w:spacing w:after="0" w:line="240" w:lineRule="auto"/>
        <w:jc w:val="both"/>
        <w:rPr>
          <w:rFonts w:ascii="Times New Roman" w:eastAsia="Arial Unicode MS" w:hAnsi="Times New Roman" w:cs="Times New Roman"/>
          <w:sz w:val="22"/>
          <w:szCs w:val="22"/>
        </w:rPr>
      </w:pPr>
      <w:r w:rsidRPr="00BF5856">
        <w:rPr>
          <w:rFonts w:ascii="Times New Roman" w:eastAsia="Arial Unicode MS" w:hAnsi="Times New Roman" w:cs="Times New Roman"/>
          <w:sz w:val="22"/>
          <w:szCs w:val="22"/>
        </w:rPr>
        <w:t>2.2 - O início efetivo da obra deverá ocorrer em até 10 (dez) dias após o recebimento da ordem de serviço expedida pelo Município de Benedito Novo/SC.</w:t>
      </w:r>
    </w:p>
    <w:p w14:paraId="285C136B" w14:textId="4091CAF8" w:rsidR="007E5646" w:rsidRPr="000C7DEC" w:rsidRDefault="007E5646" w:rsidP="007E5646">
      <w:pPr>
        <w:pStyle w:val="Corpodetexto"/>
        <w:tabs>
          <w:tab w:val="left" w:pos="708"/>
        </w:tabs>
        <w:spacing w:after="0" w:line="240" w:lineRule="auto"/>
        <w:jc w:val="both"/>
        <w:rPr>
          <w:rFonts w:ascii="Times New Roman" w:eastAsia="Arial Unicode MS" w:hAnsi="Times New Roman" w:cs="Times New Roman"/>
          <w:bCs/>
          <w:sz w:val="22"/>
          <w:szCs w:val="22"/>
        </w:rPr>
      </w:pPr>
      <w:r>
        <w:rPr>
          <w:rFonts w:ascii="Times New Roman" w:eastAsia="Arial Unicode MS" w:hAnsi="Times New Roman" w:cs="Times New Roman"/>
          <w:bCs/>
          <w:sz w:val="22"/>
          <w:szCs w:val="22"/>
        </w:rPr>
        <w:t>2</w:t>
      </w:r>
      <w:r w:rsidRPr="000C7DEC">
        <w:rPr>
          <w:rFonts w:ascii="Times New Roman" w:eastAsia="Arial Unicode MS" w:hAnsi="Times New Roman" w:cs="Times New Roman"/>
          <w:bCs/>
          <w:sz w:val="22"/>
          <w:szCs w:val="22"/>
        </w:rPr>
        <w:t>.</w:t>
      </w:r>
      <w:r>
        <w:rPr>
          <w:rFonts w:ascii="Times New Roman" w:eastAsia="Arial Unicode MS" w:hAnsi="Times New Roman" w:cs="Times New Roman"/>
          <w:bCs/>
          <w:sz w:val="22"/>
          <w:szCs w:val="22"/>
        </w:rPr>
        <w:t>2</w:t>
      </w:r>
      <w:r w:rsidRPr="000C7DEC">
        <w:rPr>
          <w:rFonts w:ascii="Times New Roman" w:eastAsia="Arial Unicode MS" w:hAnsi="Times New Roman" w:cs="Times New Roman"/>
          <w:bCs/>
          <w:sz w:val="22"/>
          <w:szCs w:val="22"/>
        </w:rPr>
        <w:t>.1 - A ordem de serviço somente será expedida após a su</w:t>
      </w:r>
      <w:r>
        <w:rPr>
          <w:rFonts w:ascii="Times New Roman" w:eastAsia="Arial Unicode MS" w:hAnsi="Times New Roman" w:cs="Times New Roman"/>
          <w:bCs/>
          <w:sz w:val="22"/>
          <w:szCs w:val="22"/>
        </w:rPr>
        <w:t>bscrição do respectivo contrato e a prestação da garantia contratual.</w:t>
      </w:r>
    </w:p>
    <w:p w14:paraId="12763FF8" w14:textId="701457DC" w:rsidR="007E5646" w:rsidRPr="00655A1D" w:rsidRDefault="007E5646" w:rsidP="007E5646">
      <w:pPr>
        <w:tabs>
          <w:tab w:val="left" w:pos="708"/>
        </w:tabs>
        <w:jc w:val="both"/>
        <w:rPr>
          <w:rFonts w:ascii="Times New Roman" w:eastAsia="MS Mincho" w:hAnsi="Times New Roman" w:cs="Times New Roman"/>
          <w:sz w:val="22"/>
          <w:szCs w:val="22"/>
        </w:rPr>
      </w:pPr>
      <w:r w:rsidRPr="00655A1D">
        <w:rPr>
          <w:rFonts w:ascii="Times New Roman" w:eastAsia="MS Mincho" w:hAnsi="Times New Roman" w:cs="Times New Roman"/>
          <w:sz w:val="22"/>
          <w:szCs w:val="22"/>
        </w:rPr>
        <w:t>2.</w:t>
      </w:r>
      <w:r w:rsidR="00EB1E54" w:rsidRPr="00655A1D">
        <w:rPr>
          <w:rFonts w:ascii="Times New Roman" w:eastAsia="MS Mincho" w:hAnsi="Times New Roman" w:cs="Times New Roman"/>
          <w:sz w:val="22"/>
          <w:szCs w:val="22"/>
        </w:rPr>
        <w:t>3</w:t>
      </w:r>
      <w:r w:rsidRPr="00655A1D">
        <w:rPr>
          <w:rFonts w:ascii="Times New Roman" w:eastAsia="MS Mincho" w:hAnsi="Times New Roman" w:cs="Times New Roman"/>
          <w:sz w:val="22"/>
          <w:szCs w:val="22"/>
        </w:rPr>
        <w:t xml:space="preserve"> – LOCAL DAS OBRAS: </w:t>
      </w:r>
      <w:r w:rsidR="00024CA7">
        <w:rPr>
          <w:rFonts w:ascii="Times New Roman" w:eastAsia="MS Mincho" w:hAnsi="Times New Roman" w:cs="Times New Roman"/>
          <w:sz w:val="22"/>
          <w:szCs w:val="22"/>
        </w:rPr>
        <w:t xml:space="preserve">Rua Belo Horizonte, Bairro Alto Benedito, </w:t>
      </w:r>
      <w:r w:rsidRPr="00655A1D">
        <w:rPr>
          <w:rFonts w:ascii="Times New Roman" w:eastAsia="MS Mincho" w:hAnsi="Times New Roman" w:cs="Times New Roman"/>
          <w:sz w:val="22"/>
          <w:szCs w:val="22"/>
        </w:rPr>
        <w:t>Cidade de Benedito Novo.</w:t>
      </w:r>
    </w:p>
    <w:p w14:paraId="3A0E3D6D" w14:textId="44B9F9EB" w:rsidR="00A47962" w:rsidRPr="000C7DEC" w:rsidRDefault="00A47962" w:rsidP="00C0552D">
      <w:pPr>
        <w:tabs>
          <w:tab w:val="left" w:pos="708"/>
        </w:tabs>
        <w:jc w:val="both"/>
        <w:rPr>
          <w:rFonts w:ascii="Times New Roman" w:eastAsia="Arial Unicode MS" w:hAnsi="Times New Roman" w:cs="Times New Roman"/>
          <w:b/>
          <w:sz w:val="22"/>
          <w:szCs w:val="22"/>
        </w:rPr>
      </w:pPr>
      <w:r w:rsidRPr="000C7DEC">
        <w:rPr>
          <w:rFonts w:ascii="Times New Roman" w:eastAsia="Arial Unicode MS" w:hAnsi="Times New Roman" w:cs="Times New Roman"/>
          <w:sz w:val="22"/>
          <w:szCs w:val="22"/>
        </w:rPr>
        <w:t>2.</w:t>
      </w:r>
      <w:r w:rsidR="00EB1E54">
        <w:rPr>
          <w:rFonts w:ascii="Times New Roman" w:eastAsia="Arial Unicode MS" w:hAnsi="Times New Roman" w:cs="Times New Roman"/>
          <w:sz w:val="22"/>
          <w:szCs w:val="22"/>
        </w:rPr>
        <w:t>4</w:t>
      </w:r>
      <w:r w:rsidRPr="000C7DEC">
        <w:rPr>
          <w:rFonts w:ascii="Times New Roman" w:eastAsia="Arial Unicode MS" w:hAnsi="Times New Roman" w:cs="Times New Roman"/>
          <w:sz w:val="22"/>
          <w:szCs w:val="22"/>
        </w:rPr>
        <w:t xml:space="preserve"> - O presente contrato rege-se quanto ao regime de execução, pelas cláusulas constantes no </w:t>
      </w:r>
      <w:r w:rsidR="00655A1D">
        <w:rPr>
          <w:rFonts w:ascii="Times New Roman" w:eastAsia="Arial Unicode MS" w:hAnsi="Times New Roman" w:cs="Times New Roman"/>
          <w:sz w:val="22"/>
          <w:szCs w:val="22"/>
        </w:rPr>
        <w:t xml:space="preserve">presente </w:t>
      </w:r>
      <w:r w:rsidRPr="000C7DEC">
        <w:rPr>
          <w:rFonts w:ascii="Times New Roman" w:eastAsia="Arial Unicode MS" w:hAnsi="Times New Roman" w:cs="Times New Roman"/>
          <w:sz w:val="22"/>
          <w:szCs w:val="22"/>
        </w:rPr>
        <w:t xml:space="preserve">Edital de Licitação, adotando-se o </w:t>
      </w:r>
      <w:r w:rsidRPr="000C7DEC">
        <w:rPr>
          <w:rFonts w:ascii="Times New Roman" w:eastAsia="Arial Unicode MS" w:hAnsi="Times New Roman" w:cs="Times New Roman"/>
          <w:b/>
          <w:sz w:val="22"/>
          <w:szCs w:val="22"/>
        </w:rPr>
        <w:t>regime de empreitada por preço</w:t>
      </w:r>
      <w:r w:rsidR="002D73F7">
        <w:rPr>
          <w:rFonts w:ascii="Times New Roman" w:eastAsia="Arial Unicode MS" w:hAnsi="Times New Roman" w:cs="Times New Roman"/>
          <w:b/>
          <w:sz w:val="22"/>
          <w:szCs w:val="22"/>
        </w:rPr>
        <w:t>s</w:t>
      </w:r>
      <w:r w:rsidR="00EB41F9">
        <w:rPr>
          <w:rFonts w:ascii="Times New Roman" w:eastAsia="Arial Unicode MS" w:hAnsi="Times New Roman" w:cs="Times New Roman"/>
          <w:b/>
          <w:sz w:val="22"/>
          <w:szCs w:val="22"/>
        </w:rPr>
        <w:t xml:space="preserve"> </w:t>
      </w:r>
      <w:r w:rsidR="002D73F7">
        <w:rPr>
          <w:rFonts w:ascii="Times New Roman" w:eastAsia="Arial Unicode MS" w:hAnsi="Times New Roman" w:cs="Times New Roman"/>
          <w:b/>
          <w:sz w:val="22"/>
          <w:szCs w:val="22"/>
        </w:rPr>
        <w:t>globais</w:t>
      </w:r>
      <w:r w:rsidRPr="000C7DEC">
        <w:rPr>
          <w:rFonts w:ascii="Times New Roman" w:eastAsia="Arial Unicode MS" w:hAnsi="Times New Roman" w:cs="Times New Roman"/>
          <w:sz w:val="22"/>
          <w:szCs w:val="22"/>
        </w:rPr>
        <w:t>.</w:t>
      </w:r>
    </w:p>
    <w:p w14:paraId="4F575776" w14:textId="77777777" w:rsidR="00A47962" w:rsidRPr="000C7DEC" w:rsidRDefault="00A47962" w:rsidP="00C0552D">
      <w:pPr>
        <w:pStyle w:val="Corpodetexto"/>
        <w:tabs>
          <w:tab w:val="left" w:pos="708"/>
        </w:tabs>
        <w:spacing w:after="0" w:line="240" w:lineRule="auto"/>
        <w:rPr>
          <w:rFonts w:ascii="Times New Roman" w:eastAsia="Arial Unicode MS" w:hAnsi="Times New Roman" w:cs="Times New Roman"/>
          <w:sz w:val="22"/>
          <w:szCs w:val="22"/>
        </w:rPr>
      </w:pPr>
    </w:p>
    <w:p w14:paraId="64C3340A" w14:textId="77777777"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3 - </w:t>
      </w:r>
      <w:r w:rsidR="00A47962" w:rsidRPr="000C7DEC">
        <w:rPr>
          <w:rFonts w:ascii="Times New Roman" w:eastAsia="Arial Unicode MS" w:hAnsi="Times New Roman" w:cs="Times New Roman"/>
          <w:b/>
          <w:i/>
          <w:sz w:val="22"/>
          <w:szCs w:val="22"/>
          <w:u w:val="single"/>
        </w:rPr>
        <w:t>CLÁUSULA TERCEIRA – Do Preço:</w:t>
      </w:r>
    </w:p>
    <w:p w14:paraId="2FB04C3C" w14:textId="00B281B4"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3.1 - O valor total deste Contrato, para efeitos financeiros, fiscais e orçamentários, será de R$ _____________________ (_______________________), de conformidade com a proposta </w:t>
      </w:r>
      <w:r w:rsidR="00A96824">
        <w:rPr>
          <w:rFonts w:ascii="Times New Roman" w:eastAsia="Arial Unicode MS" w:hAnsi="Times New Roman" w:cs="Times New Roman"/>
          <w:sz w:val="22"/>
          <w:szCs w:val="22"/>
        </w:rPr>
        <w:t>apresentada pela licitante vencedora do referido processo licitatório.</w:t>
      </w:r>
    </w:p>
    <w:p w14:paraId="19696328"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3.2 - Os quantitativos e itens apresentados no Projeto Básico e demais anexos do Edital são estimados, ficando a encargo da CONTRATADA sua conferência, bem como seu complemento para integral execução do objeto licitado, </w:t>
      </w:r>
      <w:r w:rsidRPr="000C7DEC">
        <w:rPr>
          <w:rFonts w:ascii="Times New Roman" w:eastAsia="Arial Unicode MS" w:hAnsi="Times New Roman" w:cs="Times New Roman"/>
          <w:sz w:val="22"/>
          <w:szCs w:val="22"/>
          <w:u w:val="single"/>
        </w:rPr>
        <w:t>sem aditivo de preços</w:t>
      </w:r>
      <w:r w:rsidRPr="000C7DEC">
        <w:rPr>
          <w:rFonts w:ascii="Times New Roman" w:eastAsia="Arial Unicode MS" w:hAnsi="Times New Roman" w:cs="Times New Roman"/>
          <w:sz w:val="22"/>
          <w:szCs w:val="22"/>
        </w:rPr>
        <w:t xml:space="preserve">. </w:t>
      </w:r>
    </w:p>
    <w:p w14:paraId="7B0DA256" w14:textId="77777777" w:rsidR="00A47962" w:rsidRPr="002D73F7" w:rsidRDefault="00A47962" w:rsidP="002D73F7">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3.3 - É de responsabilidade da CONTRATADA, por meio de seu Responsável Técnico, </w:t>
      </w:r>
      <w:r w:rsidRPr="000C7DEC">
        <w:rPr>
          <w:rFonts w:ascii="Times New Roman" w:eastAsia="Arial Unicode MS" w:hAnsi="Times New Roman" w:cs="Times New Roman"/>
          <w:sz w:val="22"/>
          <w:szCs w:val="22"/>
          <w:u w:val="single"/>
        </w:rPr>
        <w:t xml:space="preserve">tomar conhecimento </w:t>
      </w:r>
      <w:r w:rsidRPr="002D73F7">
        <w:rPr>
          <w:rFonts w:ascii="Times New Roman" w:eastAsia="Arial Unicode MS" w:hAnsi="Times New Roman" w:cs="Times New Roman"/>
          <w:sz w:val="22"/>
          <w:szCs w:val="22"/>
          <w:u w:val="single"/>
        </w:rPr>
        <w:t>prévio de todas as informações e das condições locais para o cumprimento das obrigações objeto da licitação e deste contrato</w:t>
      </w:r>
      <w:r w:rsidRPr="002D73F7">
        <w:rPr>
          <w:rFonts w:ascii="Times New Roman" w:eastAsia="Arial Unicode MS" w:hAnsi="Times New Roman" w:cs="Times New Roman"/>
          <w:sz w:val="22"/>
          <w:szCs w:val="22"/>
        </w:rPr>
        <w:t>, não podendo alegar desconhecimento destas na execução da obra ou pleitear qualquer aditivo de preço em razão disso.</w:t>
      </w:r>
    </w:p>
    <w:p w14:paraId="39C56E87" w14:textId="4D336AA9" w:rsidR="002D73F7" w:rsidRPr="002D73F7" w:rsidRDefault="002D73F7" w:rsidP="002D73F7">
      <w:pPr>
        <w:pStyle w:val="PargrafodaLista"/>
        <w:pBdr>
          <w:top w:val="nil"/>
          <w:left w:val="nil"/>
          <w:bottom w:val="nil"/>
          <w:right w:val="nil"/>
          <w:between w:val="nil"/>
        </w:pBdr>
        <w:tabs>
          <w:tab w:val="left" w:pos="562"/>
        </w:tabs>
        <w:spacing w:after="0" w:line="240" w:lineRule="auto"/>
        <w:ind w:left="18" w:right="102"/>
        <w:jc w:val="both"/>
        <w:rPr>
          <w:color w:val="000000"/>
        </w:rPr>
      </w:pPr>
      <w:r>
        <w:rPr>
          <w:rFonts w:ascii="Times New Roman" w:eastAsia="Times New Roman" w:hAnsi="Times New Roman"/>
          <w:color w:val="000000"/>
        </w:rPr>
        <w:t xml:space="preserve">3.4 </w:t>
      </w:r>
      <w:r w:rsidRPr="002D73F7">
        <w:rPr>
          <w:rFonts w:ascii="Times New Roman" w:eastAsia="Times New Roman" w:hAnsi="Times New Roman"/>
          <w:color w:val="000000"/>
        </w:rPr>
        <w:t xml:space="preserve">- O valor contratado somente poderá ser reajustado após 12 (doze) meses contados da abertura das propostas, com base no INCC (Índice Nacional de Custos da Construção </w:t>
      </w:r>
      <w:r w:rsidR="00CE4998" w:rsidRPr="002D73F7">
        <w:rPr>
          <w:rFonts w:ascii="Times New Roman" w:eastAsia="Times New Roman" w:hAnsi="Times New Roman"/>
          <w:color w:val="000000"/>
        </w:rPr>
        <w:t>Civil) ou</w:t>
      </w:r>
      <w:r w:rsidRPr="002D73F7">
        <w:rPr>
          <w:rFonts w:ascii="Times New Roman" w:eastAsia="Times New Roman" w:hAnsi="Times New Roman"/>
          <w:color w:val="000000"/>
        </w:rPr>
        <w:t xml:space="preserve"> na falta deste, </w:t>
      </w:r>
      <w:r w:rsidR="00CE4998" w:rsidRPr="002D73F7">
        <w:rPr>
          <w:rFonts w:ascii="Times New Roman" w:eastAsia="Times New Roman" w:hAnsi="Times New Roman"/>
          <w:color w:val="000000"/>
        </w:rPr>
        <w:t>outro índice</w:t>
      </w:r>
      <w:r w:rsidRPr="002D73F7">
        <w:rPr>
          <w:rFonts w:ascii="Times New Roman" w:eastAsia="Times New Roman" w:hAnsi="Times New Roman"/>
          <w:color w:val="000000"/>
        </w:rPr>
        <w:t xml:space="preserve"> legalmente permitido à época, mediante requerimento da CONTRATADA, salvo quando </w:t>
      </w:r>
      <w:r w:rsidR="00CE4998" w:rsidRPr="002D73F7">
        <w:rPr>
          <w:rFonts w:ascii="Times New Roman" w:eastAsia="Times New Roman" w:hAnsi="Times New Roman"/>
          <w:color w:val="000000"/>
        </w:rPr>
        <w:t>se evidenciar</w:t>
      </w:r>
      <w:r w:rsidRPr="002D73F7">
        <w:rPr>
          <w:rFonts w:ascii="Times New Roman" w:eastAsia="Times New Roman" w:hAnsi="Times New Roman"/>
          <w:color w:val="000000"/>
        </w:rPr>
        <w:t xml:space="preserve"> </w:t>
      </w:r>
      <w:r w:rsidRPr="002D73F7">
        <w:rPr>
          <w:rFonts w:ascii="Times New Roman" w:eastAsia="Times New Roman" w:hAnsi="Times New Roman"/>
          <w:color w:val="000000"/>
        </w:rPr>
        <w:lastRenderedPageBreak/>
        <w:t xml:space="preserve">retardamento sem fundamentação da obra ou serviço, tudo condicionado a prévia e regular aprovação do </w:t>
      </w:r>
      <w:r>
        <w:rPr>
          <w:rFonts w:ascii="Times New Roman" w:eastAsia="Times New Roman" w:hAnsi="Times New Roman"/>
          <w:color w:val="000000"/>
        </w:rPr>
        <w:t>MUNICÍPIO DE BENEDITO NOVO</w:t>
      </w:r>
      <w:r w:rsidRPr="002D73F7">
        <w:rPr>
          <w:rFonts w:ascii="Times New Roman" w:eastAsia="Times New Roman" w:hAnsi="Times New Roman"/>
          <w:color w:val="000000"/>
        </w:rPr>
        <w:t>.</w:t>
      </w:r>
    </w:p>
    <w:p w14:paraId="289C1677" w14:textId="4B764979" w:rsidR="00A47962" w:rsidRPr="002D73F7" w:rsidRDefault="00A47962" w:rsidP="002D73F7">
      <w:pPr>
        <w:pStyle w:val="Corpodetexto"/>
        <w:tabs>
          <w:tab w:val="left" w:pos="708"/>
        </w:tabs>
        <w:spacing w:after="0" w:line="240" w:lineRule="auto"/>
        <w:jc w:val="both"/>
        <w:rPr>
          <w:rFonts w:ascii="Times New Roman" w:eastAsia="Times New Roman" w:hAnsi="Times New Roman" w:cs="Times New Roman"/>
          <w:sz w:val="22"/>
          <w:szCs w:val="22"/>
          <w:lang w:val="pt-PT"/>
        </w:rPr>
      </w:pPr>
      <w:r w:rsidRPr="002D73F7">
        <w:rPr>
          <w:rFonts w:ascii="Times New Roman" w:eastAsia="Arial Unicode MS" w:hAnsi="Times New Roman" w:cs="Times New Roman"/>
          <w:sz w:val="22"/>
          <w:szCs w:val="22"/>
        </w:rPr>
        <w:t>3.</w:t>
      </w:r>
      <w:r w:rsidR="002D73F7">
        <w:rPr>
          <w:rFonts w:ascii="Times New Roman" w:eastAsia="Arial Unicode MS" w:hAnsi="Times New Roman" w:cs="Times New Roman"/>
          <w:sz w:val="22"/>
          <w:szCs w:val="22"/>
        </w:rPr>
        <w:t>5</w:t>
      </w:r>
      <w:r w:rsidRPr="002D73F7">
        <w:rPr>
          <w:rFonts w:ascii="Times New Roman" w:eastAsia="Arial Unicode MS" w:hAnsi="Times New Roman" w:cs="Times New Roman"/>
          <w:sz w:val="22"/>
          <w:szCs w:val="22"/>
        </w:rPr>
        <w:t xml:space="preserve"> - </w:t>
      </w:r>
      <w:r w:rsidRPr="002D73F7">
        <w:rPr>
          <w:rFonts w:ascii="Times New Roman" w:hAnsi="Times New Roman" w:cs="Times New Roman"/>
          <w:sz w:val="22"/>
          <w:szCs w:val="22"/>
        </w:rPr>
        <w:t xml:space="preserve">O preço </w:t>
      </w:r>
      <w:proofErr w:type="spellStart"/>
      <w:r w:rsidRPr="002D73F7">
        <w:rPr>
          <w:rFonts w:ascii="Times New Roman" w:hAnsi="Times New Roman" w:cs="Times New Roman"/>
          <w:sz w:val="22"/>
          <w:szCs w:val="22"/>
        </w:rPr>
        <w:t>retro-referido</w:t>
      </w:r>
      <w:proofErr w:type="spellEnd"/>
      <w:r w:rsidRPr="002D73F7">
        <w:rPr>
          <w:rFonts w:ascii="Times New Roman" w:hAnsi="Times New Roman" w:cs="Times New Roman"/>
          <w:sz w:val="22"/>
          <w:szCs w:val="22"/>
        </w:rPr>
        <w:t xml:space="preserve"> é final, fixo e irreajustável, não se admitindo qualquer acréscimo, estando incluídos no mesmo todas as despesas e custos, diretos e indiretos, como também os lucros da CONTRATADA.</w:t>
      </w:r>
    </w:p>
    <w:p w14:paraId="0716A162" w14:textId="77777777" w:rsidR="00A47962" w:rsidRPr="002D73F7" w:rsidRDefault="00A47962" w:rsidP="002D73F7">
      <w:pPr>
        <w:tabs>
          <w:tab w:val="left" w:pos="708"/>
        </w:tabs>
        <w:jc w:val="both"/>
        <w:rPr>
          <w:rFonts w:ascii="Times New Roman" w:eastAsia="Arial Unicode MS" w:hAnsi="Times New Roman" w:cs="Times New Roman"/>
          <w:sz w:val="22"/>
          <w:szCs w:val="22"/>
        </w:rPr>
      </w:pPr>
    </w:p>
    <w:p w14:paraId="0A39F164" w14:textId="77777777" w:rsidR="00A47962" w:rsidRPr="002D73F7" w:rsidRDefault="00E33BC9" w:rsidP="002D73F7">
      <w:pPr>
        <w:tabs>
          <w:tab w:val="left" w:pos="708"/>
        </w:tabs>
        <w:jc w:val="both"/>
        <w:rPr>
          <w:rFonts w:ascii="Times New Roman" w:eastAsia="Arial Unicode MS" w:hAnsi="Times New Roman" w:cs="Times New Roman"/>
          <w:b/>
          <w:i/>
          <w:sz w:val="22"/>
          <w:szCs w:val="22"/>
          <w:u w:val="single"/>
        </w:rPr>
      </w:pPr>
      <w:r w:rsidRPr="002D73F7">
        <w:rPr>
          <w:rFonts w:ascii="Times New Roman" w:eastAsia="Arial Unicode MS" w:hAnsi="Times New Roman" w:cs="Times New Roman"/>
          <w:b/>
          <w:i/>
          <w:sz w:val="22"/>
          <w:szCs w:val="22"/>
          <w:u w:val="single"/>
        </w:rPr>
        <w:t xml:space="preserve">4 - </w:t>
      </w:r>
      <w:r w:rsidR="00A47962" w:rsidRPr="002D73F7">
        <w:rPr>
          <w:rFonts w:ascii="Times New Roman" w:eastAsia="Arial Unicode MS" w:hAnsi="Times New Roman" w:cs="Times New Roman"/>
          <w:b/>
          <w:i/>
          <w:sz w:val="22"/>
          <w:szCs w:val="22"/>
          <w:u w:val="single"/>
        </w:rPr>
        <w:t>CLÁUSULA QUARTA – Das Condições de Pagamento:</w:t>
      </w:r>
    </w:p>
    <w:p w14:paraId="6BEE3310" w14:textId="77777777" w:rsidR="00751130" w:rsidRPr="000C7DEC" w:rsidRDefault="00751130" w:rsidP="002D73F7">
      <w:pPr>
        <w:pStyle w:val="Corpodetexto"/>
        <w:tabs>
          <w:tab w:val="left" w:pos="708"/>
        </w:tabs>
        <w:spacing w:after="0" w:line="240" w:lineRule="auto"/>
        <w:jc w:val="both"/>
        <w:rPr>
          <w:rFonts w:ascii="Times New Roman" w:eastAsia="Arial Unicode MS" w:hAnsi="Times New Roman" w:cs="Times New Roman"/>
          <w:sz w:val="22"/>
          <w:szCs w:val="22"/>
        </w:rPr>
      </w:pPr>
      <w:r w:rsidRPr="002D73F7">
        <w:rPr>
          <w:rFonts w:ascii="Times New Roman" w:eastAsia="Arial Unicode MS" w:hAnsi="Times New Roman" w:cs="Times New Roman"/>
          <w:sz w:val="22"/>
          <w:szCs w:val="22"/>
        </w:rPr>
        <w:t>4.1 - Os pagamentos serão efetuados no prazo máximo de até 10 (dez) dias, após a aprovação de cada Boletim</w:t>
      </w:r>
      <w:r w:rsidRPr="000C7DEC">
        <w:rPr>
          <w:rFonts w:ascii="Times New Roman" w:eastAsia="Arial Unicode MS" w:hAnsi="Times New Roman" w:cs="Times New Roman"/>
          <w:sz w:val="22"/>
          <w:szCs w:val="22"/>
        </w:rPr>
        <w:t xml:space="preserve"> de Medição, mediante apresentação da relação de empregados e das guias de recolhimento de INSS e do FGTS devidamente quitadas, bem como, dos documentos fiscais, no Setor de Contabilidade. O documento fiscal deverá ser do estabelecimento que apresentar a proposta vencedora da licitação.</w:t>
      </w:r>
    </w:p>
    <w:p w14:paraId="2C29CD52" w14:textId="0FDF9A15" w:rsidR="00751130" w:rsidRPr="000C7DEC" w:rsidRDefault="00751130" w:rsidP="002D73F7">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4</w:t>
      </w:r>
      <w:r w:rsidRPr="000C7DEC">
        <w:rPr>
          <w:rFonts w:ascii="Times New Roman" w:eastAsia="Arial Unicode MS" w:hAnsi="Times New Roman" w:cs="Times New Roman"/>
          <w:sz w:val="22"/>
          <w:szCs w:val="22"/>
        </w:rPr>
        <w:t>.</w:t>
      </w:r>
      <w:r>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 - Será retido na fonte o imposto sobre serviços (ISS) incidente sobre o valor total da Nota Fiscal, de acordo com a legislação local, bem como, se for o caso, a contribuição social relativa </w:t>
      </w:r>
      <w:r w:rsidR="00B244E5" w:rsidRPr="000C7DEC">
        <w:rPr>
          <w:rFonts w:ascii="Times New Roman" w:eastAsia="Arial Unicode MS" w:hAnsi="Times New Roman" w:cs="Times New Roman"/>
          <w:sz w:val="22"/>
          <w:szCs w:val="22"/>
        </w:rPr>
        <w:t>à</w:t>
      </w:r>
      <w:r w:rsidRPr="000C7DEC">
        <w:rPr>
          <w:rFonts w:ascii="Times New Roman" w:eastAsia="Arial Unicode MS" w:hAnsi="Times New Roman" w:cs="Times New Roman"/>
          <w:sz w:val="22"/>
          <w:szCs w:val="22"/>
        </w:rPr>
        <w:t xml:space="preserve"> seguridade social.</w:t>
      </w:r>
    </w:p>
    <w:p w14:paraId="5AB69AD4"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2A5EA144" w14:textId="77777777"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5 - </w:t>
      </w:r>
      <w:r w:rsidR="00A47962" w:rsidRPr="000C7DEC">
        <w:rPr>
          <w:rFonts w:ascii="Times New Roman" w:eastAsia="Arial Unicode MS" w:hAnsi="Times New Roman" w:cs="Times New Roman"/>
          <w:b/>
          <w:i/>
          <w:sz w:val="22"/>
          <w:szCs w:val="22"/>
          <w:u w:val="single"/>
        </w:rPr>
        <w:t>CLÁUSULA QUINTA – Dos Recursos para Atender as Despesas:</w:t>
      </w:r>
    </w:p>
    <w:p w14:paraId="0B5D76E9" w14:textId="55BD03E3" w:rsidR="00A47962" w:rsidRPr="001368FC" w:rsidRDefault="00A47962" w:rsidP="00C0552D">
      <w:pPr>
        <w:tabs>
          <w:tab w:val="left" w:pos="708"/>
        </w:tabs>
        <w:jc w:val="both"/>
        <w:rPr>
          <w:rFonts w:ascii="Times New Roman" w:eastAsia="Arial Unicode MS" w:hAnsi="Times New Roman" w:cs="Times New Roman"/>
          <w:sz w:val="22"/>
          <w:szCs w:val="22"/>
        </w:rPr>
      </w:pPr>
      <w:r w:rsidRPr="001368FC">
        <w:rPr>
          <w:rFonts w:ascii="Times New Roman" w:eastAsia="Arial Unicode MS" w:hAnsi="Times New Roman" w:cs="Times New Roman"/>
          <w:sz w:val="22"/>
          <w:szCs w:val="22"/>
        </w:rPr>
        <w:t xml:space="preserve">5.1 - As despesas decorrentes do presente instrumento correrão por conta da seguinte dotação orçamentária do Orçamento-Programa </w:t>
      </w:r>
      <w:r w:rsidR="00874F98" w:rsidRPr="001368FC">
        <w:rPr>
          <w:rFonts w:ascii="Times New Roman" w:eastAsia="Arial Unicode MS" w:hAnsi="Times New Roman" w:cs="Times New Roman"/>
          <w:sz w:val="22"/>
          <w:szCs w:val="22"/>
        </w:rPr>
        <w:t>2020</w:t>
      </w:r>
      <w:r w:rsidR="00B15C78" w:rsidRPr="001368FC">
        <w:rPr>
          <w:rFonts w:ascii="Times New Roman" w:eastAsia="Arial Unicode MS" w:hAnsi="Times New Roman" w:cs="Times New Roman"/>
          <w:sz w:val="22"/>
          <w:szCs w:val="22"/>
        </w:rPr>
        <w:t>/2021</w:t>
      </w:r>
      <w:r w:rsidRPr="001368FC">
        <w:rPr>
          <w:rFonts w:ascii="Times New Roman" w:eastAsia="Arial Unicode MS" w:hAnsi="Times New Roman" w:cs="Times New Roman"/>
          <w:sz w:val="22"/>
          <w:szCs w:val="22"/>
        </w:rPr>
        <w:t xml:space="preserve"> do MUNICÍPIO:</w:t>
      </w:r>
    </w:p>
    <w:p w14:paraId="1BA78DE1" w14:textId="77777777" w:rsidR="00A47962" w:rsidRPr="001368FC" w:rsidRDefault="00A47962" w:rsidP="00C0552D">
      <w:pPr>
        <w:tabs>
          <w:tab w:val="left" w:pos="708"/>
        </w:tabs>
        <w:jc w:val="both"/>
        <w:rPr>
          <w:rFonts w:ascii="Times New Roman" w:eastAsia="Arial Unicode MS" w:hAnsi="Times New Roman" w:cs="Times New Roman"/>
          <w:sz w:val="22"/>
          <w:szCs w:val="22"/>
        </w:rPr>
      </w:pPr>
    </w:p>
    <w:tbl>
      <w:tblPr>
        <w:tblW w:w="9837" w:type="dxa"/>
        <w:tblInd w:w="-5" w:type="dxa"/>
        <w:tblLayout w:type="fixed"/>
        <w:tblLook w:val="04A0" w:firstRow="1" w:lastRow="0" w:firstColumn="1" w:lastColumn="0" w:noHBand="0" w:noVBand="1"/>
      </w:tblPr>
      <w:tblGrid>
        <w:gridCol w:w="7938"/>
        <w:gridCol w:w="1899"/>
      </w:tblGrid>
      <w:tr w:rsidR="00D06DF1" w:rsidRPr="008C50C9" w14:paraId="7462457A" w14:textId="77777777" w:rsidTr="00C1661D">
        <w:tc>
          <w:tcPr>
            <w:tcW w:w="7938" w:type="dxa"/>
            <w:tcBorders>
              <w:top w:val="single" w:sz="4" w:space="0" w:color="000000"/>
              <w:left w:val="single" w:sz="4" w:space="0" w:color="000000"/>
              <w:bottom w:val="single" w:sz="4" w:space="0" w:color="000000"/>
              <w:right w:val="single" w:sz="4" w:space="0" w:color="000000"/>
            </w:tcBorders>
            <w:hideMark/>
          </w:tcPr>
          <w:p w14:paraId="52A6FBBC" w14:textId="77777777" w:rsidR="00D06DF1" w:rsidRPr="008C50C9" w:rsidRDefault="00D06DF1" w:rsidP="00C1661D">
            <w:pPr>
              <w:ind w:right="-3"/>
              <w:jc w:val="both"/>
              <w:rPr>
                <w:i/>
                <w:iCs/>
                <w:sz w:val="22"/>
                <w:szCs w:val="22"/>
              </w:rPr>
            </w:pPr>
            <w:r w:rsidRPr="008C50C9">
              <w:rPr>
                <w:b/>
                <w:sz w:val="22"/>
                <w:szCs w:val="22"/>
              </w:rPr>
              <w:t>Dotação Orçamentária:</w:t>
            </w:r>
          </w:p>
          <w:p w14:paraId="6B142ED7" w14:textId="77777777" w:rsidR="00D06DF1" w:rsidRDefault="00D06DF1" w:rsidP="00C1661D">
            <w:pPr>
              <w:autoSpaceDE w:val="0"/>
              <w:autoSpaceDN w:val="0"/>
              <w:adjustRightInd w:val="0"/>
              <w:jc w:val="both"/>
              <w:rPr>
                <w:i/>
                <w:iCs/>
                <w:sz w:val="20"/>
                <w:szCs w:val="20"/>
              </w:rPr>
            </w:pPr>
            <w:r>
              <w:rPr>
                <w:i/>
                <w:iCs/>
                <w:sz w:val="20"/>
                <w:szCs w:val="20"/>
              </w:rPr>
              <w:t>05.001.0012.0365.0500.1502</w:t>
            </w:r>
            <w:r w:rsidRPr="008C50C9">
              <w:rPr>
                <w:i/>
                <w:iCs/>
                <w:sz w:val="20"/>
                <w:szCs w:val="20"/>
              </w:rPr>
              <w:t>.</w:t>
            </w:r>
            <w:r>
              <w:rPr>
                <w:i/>
                <w:iCs/>
                <w:sz w:val="20"/>
                <w:szCs w:val="20"/>
              </w:rPr>
              <w:t xml:space="preserve">1010000 – Receitas </w:t>
            </w:r>
            <w:proofErr w:type="spellStart"/>
            <w:r>
              <w:rPr>
                <w:i/>
                <w:iCs/>
                <w:sz w:val="20"/>
                <w:szCs w:val="20"/>
              </w:rPr>
              <w:t>transf</w:t>
            </w:r>
            <w:proofErr w:type="spellEnd"/>
            <w:r>
              <w:rPr>
                <w:i/>
                <w:iCs/>
                <w:sz w:val="20"/>
                <w:szCs w:val="20"/>
              </w:rPr>
              <w:t>. Impostos – educação</w:t>
            </w:r>
          </w:p>
          <w:p w14:paraId="0055DC41" w14:textId="77777777" w:rsidR="00D06DF1" w:rsidRDefault="00D06DF1" w:rsidP="00C1661D">
            <w:pPr>
              <w:autoSpaceDE w:val="0"/>
              <w:autoSpaceDN w:val="0"/>
              <w:adjustRightInd w:val="0"/>
              <w:jc w:val="both"/>
              <w:rPr>
                <w:i/>
                <w:iCs/>
                <w:sz w:val="20"/>
                <w:szCs w:val="20"/>
              </w:rPr>
            </w:pPr>
            <w:r>
              <w:rPr>
                <w:i/>
                <w:iCs/>
                <w:sz w:val="20"/>
                <w:szCs w:val="20"/>
              </w:rPr>
              <w:t>05.001.0012.0365.0500.1502.1360000 – Salário educação</w:t>
            </w:r>
          </w:p>
          <w:p w14:paraId="78EF5DAF" w14:textId="77777777" w:rsidR="00D06DF1" w:rsidRDefault="00D06DF1" w:rsidP="00C1661D">
            <w:pPr>
              <w:autoSpaceDE w:val="0"/>
              <w:autoSpaceDN w:val="0"/>
              <w:adjustRightInd w:val="0"/>
              <w:jc w:val="both"/>
              <w:rPr>
                <w:i/>
                <w:iCs/>
                <w:sz w:val="20"/>
                <w:szCs w:val="20"/>
              </w:rPr>
            </w:pPr>
            <w:r>
              <w:rPr>
                <w:i/>
                <w:iCs/>
                <w:sz w:val="20"/>
                <w:szCs w:val="20"/>
              </w:rPr>
              <w:t xml:space="preserve">05.001.0012.0365.0500.2505.1010000 – Receitas </w:t>
            </w:r>
            <w:proofErr w:type="spellStart"/>
            <w:r>
              <w:rPr>
                <w:i/>
                <w:iCs/>
                <w:sz w:val="20"/>
                <w:szCs w:val="20"/>
              </w:rPr>
              <w:t>transf</w:t>
            </w:r>
            <w:proofErr w:type="spellEnd"/>
            <w:r>
              <w:rPr>
                <w:i/>
                <w:iCs/>
                <w:sz w:val="20"/>
                <w:szCs w:val="20"/>
              </w:rPr>
              <w:t>. Impostos – educação</w:t>
            </w:r>
          </w:p>
          <w:p w14:paraId="11EA0BFF" w14:textId="77777777" w:rsidR="00D06DF1" w:rsidRPr="008C50C9" w:rsidRDefault="00D06DF1" w:rsidP="00C1661D">
            <w:pPr>
              <w:autoSpaceDE w:val="0"/>
              <w:autoSpaceDN w:val="0"/>
              <w:adjustRightInd w:val="0"/>
              <w:jc w:val="both"/>
              <w:rPr>
                <w:sz w:val="22"/>
                <w:szCs w:val="22"/>
              </w:rPr>
            </w:pPr>
            <w:r>
              <w:rPr>
                <w:i/>
                <w:iCs/>
                <w:sz w:val="20"/>
                <w:szCs w:val="20"/>
              </w:rPr>
              <w:t>05.001.0012.0365.0500.2505.1360000 – Salário educação</w:t>
            </w:r>
          </w:p>
        </w:tc>
        <w:tc>
          <w:tcPr>
            <w:tcW w:w="1899" w:type="dxa"/>
            <w:tcBorders>
              <w:top w:val="single" w:sz="4" w:space="0" w:color="000000"/>
              <w:left w:val="single" w:sz="4" w:space="0" w:color="000000"/>
              <w:bottom w:val="single" w:sz="4" w:space="0" w:color="000000"/>
              <w:right w:val="single" w:sz="4" w:space="0" w:color="000000"/>
            </w:tcBorders>
            <w:hideMark/>
          </w:tcPr>
          <w:p w14:paraId="5ADAFC71" w14:textId="77777777" w:rsidR="00D06DF1" w:rsidRPr="008C50C9" w:rsidRDefault="00D06DF1" w:rsidP="00C1661D">
            <w:pPr>
              <w:ind w:right="-3"/>
              <w:jc w:val="both"/>
              <w:rPr>
                <w:b/>
                <w:sz w:val="22"/>
                <w:szCs w:val="22"/>
              </w:rPr>
            </w:pPr>
            <w:r w:rsidRPr="008C50C9">
              <w:rPr>
                <w:b/>
                <w:sz w:val="22"/>
                <w:szCs w:val="22"/>
              </w:rPr>
              <w:t>Contas</w:t>
            </w:r>
          </w:p>
          <w:p w14:paraId="1E136DD8" w14:textId="77777777" w:rsidR="00D06DF1" w:rsidRPr="008C50C9" w:rsidRDefault="00D06DF1" w:rsidP="00C1661D">
            <w:pPr>
              <w:ind w:right="-3"/>
              <w:jc w:val="both"/>
              <w:rPr>
                <w:bCs/>
                <w:i/>
                <w:iCs/>
                <w:sz w:val="20"/>
                <w:szCs w:val="20"/>
              </w:rPr>
            </w:pPr>
            <w:r w:rsidRPr="008C50C9">
              <w:rPr>
                <w:bCs/>
                <w:i/>
                <w:iCs/>
                <w:sz w:val="20"/>
                <w:szCs w:val="20"/>
              </w:rPr>
              <w:t>4490519100</w:t>
            </w:r>
          </w:p>
          <w:p w14:paraId="6A69B56F" w14:textId="77777777" w:rsidR="00D06DF1" w:rsidRPr="008C50C9" w:rsidRDefault="00D06DF1" w:rsidP="00C1661D">
            <w:pPr>
              <w:ind w:right="-3"/>
              <w:jc w:val="both"/>
              <w:rPr>
                <w:bCs/>
                <w:i/>
                <w:iCs/>
                <w:sz w:val="20"/>
                <w:szCs w:val="20"/>
              </w:rPr>
            </w:pPr>
          </w:p>
        </w:tc>
      </w:tr>
    </w:tbl>
    <w:p w14:paraId="77FD7CBB" w14:textId="77777777" w:rsidR="00D06DF1" w:rsidRDefault="00D06DF1" w:rsidP="00C0552D">
      <w:pPr>
        <w:tabs>
          <w:tab w:val="left" w:pos="708"/>
        </w:tabs>
        <w:jc w:val="both"/>
        <w:rPr>
          <w:rFonts w:ascii="Times New Roman" w:eastAsia="Arial Unicode MS" w:hAnsi="Times New Roman" w:cs="Times New Roman"/>
          <w:b/>
          <w:i/>
          <w:sz w:val="22"/>
          <w:szCs w:val="22"/>
          <w:u w:val="single"/>
        </w:rPr>
      </w:pPr>
    </w:p>
    <w:p w14:paraId="5C92C6B4" w14:textId="000FC4CC" w:rsidR="00A47962" w:rsidRPr="001368FC" w:rsidRDefault="00112B84" w:rsidP="00C0552D">
      <w:pPr>
        <w:tabs>
          <w:tab w:val="left" w:pos="708"/>
        </w:tabs>
        <w:jc w:val="both"/>
        <w:rPr>
          <w:rFonts w:ascii="Times New Roman" w:eastAsia="Arial Unicode MS" w:hAnsi="Times New Roman" w:cs="Times New Roman"/>
          <w:b/>
          <w:i/>
          <w:sz w:val="22"/>
          <w:szCs w:val="22"/>
          <w:u w:val="single"/>
        </w:rPr>
      </w:pPr>
      <w:r w:rsidRPr="001368FC">
        <w:rPr>
          <w:rFonts w:ascii="Times New Roman" w:eastAsia="Arial Unicode MS" w:hAnsi="Times New Roman" w:cs="Times New Roman"/>
          <w:b/>
          <w:i/>
          <w:sz w:val="22"/>
          <w:szCs w:val="22"/>
          <w:u w:val="single"/>
        </w:rPr>
        <w:t>6</w:t>
      </w:r>
      <w:r w:rsidR="00E33BC9" w:rsidRPr="001368FC">
        <w:rPr>
          <w:rFonts w:ascii="Times New Roman" w:eastAsia="Arial Unicode MS" w:hAnsi="Times New Roman" w:cs="Times New Roman"/>
          <w:b/>
          <w:i/>
          <w:sz w:val="22"/>
          <w:szCs w:val="22"/>
          <w:u w:val="single"/>
        </w:rPr>
        <w:t xml:space="preserve"> - </w:t>
      </w:r>
      <w:r w:rsidR="00A47962" w:rsidRPr="001368FC">
        <w:rPr>
          <w:rFonts w:ascii="Times New Roman" w:eastAsia="Arial Unicode MS" w:hAnsi="Times New Roman" w:cs="Times New Roman"/>
          <w:b/>
          <w:i/>
          <w:sz w:val="22"/>
          <w:szCs w:val="22"/>
          <w:u w:val="single"/>
        </w:rPr>
        <w:t xml:space="preserve">CLÁUSULA </w:t>
      </w:r>
      <w:r w:rsidRPr="001368FC">
        <w:rPr>
          <w:rFonts w:ascii="Times New Roman" w:eastAsia="Arial Unicode MS" w:hAnsi="Times New Roman" w:cs="Times New Roman"/>
          <w:b/>
          <w:i/>
          <w:sz w:val="22"/>
          <w:szCs w:val="22"/>
          <w:u w:val="single"/>
        </w:rPr>
        <w:t>SEXTA</w:t>
      </w:r>
      <w:r w:rsidR="00A47962" w:rsidRPr="001368FC">
        <w:rPr>
          <w:rFonts w:ascii="Times New Roman" w:eastAsia="Arial Unicode MS" w:hAnsi="Times New Roman" w:cs="Times New Roman"/>
          <w:b/>
          <w:i/>
          <w:sz w:val="22"/>
          <w:szCs w:val="22"/>
          <w:u w:val="single"/>
        </w:rPr>
        <w:t xml:space="preserve"> – Da Responsabilidade da CONTRATADA:</w:t>
      </w:r>
    </w:p>
    <w:p w14:paraId="05DDDC35" w14:textId="6D7B56CB" w:rsidR="00A47962" w:rsidRPr="00766DAB" w:rsidRDefault="00112B84" w:rsidP="00C0552D">
      <w:pPr>
        <w:tabs>
          <w:tab w:val="left" w:pos="708"/>
        </w:tabs>
        <w:jc w:val="both"/>
        <w:rPr>
          <w:rFonts w:ascii="Times New Roman" w:eastAsia="Arial Unicode MS" w:hAnsi="Times New Roman" w:cs="Times New Roman"/>
          <w:sz w:val="22"/>
          <w:szCs w:val="22"/>
        </w:rPr>
      </w:pPr>
      <w:r w:rsidRPr="001368FC">
        <w:rPr>
          <w:rFonts w:ascii="Times New Roman" w:eastAsia="Arial Unicode MS" w:hAnsi="Times New Roman" w:cs="Times New Roman"/>
          <w:sz w:val="22"/>
          <w:szCs w:val="22"/>
        </w:rPr>
        <w:t>6</w:t>
      </w:r>
      <w:r w:rsidR="00A47962" w:rsidRPr="001368FC">
        <w:rPr>
          <w:rFonts w:ascii="Times New Roman" w:eastAsia="Arial Unicode MS" w:hAnsi="Times New Roman" w:cs="Times New Roman"/>
          <w:sz w:val="22"/>
          <w:szCs w:val="22"/>
        </w:rPr>
        <w:t xml:space="preserve">.1 </w:t>
      </w:r>
      <w:r w:rsidR="00B0170C" w:rsidRPr="001368FC">
        <w:rPr>
          <w:rFonts w:ascii="Times New Roman" w:eastAsia="Arial Unicode MS" w:hAnsi="Times New Roman" w:cs="Times New Roman"/>
          <w:sz w:val="22"/>
          <w:szCs w:val="22"/>
        </w:rPr>
        <w:t xml:space="preserve">- </w:t>
      </w:r>
      <w:r w:rsidR="00A47962" w:rsidRPr="001368FC">
        <w:rPr>
          <w:rFonts w:ascii="Times New Roman" w:eastAsia="Arial Unicode MS" w:hAnsi="Times New Roman" w:cs="Times New Roman"/>
          <w:sz w:val="22"/>
          <w:szCs w:val="22"/>
        </w:rPr>
        <w:t>Sem prejuízo das demais responsabilidades previstas no Edital de licitação ou neste instrumento, a</w:t>
      </w:r>
      <w:r w:rsidR="00A47962" w:rsidRPr="00766DAB">
        <w:rPr>
          <w:rFonts w:ascii="Times New Roman" w:eastAsia="Arial Unicode MS" w:hAnsi="Times New Roman" w:cs="Times New Roman"/>
          <w:sz w:val="22"/>
          <w:szCs w:val="22"/>
        </w:rPr>
        <w:t xml:space="preserve"> CONTRATADA responsabilizar-se-á, ainda:</w:t>
      </w:r>
    </w:p>
    <w:p w14:paraId="2B55978D" w14:textId="77777777" w:rsidR="00A47962" w:rsidRPr="00766DAB" w:rsidRDefault="00751130" w:rsidP="00C0552D">
      <w:pPr>
        <w:tabs>
          <w:tab w:val="left" w:pos="708"/>
        </w:tabs>
        <w:jc w:val="both"/>
        <w:rPr>
          <w:rFonts w:ascii="Times New Roman" w:eastAsia="Arial Unicode MS" w:hAnsi="Times New Roman" w:cs="Times New Roman"/>
          <w:sz w:val="22"/>
          <w:szCs w:val="22"/>
        </w:rPr>
      </w:pPr>
      <w:r w:rsidRPr="00766DAB">
        <w:rPr>
          <w:rFonts w:ascii="Times New Roman" w:eastAsia="Arial Unicode MS" w:hAnsi="Times New Roman" w:cs="Times New Roman"/>
          <w:sz w:val="22"/>
          <w:szCs w:val="22"/>
        </w:rPr>
        <w:tab/>
      </w:r>
      <w:r w:rsidR="00A47962" w:rsidRPr="00766DAB">
        <w:rPr>
          <w:rFonts w:ascii="Times New Roman" w:eastAsia="Arial Unicode MS" w:hAnsi="Times New Roman" w:cs="Times New Roman"/>
          <w:sz w:val="22"/>
          <w:szCs w:val="22"/>
        </w:rPr>
        <w:t>a) pela aceitação dos acréscimos ou supressões que o MUNICÍPIO realizar por escrito, em até 25% (vinte e cinco por cento) do valor inicial do contrato;</w:t>
      </w:r>
    </w:p>
    <w:p w14:paraId="0DA3BBD7"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sidRPr="00766DAB">
        <w:rPr>
          <w:rFonts w:ascii="Times New Roman" w:eastAsia="Arial Unicode MS" w:hAnsi="Times New Roman" w:cs="Times New Roman"/>
          <w:sz w:val="22"/>
          <w:szCs w:val="22"/>
        </w:rPr>
        <w:tab/>
      </w:r>
      <w:r w:rsidR="00A47962" w:rsidRPr="00766DAB">
        <w:rPr>
          <w:rFonts w:ascii="Times New Roman" w:eastAsia="Arial Unicode MS" w:hAnsi="Times New Roman" w:cs="Times New Roman"/>
          <w:sz w:val="22"/>
          <w:szCs w:val="22"/>
        </w:rPr>
        <w:t>b) pela contratação do pessoal, fornecimento de todos os materiais, transporte, ferramental e</w:t>
      </w:r>
      <w:r w:rsidR="00A47962" w:rsidRPr="000C7DEC">
        <w:rPr>
          <w:rFonts w:ascii="Times New Roman" w:eastAsia="Arial Unicode MS" w:hAnsi="Times New Roman" w:cs="Times New Roman"/>
          <w:sz w:val="22"/>
          <w:szCs w:val="22"/>
        </w:rPr>
        <w:t xml:space="preserve"> equipamentos necessários para execução dos serviços nos locais indicados no memorial descritivo anexo ao Edital da licitação;</w:t>
      </w:r>
    </w:p>
    <w:p w14:paraId="5D69E2BF" w14:textId="77777777" w:rsidR="00AA2661" w:rsidRPr="000C7DEC" w:rsidRDefault="00A47962" w:rsidP="00751130">
      <w:pPr>
        <w:widowControl/>
        <w:suppressAutoHyphens w:val="0"/>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c) </w:t>
      </w:r>
      <w:r w:rsidR="00AA2661" w:rsidRPr="000C7DEC">
        <w:rPr>
          <w:rFonts w:ascii="Times New Roman" w:eastAsia="Arial Unicode MS" w:hAnsi="Times New Roman" w:cs="Times New Roman"/>
          <w:sz w:val="22"/>
          <w:szCs w:val="22"/>
        </w:rPr>
        <w:t>a refazer, a suas expensas, todo e qualquer serviço por má execução, trabalho defeituoso, acabamento insatisfatório ou executado fora das especificações técnicas, de acordo com o parecer da comissão de que trata o item 17 deste Edital, bem como responder</w:t>
      </w:r>
      <w:r w:rsidR="00AA2661" w:rsidRPr="000C7DEC">
        <w:rPr>
          <w:rStyle w:val="nfase"/>
          <w:rFonts w:ascii="Times New Roman" w:eastAsia="Arial Unicode MS" w:hAnsi="Times New Roman" w:cs="Times New Roman"/>
          <w:i w:val="0"/>
          <w:sz w:val="22"/>
          <w:szCs w:val="22"/>
        </w:rPr>
        <w:t xml:space="preserve">, durante o prazo irredutível de </w:t>
      </w:r>
      <w:r w:rsidR="00AA2661">
        <w:rPr>
          <w:rStyle w:val="nfase"/>
          <w:rFonts w:ascii="Times New Roman" w:eastAsia="Arial Unicode MS" w:hAnsi="Times New Roman" w:cs="Times New Roman"/>
          <w:i w:val="0"/>
          <w:sz w:val="22"/>
          <w:szCs w:val="22"/>
        </w:rPr>
        <w:t>05 (</w:t>
      </w:r>
      <w:r w:rsidR="00AA2661" w:rsidRPr="000C7DEC">
        <w:rPr>
          <w:rStyle w:val="nfase"/>
          <w:rFonts w:ascii="Times New Roman" w:eastAsia="Arial Unicode MS" w:hAnsi="Times New Roman" w:cs="Times New Roman"/>
          <w:i w:val="0"/>
          <w:sz w:val="22"/>
          <w:szCs w:val="22"/>
        </w:rPr>
        <w:t>cinco</w:t>
      </w:r>
      <w:r w:rsidR="00AA2661">
        <w:rPr>
          <w:rStyle w:val="nfase"/>
          <w:rFonts w:ascii="Times New Roman" w:eastAsia="Arial Unicode MS" w:hAnsi="Times New Roman" w:cs="Times New Roman"/>
          <w:i w:val="0"/>
          <w:sz w:val="22"/>
          <w:szCs w:val="22"/>
        </w:rPr>
        <w:t>)</w:t>
      </w:r>
      <w:r w:rsidR="00AA2661" w:rsidRPr="000C7DEC">
        <w:rPr>
          <w:rStyle w:val="nfase"/>
          <w:rFonts w:ascii="Times New Roman" w:eastAsia="Arial Unicode MS" w:hAnsi="Times New Roman" w:cs="Times New Roman"/>
          <w:i w:val="0"/>
          <w:sz w:val="22"/>
          <w:szCs w:val="22"/>
        </w:rPr>
        <w:t xml:space="preserve"> anos, </w:t>
      </w:r>
      <w:r w:rsidR="00AA2661">
        <w:rPr>
          <w:rStyle w:val="nfase"/>
          <w:rFonts w:ascii="Times New Roman" w:eastAsia="Arial Unicode MS" w:hAnsi="Times New Roman" w:cs="Times New Roman"/>
          <w:i w:val="0"/>
          <w:sz w:val="22"/>
          <w:szCs w:val="22"/>
        </w:rPr>
        <w:t xml:space="preserve">pela garantia, </w:t>
      </w:r>
      <w:r w:rsidR="00AA2661" w:rsidRPr="000C7DEC">
        <w:rPr>
          <w:rStyle w:val="nfase"/>
          <w:rFonts w:ascii="Times New Roman" w:eastAsia="Arial Unicode MS" w:hAnsi="Times New Roman" w:cs="Times New Roman"/>
          <w:i w:val="0"/>
          <w:sz w:val="22"/>
          <w:szCs w:val="22"/>
        </w:rPr>
        <w:t>solidez e segurança do trabalho, assim em razão dos materiais</w:t>
      </w:r>
      <w:r w:rsidR="00AA2661">
        <w:rPr>
          <w:rStyle w:val="nfase"/>
          <w:rFonts w:ascii="Times New Roman" w:eastAsia="Arial Unicode MS" w:hAnsi="Times New Roman" w:cs="Times New Roman"/>
          <w:i w:val="0"/>
          <w:sz w:val="22"/>
          <w:szCs w:val="22"/>
        </w:rPr>
        <w:t xml:space="preserve"> utilizados</w:t>
      </w:r>
      <w:r w:rsidR="00AA2661" w:rsidRPr="000C7DEC">
        <w:rPr>
          <w:rStyle w:val="nfase"/>
          <w:rFonts w:ascii="Times New Roman" w:eastAsia="Arial Unicode MS" w:hAnsi="Times New Roman" w:cs="Times New Roman"/>
          <w:i w:val="0"/>
          <w:sz w:val="22"/>
          <w:szCs w:val="22"/>
        </w:rPr>
        <w:t>, como do solo;</w:t>
      </w:r>
    </w:p>
    <w:p w14:paraId="422CA9B4"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d) em fornecer e obrigar os empregados a utilizarem os equipamentos de proteção individual, bem como as demais normas constantes da legislação de segurança, medicina e higiene do trabalho;</w:t>
      </w:r>
    </w:p>
    <w:p w14:paraId="467742F2"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e) em apresentar as guias de encargos sociais devidamente pagas, inclusive a relação de empregados do FGTS e a guia de recolhimento da Previdência Social (INSS);</w:t>
      </w:r>
    </w:p>
    <w:p w14:paraId="68500E9C" w14:textId="77777777" w:rsidR="00A47962" w:rsidRPr="000C7DEC" w:rsidRDefault="00751130" w:rsidP="00C0552D">
      <w:pPr>
        <w:tabs>
          <w:tab w:val="left" w:pos="708"/>
        </w:tabs>
        <w:jc w:val="both"/>
        <w:rPr>
          <w:rFonts w:ascii="Times New Roman" w:eastAsia="Arial Unicode MS" w:hAnsi="Times New Roman" w:cs="Times New Roman"/>
          <w:b/>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 xml:space="preserve">f) deverá fornecer Anotação de Responsabilidade Técnica (ART) dos serviços objeto desta licitação e da execução da obra, na </w:t>
      </w:r>
      <w:proofErr w:type="spellStart"/>
      <w:r w:rsidR="00A47962" w:rsidRPr="000C7DEC">
        <w:rPr>
          <w:rFonts w:ascii="Times New Roman" w:eastAsia="Arial Unicode MS" w:hAnsi="Times New Roman" w:cs="Times New Roman"/>
          <w:sz w:val="22"/>
          <w:szCs w:val="22"/>
        </w:rPr>
        <w:t>ocasição</w:t>
      </w:r>
      <w:proofErr w:type="spellEnd"/>
      <w:r w:rsidR="00A47962" w:rsidRPr="000C7DEC">
        <w:rPr>
          <w:rFonts w:ascii="Times New Roman" w:eastAsia="Arial Unicode MS" w:hAnsi="Times New Roman" w:cs="Times New Roman"/>
          <w:sz w:val="22"/>
          <w:szCs w:val="22"/>
        </w:rPr>
        <w:t xml:space="preserve"> da data de assinatura do instrumento contratual;</w:t>
      </w:r>
    </w:p>
    <w:p w14:paraId="624D6890"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g) em providenciar o certificado de matrícula da obra junto ao INSS, e pela entrega da respectiva CND na conclusão da obra, se for o caso;</w:t>
      </w:r>
    </w:p>
    <w:p w14:paraId="4EB139BF"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h) em confeccionar e instalar as placas indicativas, sinalizadores, as barreiras, os sinais vermelhos, os sinais de perigo, os sinais de desvio dentre outros, sendo que estes materiais deverão ser quantitativamente suficientes para garantir a segurança das pessoas e da execução da obra;</w:t>
      </w:r>
    </w:p>
    <w:p w14:paraId="000141A3"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i) atender todas as orientações e cumprir as recomendações e notificações do agente designado pelo CONTATANTE ou da Comissão responsável pela fiscalização, acompanhamento da obra, recebimento das etapas e definitivo da obra;</w:t>
      </w:r>
    </w:p>
    <w:p w14:paraId="4B3FB73F"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j) manter o Diário de Obras sempre em dia e apresentá-lo a cada semana para os agentes do MUNICÍPIO; e</w:t>
      </w:r>
    </w:p>
    <w:p w14:paraId="6665CC18" w14:textId="77777777"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 xml:space="preserve">k) guardar e disponibilizar, para eventuais fiscalizações futuras dos Órgãos de Controle da Administração Pública, todos os documentos fiscais e jurídicos da empresa e das obras executadas na forma </w:t>
      </w:r>
      <w:r w:rsidR="00A47962" w:rsidRPr="000C7DEC">
        <w:rPr>
          <w:rFonts w:ascii="Times New Roman" w:eastAsia="Arial Unicode MS" w:hAnsi="Times New Roman" w:cs="Times New Roman"/>
          <w:sz w:val="22"/>
          <w:szCs w:val="22"/>
        </w:rPr>
        <w:lastRenderedPageBreak/>
        <w:t>deste instrumento contratual.</w:t>
      </w:r>
    </w:p>
    <w:p w14:paraId="6A53A51C"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25F20EB2" w14:textId="218C3539" w:rsidR="00A47962" w:rsidRPr="000C7DEC" w:rsidRDefault="00112B84" w:rsidP="00A13641">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7</w:t>
      </w:r>
      <w:r w:rsidR="00E33BC9">
        <w:rPr>
          <w:rFonts w:ascii="Times New Roman" w:eastAsia="Arial Unicode MS" w:hAnsi="Times New Roman" w:cs="Times New Roman"/>
          <w:b/>
          <w:i/>
          <w:sz w:val="22"/>
          <w:szCs w:val="22"/>
          <w:u w:val="single"/>
        </w:rPr>
        <w:t xml:space="preserve"> - </w:t>
      </w:r>
      <w:r w:rsidR="00A47962" w:rsidRPr="000C7DEC">
        <w:rPr>
          <w:rFonts w:ascii="Times New Roman" w:eastAsia="Arial Unicode MS" w:hAnsi="Times New Roman" w:cs="Times New Roman"/>
          <w:b/>
          <w:i/>
          <w:sz w:val="22"/>
          <w:szCs w:val="22"/>
          <w:u w:val="single"/>
        </w:rPr>
        <w:t xml:space="preserve">CLÁUSULA </w:t>
      </w:r>
      <w:r>
        <w:rPr>
          <w:rFonts w:ascii="Times New Roman" w:eastAsia="Arial Unicode MS" w:hAnsi="Times New Roman" w:cs="Times New Roman"/>
          <w:b/>
          <w:i/>
          <w:sz w:val="22"/>
          <w:szCs w:val="22"/>
          <w:u w:val="single"/>
        </w:rPr>
        <w:t>SÉTIMA</w:t>
      </w:r>
      <w:r w:rsidR="00A47962" w:rsidRPr="000C7DEC">
        <w:rPr>
          <w:rFonts w:ascii="Times New Roman" w:eastAsia="Arial Unicode MS" w:hAnsi="Times New Roman" w:cs="Times New Roman"/>
          <w:b/>
          <w:i/>
          <w:sz w:val="22"/>
          <w:szCs w:val="22"/>
          <w:u w:val="single"/>
        </w:rPr>
        <w:t xml:space="preserve"> – Das Penalidades:</w:t>
      </w:r>
    </w:p>
    <w:p w14:paraId="522A8F3D" w14:textId="01AE37CA" w:rsidR="00E33BC9" w:rsidRPr="00E0278C" w:rsidRDefault="00112B84" w:rsidP="00E33BC9">
      <w:pPr>
        <w:jc w:val="both"/>
        <w:rPr>
          <w:rFonts w:ascii="Times New Roman" w:hAnsi="Times New Roman" w:cs="Times New Roman"/>
          <w:sz w:val="22"/>
          <w:szCs w:val="22"/>
        </w:rPr>
      </w:pPr>
      <w:r>
        <w:rPr>
          <w:rFonts w:ascii="Times New Roman" w:eastAsia="Arial Unicode MS" w:hAnsi="Times New Roman" w:cs="Times New Roman"/>
          <w:sz w:val="22"/>
          <w:szCs w:val="22"/>
        </w:rPr>
        <w:t>7</w:t>
      </w:r>
      <w:r w:rsidR="00E33BC9" w:rsidRPr="00E0278C">
        <w:rPr>
          <w:rFonts w:ascii="Times New Roman" w:eastAsia="Arial Unicode MS" w:hAnsi="Times New Roman" w:cs="Times New Roman"/>
          <w:sz w:val="22"/>
          <w:szCs w:val="22"/>
        </w:rPr>
        <w:t xml:space="preserve">.1 - </w:t>
      </w:r>
      <w:r w:rsidR="00E33BC9" w:rsidRPr="00E0278C">
        <w:rPr>
          <w:rFonts w:ascii="Times New Roman" w:hAnsi="Times New Roman" w:cs="Times New Roman"/>
          <w:sz w:val="22"/>
          <w:szCs w:val="22"/>
        </w:rPr>
        <w:t xml:space="preserve">O atraso injustificado na execução do contrato sujeitará a Contratada, após regular processo administrativo, à penalidade de: </w:t>
      </w:r>
    </w:p>
    <w:p w14:paraId="45C6096D"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a) Advertência para cumprimento do contrato no prazo de 05 (cinco) dias;</w:t>
      </w:r>
    </w:p>
    <w:p w14:paraId="59647483" w14:textId="77777777" w:rsidR="00E33BC9" w:rsidRPr="00E0278C" w:rsidRDefault="00E33BC9" w:rsidP="00E33BC9">
      <w:pPr>
        <w:ind w:firstLine="720"/>
        <w:jc w:val="both"/>
        <w:rPr>
          <w:rFonts w:ascii="Times New Roman" w:hAnsi="Times New Roman" w:cs="Times New Roman"/>
          <w:kern w:val="2"/>
          <w:sz w:val="22"/>
          <w:szCs w:val="22"/>
        </w:rPr>
      </w:pPr>
      <w:r w:rsidRPr="00E0278C">
        <w:rPr>
          <w:rFonts w:ascii="Times New Roman" w:hAnsi="Times New Roman" w:cs="Times New Roman"/>
          <w:sz w:val="22"/>
          <w:szCs w:val="22"/>
        </w:rPr>
        <w:t>b) Multa moratória de até 0,5% (meio por cento) por dia de atraso injustificado sobre o valor da contratação, até o limite de 20 (vinte) dias.</w:t>
      </w:r>
    </w:p>
    <w:p w14:paraId="7DD69E3A" w14:textId="52D03E2D"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.1.1 – A mora superior a 20 (vinte) dias será considerada inexecução contratual ensejadora da hipótese de rescisão contratual, a critério da Administração, consoante o art. 77 da Lei nº 8.666/93 e suas alterações.</w:t>
      </w:r>
    </w:p>
    <w:p w14:paraId="2D8112B4" w14:textId="5E4571E7"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.1.2 - A aplicação da multa moratória não impede que a Administração rescinda unilateralmente o Contrato e aplique as outras sanções cabíveis. </w:t>
      </w:r>
    </w:p>
    <w:p w14:paraId="4BB75224" w14:textId="20B404C0"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.2 - A inexecução total ou parcial do contrato, ou o descumprimento de qualquer dos deveres elencados no Edital e no contrato, sujeitará a Contratada, garantida a prévia defesa, sem prejuízo da responsabilidade civil e criminal, às penalidades de: </w:t>
      </w:r>
    </w:p>
    <w:p w14:paraId="52D7053F"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a) Advertência por faltas leves, assim entendidas como aquelas que não acarretarem prejuízos significativos ao objeto da contratação; </w:t>
      </w:r>
    </w:p>
    <w:p w14:paraId="1DF11762"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b) Multa compensatória de até 20% (vinte por cento) sobre o valor total da contratação; </w:t>
      </w:r>
    </w:p>
    <w:p w14:paraId="451AC7BE"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c) Suspensão de licitar e impedimento de contratar com o Município de Benedito Novo pelo prazo de até 02 (dois) anos;</w:t>
      </w:r>
    </w:p>
    <w:p w14:paraId="2F6DA641"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c.1) Tal penalidade pode implicar suspensão de licitar e impedimento de contratar com qualquer órgão ou entidade da Administração Pública, seja na esfera federal, estadual, do Distrito Federal ou municipal.</w:t>
      </w:r>
    </w:p>
    <w:p w14:paraId="1C8FEA7A" w14:textId="77777777"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 podendo o Município incluir as informações no Cadastro Nacional de Empresas Inidôneas e Suspensas (CEIS), administrado pela Controladoria Geral da União e disponível em </w:t>
      </w:r>
      <w:hyperlink r:id="rId15" w:history="1">
        <w:r w:rsidRPr="00E0278C">
          <w:rPr>
            <w:rStyle w:val="Hyperlink"/>
            <w:rFonts w:ascii="Times New Roman" w:hAnsi="Times New Roman" w:cs="Times New Roman"/>
            <w:sz w:val="22"/>
            <w:szCs w:val="22"/>
          </w:rPr>
          <w:t>http://www.portaltransparencia.gov.br/sancoes/ceis?ordenarPor=nome&amp;direcao=asc</w:t>
        </w:r>
      </w:hyperlink>
      <w:r w:rsidRPr="00E0278C">
        <w:rPr>
          <w:rFonts w:ascii="Times New Roman" w:hAnsi="Times New Roman" w:cs="Times New Roman"/>
          <w:sz w:val="22"/>
          <w:szCs w:val="22"/>
        </w:rPr>
        <w:t>.</w:t>
      </w:r>
    </w:p>
    <w:p w14:paraId="5822FC25" w14:textId="366F61CE"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.2.1 - A recusa injustificada da Adjudicatária em assinar o Contrato, após devidamente convocada, dentro do prazo estabelecido pela Administração, equivale à inexecução total do contrato, sujeitando-a às penalidades acima estabelecidas. </w:t>
      </w:r>
    </w:p>
    <w:p w14:paraId="51300FA0" w14:textId="4D9F8892"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.2.2 - A aplicação de qualquer penalidade não exclui a aplicação da multa. </w:t>
      </w:r>
    </w:p>
    <w:p w14:paraId="3BD45474" w14:textId="52FD41C9"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.3 - A aplicação de qualquer das penalidades previstas realizar-se-á em processo administrativo que assegurará o contraditório e a ampla defesa, observando-se o procedimento previsto na Lei nº 8.666/93 e suas alterações. </w:t>
      </w:r>
    </w:p>
    <w:p w14:paraId="5BB8AC1F" w14:textId="7BCAE674"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.4 - A autoridade competente, na aplicação das sanções, levará em consideração a gravidade da conduta do infrator, o caráter educativo da pena, bem como o dano causado à Administração, observado o princípio da proporcionalidade. </w:t>
      </w:r>
    </w:p>
    <w:p w14:paraId="56B01420" w14:textId="0D370F77"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.5 - As multas devidas e/ou prejuízos causados à Contratante serão deduzidos dos valores a serem pagos, ou recolhidos em favor do Município, ou deduzidos da garantia, ou ainda, quando for o caso, serão inscritos na Dívida Ativa e cobrados judicialmente. </w:t>
      </w:r>
    </w:p>
    <w:p w14:paraId="3C00FAEC" w14:textId="34080893"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.5.1 - Caso a Contratante determine, a multa deverá ser recolhida no prazo máximo de 15 (quinze) dias, a contar da data do recebimento da comunicação enviada pela autoridade competente. </w:t>
      </w:r>
    </w:p>
    <w:p w14:paraId="0CA70DC6" w14:textId="62F6D15C"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.6 - As penalidades serão obrigatoriamente registradas no Cadastro de Fornecedores do Município. </w:t>
      </w:r>
    </w:p>
    <w:p w14:paraId="7FC816D4" w14:textId="45717077" w:rsidR="00E33BC9" w:rsidRPr="00E0278C" w:rsidRDefault="00112B84" w:rsidP="00E33BC9">
      <w:pPr>
        <w:jc w:val="both"/>
        <w:rPr>
          <w:rFonts w:ascii="Times New Roman" w:hAnsi="Times New Roman" w:cs="Times New Roman"/>
          <w:sz w:val="22"/>
          <w:szCs w:val="22"/>
        </w:rPr>
      </w:pPr>
      <w:r>
        <w:rPr>
          <w:rFonts w:ascii="Times New Roman" w:hAnsi="Times New Roman" w:cs="Times New Roman"/>
          <w:sz w:val="22"/>
          <w:szCs w:val="22"/>
        </w:rPr>
        <w:t>7</w:t>
      </w:r>
      <w:r w:rsidR="00E33BC9" w:rsidRPr="00E0278C">
        <w:rPr>
          <w:rFonts w:ascii="Times New Roman" w:hAnsi="Times New Roman" w:cs="Times New Roman"/>
          <w:sz w:val="22"/>
          <w:szCs w:val="22"/>
        </w:rPr>
        <w:t xml:space="preserve">.7 - As sanções aqui previstas são independentes entre si, podendo ser aplicadas isoladas ou, no caso das multas, cumulativamente, sem prejuízo de outras medidas cabíveis. </w:t>
      </w:r>
    </w:p>
    <w:p w14:paraId="3A20C22B"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15C5CEE7" w14:textId="3262E95B" w:rsidR="00A47962" w:rsidRPr="000C7DEC" w:rsidRDefault="00112B84"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8</w:t>
      </w:r>
      <w:r w:rsidR="00E33BC9">
        <w:rPr>
          <w:rFonts w:ascii="Times New Roman" w:eastAsia="Arial Unicode MS" w:hAnsi="Times New Roman" w:cs="Times New Roman"/>
          <w:b/>
          <w:i/>
          <w:sz w:val="22"/>
          <w:szCs w:val="22"/>
          <w:u w:val="single"/>
        </w:rPr>
        <w:t xml:space="preserve"> - </w:t>
      </w:r>
      <w:r w:rsidR="00A47962" w:rsidRPr="000C7DEC">
        <w:rPr>
          <w:rFonts w:ascii="Times New Roman" w:eastAsia="Arial Unicode MS" w:hAnsi="Times New Roman" w:cs="Times New Roman"/>
          <w:b/>
          <w:i/>
          <w:sz w:val="22"/>
          <w:szCs w:val="22"/>
          <w:u w:val="single"/>
        </w:rPr>
        <w:t xml:space="preserve">CLÁUSULA </w:t>
      </w:r>
      <w:r>
        <w:rPr>
          <w:rFonts w:ascii="Times New Roman" w:eastAsia="Arial Unicode MS" w:hAnsi="Times New Roman" w:cs="Times New Roman"/>
          <w:b/>
          <w:i/>
          <w:sz w:val="22"/>
          <w:szCs w:val="22"/>
          <w:u w:val="single"/>
        </w:rPr>
        <w:t>OITAVA</w:t>
      </w:r>
      <w:r w:rsidR="00E9255C" w:rsidRPr="000C7DEC">
        <w:rPr>
          <w:rFonts w:ascii="Times New Roman" w:eastAsia="Arial Unicode MS" w:hAnsi="Times New Roman" w:cs="Times New Roman"/>
          <w:b/>
          <w:i/>
          <w:sz w:val="22"/>
          <w:szCs w:val="22"/>
          <w:u w:val="single"/>
        </w:rPr>
        <w:t xml:space="preserve"> –</w:t>
      </w:r>
      <w:r w:rsidR="00A47962" w:rsidRPr="000C7DEC">
        <w:rPr>
          <w:rFonts w:ascii="Times New Roman" w:eastAsia="Arial Unicode MS" w:hAnsi="Times New Roman" w:cs="Times New Roman"/>
          <w:b/>
          <w:i/>
          <w:sz w:val="22"/>
          <w:szCs w:val="22"/>
          <w:u w:val="single"/>
        </w:rPr>
        <w:t xml:space="preserve"> Da Rescisão:</w:t>
      </w:r>
    </w:p>
    <w:p w14:paraId="609F413E" w14:textId="2074120E" w:rsidR="00A47962" w:rsidRPr="000C7DEC" w:rsidRDefault="00112B84"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.1 - A rescisão contratual poderá ser:</w:t>
      </w:r>
    </w:p>
    <w:p w14:paraId="5896D2BF" w14:textId="77777777" w:rsidR="00A47962" w:rsidRPr="000C7DEC" w:rsidRDefault="00D80EA2"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a) determinada por ato unilateral e escrito do MUNICÍPIO, nos casos enumerados nos Incisos I à XII e XVII do art. 78 da Lei Federal nº 8.666/93; e</w:t>
      </w:r>
    </w:p>
    <w:p w14:paraId="2D1FC074" w14:textId="77777777" w:rsidR="00A47962" w:rsidRPr="000C7DEC" w:rsidRDefault="00D80EA2"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b) amigável, por acordo entre as partes, mediante autorização escrita e fundamentada da autoridade competente, reduzida a termo no Processo Licitatório, desde que haja conveniência para o MUNICÍPIO.</w:t>
      </w:r>
    </w:p>
    <w:p w14:paraId="3626FE87" w14:textId="41B0FEE0" w:rsidR="00A47962" w:rsidRPr="000C7DEC" w:rsidRDefault="00112B84"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lastRenderedPageBreak/>
        <w:t>8</w:t>
      </w:r>
      <w:r w:rsidR="00A47962" w:rsidRPr="000C7DEC">
        <w:rPr>
          <w:rFonts w:ascii="Times New Roman" w:eastAsia="Arial Unicode MS" w:hAnsi="Times New Roman" w:cs="Times New Roman"/>
          <w:sz w:val="22"/>
          <w:szCs w:val="22"/>
        </w:rPr>
        <w:t xml:space="preserve">.2 - A inexecução total ou parcial do contrato enseja sua rescisão pelo MUNICÍPIO, com as </w:t>
      </w:r>
      <w:proofErr w:type="spellStart"/>
      <w:r w:rsidR="00A47962" w:rsidRPr="000C7DEC">
        <w:rPr>
          <w:rFonts w:ascii="Times New Roman" w:eastAsia="Arial Unicode MS" w:hAnsi="Times New Roman" w:cs="Times New Roman"/>
          <w:sz w:val="22"/>
          <w:szCs w:val="22"/>
        </w:rPr>
        <w:t>conseqüências</w:t>
      </w:r>
      <w:proofErr w:type="spellEnd"/>
      <w:r w:rsidR="00A47962" w:rsidRPr="000C7DEC">
        <w:rPr>
          <w:rFonts w:ascii="Times New Roman" w:eastAsia="Arial Unicode MS" w:hAnsi="Times New Roman" w:cs="Times New Roman"/>
          <w:sz w:val="22"/>
          <w:szCs w:val="22"/>
        </w:rPr>
        <w:t xml:space="preserve"> previstas na cláusula nona.</w:t>
      </w:r>
    </w:p>
    <w:p w14:paraId="10FF5976" w14:textId="48AAE5A0" w:rsidR="00A47962" w:rsidRPr="000C7DEC" w:rsidRDefault="00112B84" w:rsidP="00B0170C">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.3 - Em caso de rescisão prevista nos incisos XII e XVII do art. 78 da Lei Federal n° 8.666/93, sem que haja culpa ou dolo da CONTRATADA, será esta ressarcida dos prejuízos regularmente comprovados, quando os houver sofrido.</w:t>
      </w:r>
    </w:p>
    <w:p w14:paraId="2F17C43B" w14:textId="77D6E892" w:rsidR="00A47962" w:rsidRPr="000C7DEC" w:rsidRDefault="00112B84"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 xml:space="preserve">.4 - A rescisão contratual de que trata o inciso I do art. 78, acarretará as </w:t>
      </w:r>
      <w:proofErr w:type="spellStart"/>
      <w:r w:rsidR="00A47962" w:rsidRPr="000C7DEC">
        <w:rPr>
          <w:rFonts w:ascii="Times New Roman" w:eastAsia="Arial Unicode MS" w:hAnsi="Times New Roman" w:cs="Times New Roman"/>
          <w:sz w:val="22"/>
          <w:szCs w:val="22"/>
        </w:rPr>
        <w:t>conseqüências</w:t>
      </w:r>
      <w:proofErr w:type="spellEnd"/>
      <w:r w:rsidR="00A47962" w:rsidRPr="000C7DEC">
        <w:rPr>
          <w:rFonts w:ascii="Times New Roman" w:eastAsia="Arial Unicode MS" w:hAnsi="Times New Roman" w:cs="Times New Roman"/>
          <w:sz w:val="22"/>
          <w:szCs w:val="22"/>
        </w:rPr>
        <w:t xml:space="preserve"> previstas no art. 80, ambos da Lei Federal nº 8.666/93.</w:t>
      </w:r>
    </w:p>
    <w:p w14:paraId="3DCFE666" w14:textId="476695A0" w:rsidR="00A47962" w:rsidRPr="000C7DEC" w:rsidRDefault="00112B84"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A47962" w:rsidRPr="000C7DEC">
        <w:rPr>
          <w:rFonts w:ascii="Times New Roman" w:eastAsia="Arial Unicode MS" w:hAnsi="Times New Roman" w:cs="Times New Roman"/>
          <w:sz w:val="22"/>
          <w:szCs w:val="22"/>
        </w:rPr>
        <w:t>.5 - Constituem também motivos para rescisão do Contrato, aqueles previstos no art. 78 da Lei Federal nº 8.666/93.</w:t>
      </w:r>
    </w:p>
    <w:p w14:paraId="6BC69E29"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3DAE7332" w14:textId="2457A461" w:rsidR="00A47962" w:rsidRPr="000C7DEC" w:rsidRDefault="00112B84" w:rsidP="00A13641">
      <w:pPr>
        <w:pStyle w:val="Corpodetexto"/>
        <w:tabs>
          <w:tab w:val="left" w:pos="708"/>
        </w:tabs>
        <w:spacing w:after="0" w:line="240" w:lineRule="auto"/>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9</w:t>
      </w:r>
      <w:r w:rsidR="00E33BC9">
        <w:rPr>
          <w:rFonts w:ascii="Times New Roman" w:eastAsia="Arial Unicode MS" w:hAnsi="Times New Roman" w:cs="Times New Roman"/>
          <w:b/>
          <w:i/>
          <w:sz w:val="22"/>
          <w:szCs w:val="22"/>
          <w:u w:val="single"/>
        </w:rPr>
        <w:t xml:space="preserve"> - </w:t>
      </w:r>
      <w:r w:rsidR="00A47962" w:rsidRPr="000C7DEC">
        <w:rPr>
          <w:rFonts w:ascii="Times New Roman" w:eastAsia="Arial Unicode MS" w:hAnsi="Times New Roman" w:cs="Times New Roman"/>
          <w:b/>
          <w:i/>
          <w:sz w:val="22"/>
          <w:szCs w:val="22"/>
          <w:u w:val="single"/>
        </w:rPr>
        <w:t xml:space="preserve">CLÁUSULA </w:t>
      </w:r>
      <w:r>
        <w:rPr>
          <w:rFonts w:ascii="Times New Roman" w:eastAsia="Arial Unicode MS" w:hAnsi="Times New Roman" w:cs="Times New Roman"/>
          <w:b/>
          <w:i/>
          <w:sz w:val="22"/>
          <w:szCs w:val="22"/>
          <w:u w:val="single"/>
        </w:rPr>
        <w:t>NONA</w:t>
      </w:r>
      <w:r w:rsidR="00A47962" w:rsidRPr="000C7DEC">
        <w:rPr>
          <w:rFonts w:ascii="Times New Roman" w:eastAsia="Arial Unicode MS" w:hAnsi="Times New Roman" w:cs="Times New Roman"/>
          <w:b/>
          <w:i/>
          <w:sz w:val="22"/>
          <w:szCs w:val="22"/>
          <w:u w:val="single"/>
        </w:rPr>
        <w:t xml:space="preserve"> – D</w:t>
      </w:r>
      <w:r w:rsidR="00A060E6">
        <w:rPr>
          <w:rFonts w:ascii="Times New Roman" w:eastAsia="Arial Unicode MS" w:hAnsi="Times New Roman" w:cs="Times New Roman"/>
          <w:b/>
          <w:i/>
          <w:sz w:val="22"/>
          <w:szCs w:val="22"/>
          <w:u w:val="single"/>
        </w:rPr>
        <w:t xml:space="preserve">as Medições e </w:t>
      </w:r>
      <w:r w:rsidR="00A47962" w:rsidRPr="000C7DEC">
        <w:rPr>
          <w:rFonts w:ascii="Times New Roman" w:eastAsia="Arial Unicode MS" w:hAnsi="Times New Roman" w:cs="Times New Roman"/>
          <w:b/>
          <w:i/>
          <w:sz w:val="22"/>
          <w:szCs w:val="22"/>
          <w:u w:val="single"/>
        </w:rPr>
        <w:t>Acompanhamento Do Contrato:</w:t>
      </w:r>
    </w:p>
    <w:p w14:paraId="620CBF2F" w14:textId="3CF09334" w:rsidR="00A060E6" w:rsidRPr="000C7DEC" w:rsidRDefault="00112B84" w:rsidP="00A060E6">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060E6" w:rsidRPr="000C7DEC">
        <w:rPr>
          <w:rFonts w:ascii="Times New Roman" w:eastAsia="Arial Unicode MS" w:hAnsi="Times New Roman" w:cs="Times New Roman"/>
          <w:sz w:val="22"/>
          <w:szCs w:val="22"/>
        </w:rPr>
        <w:t>.1 - As medições serão aprovadas por uma Comissão de Fiscalização, acompanhamento da obra, de recebimento das etapas e definitivo do objeto, composta pel</w:t>
      </w:r>
      <w:r w:rsidR="00656CEE">
        <w:rPr>
          <w:rFonts w:ascii="Times New Roman" w:eastAsia="Arial Unicode MS" w:hAnsi="Times New Roman" w:cs="Times New Roman"/>
          <w:sz w:val="22"/>
          <w:szCs w:val="22"/>
        </w:rPr>
        <w:t>o</w:t>
      </w:r>
      <w:r w:rsidR="00A060E6" w:rsidRPr="000C7DEC">
        <w:rPr>
          <w:rFonts w:ascii="Times New Roman" w:eastAsia="Arial Unicode MS" w:hAnsi="Times New Roman" w:cs="Times New Roman"/>
          <w:sz w:val="22"/>
          <w:szCs w:val="22"/>
        </w:rPr>
        <w:t xml:space="preserve"> </w:t>
      </w:r>
      <w:r w:rsidR="00A060E6" w:rsidRPr="00656CEE">
        <w:rPr>
          <w:rFonts w:ascii="Times New Roman" w:eastAsia="Arial Unicode MS" w:hAnsi="Times New Roman" w:cs="Times New Roman"/>
          <w:sz w:val="22"/>
          <w:szCs w:val="22"/>
        </w:rPr>
        <w:t>Secretári</w:t>
      </w:r>
      <w:r w:rsidR="00656CEE" w:rsidRPr="00656CEE">
        <w:rPr>
          <w:rFonts w:ascii="Times New Roman" w:eastAsia="Arial Unicode MS" w:hAnsi="Times New Roman" w:cs="Times New Roman"/>
          <w:sz w:val="22"/>
          <w:szCs w:val="22"/>
        </w:rPr>
        <w:t>o</w:t>
      </w:r>
      <w:r w:rsidR="00A060E6" w:rsidRPr="00656CEE">
        <w:rPr>
          <w:rFonts w:ascii="Times New Roman" w:eastAsia="Arial Unicode MS" w:hAnsi="Times New Roman" w:cs="Times New Roman"/>
          <w:sz w:val="22"/>
          <w:szCs w:val="22"/>
        </w:rPr>
        <w:t xml:space="preserve"> de </w:t>
      </w:r>
      <w:r w:rsidR="00024CA7">
        <w:rPr>
          <w:rFonts w:ascii="Times New Roman" w:eastAsia="Arial Unicode MS" w:hAnsi="Times New Roman" w:cs="Times New Roman"/>
          <w:sz w:val="22"/>
          <w:szCs w:val="22"/>
        </w:rPr>
        <w:t>Educação</w:t>
      </w:r>
      <w:r w:rsidR="00A060E6" w:rsidRPr="000C7DEC">
        <w:rPr>
          <w:rFonts w:ascii="Times New Roman" w:eastAsia="Arial Unicode MS" w:hAnsi="Times New Roman" w:cs="Times New Roman"/>
          <w:sz w:val="22"/>
          <w:szCs w:val="22"/>
        </w:rPr>
        <w:t>, p</w:t>
      </w:r>
      <w:r w:rsidR="00A060E6">
        <w:rPr>
          <w:rFonts w:ascii="Times New Roman" w:eastAsia="Arial Unicode MS" w:hAnsi="Times New Roman" w:cs="Times New Roman"/>
          <w:sz w:val="22"/>
          <w:szCs w:val="22"/>
        </w:rPr>
        <w:t>elo Secretário de Administração e Finanças</w:t>
      </w:r>
      <w:r w:rsidR="00A060E6" w:rsidRPr="000C7DEC">
        <w:rPr>
          <w:rFonts w:ascii="Times New Roman" w:eastAsia="Arial Unicode MS" w:hAnsi="Times New Roman" w:cs="Times New Roman"/>
          <w:sz w:val="22"/>
          <w:szCs w:val="22"/>
        </w:rPr>
        <w:t xml:space="preserve"> e pela Engenharia deste município, exceto em casos excepcionais, por outro agente designado a critério do Município.</w:t>
      </w:r>
    </w:p>
    <w:p w14:paraId="7356D0AC" w14:textId="5149E518" w:rsidR="00902F3B" w:rsidRDefault="00902F3B" w:rsidP="00A13641">
      <w:pPr>
        <w:pStyle w:val="Corpodetexto"/>
        <w:tabs>
          <w:tab w:val="left" w:pos="708"/>
        </w:tabs>
        <w:spacing w:after="0" w:line="240" w:lineRule="auto"/>
        <w:jc w:val="both"/>
        <w:rPr>
          <w:rFonts w:ascii="Times New Roman" w:eastAsia="Arial Unicode MS" w:hAnsi="Times New Roman" w:cs="Times New Roman"/>
          <w:bCs/>
          <w:sz w:val="22"/>
          <w:szCs w:val="22"/>
        </w:rPr>
      </w:pPr>
    </w:p>
    <w:p w14:paraId="55D62977" w14:textId="394F2957" w:rsidR="00112B84" w:rsidRPr="000C7DEC" w:rsidRDefault="00112B84" w:rsidP="00112B84">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10 - </w:t>
      </w:r>
      <w:r w:rsidRPr="000C7DEC">
        <w:rPr>
          <w:rFonts w:ascii="Times New Roman" w:eastAsia="Arial Unicode MS" w:hAnsi="Times New Roman" w:cs="Times New Roman"/>
          <w:b/>
          <w:i/>
          <w:sz w:val="22"/>
          <w:szCs w:val="22"/>
          <w:u w:val="single"/>
        </w:rPr>
        <w:t xml:space="preserve">CLÁUSULA </w:t>
      </w:r>
      <w:r>
        <w:rPr>
          <w:rFonts w:ascii="Times New Roman" w:eastAsia="Arial Unicode MS" w:hAnsi="Times New Roman" w:cs="Times New Roman"/>
          <w:b/>
          <w:i/>
          <w:sz w:val="22"/>
          <w:szCs w:val="22"/>
          <w:u w:val="single"/>
        </w:rPr>
        <w:t>DÉCIMA</w:t>
      </w:r>
      <w:r w:rsidRPr="000C7DEC">
        <w:rPr>
          <w:rFonts w:ascii="Times New Roman" w:eastAsia="Arial Unicode MS" w:hAnsi="Times New Roman" w:cs="Times New Roman"/>
          <w:b/>
          <w:i/>
          <w:sz w:val="22"/>
          <w:szCs w:val="22"/>
          <w:u w:val="single"/>
        </w:rPr>
        <w:t xml:space="preserve"> – Do Direito de Fiscalização:</w:t>
      </w:r>
    </w:p>
    <w:p w14:paraId="1401A8FA" w14:textId="5D0B8439" w:rsidR="00112B84" w:rsidRPr="000C7DEC" w:rsidRDefault="00112B84" w:rsidP="00112B84">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10</w:t>
      </w:r>
      <w:r w:rsidRPr="000C7DEC">
        <w:rPr>
          <w:rFonts w:ascii="Times New Roman" w:eastAsia="Arial Unicode MS" w:hAnsi="Times New Roman" w:cs="Times New Roman"/>
          <w:sz w:val="22"/>
          <w:szCs w:val="22"/>
        </w:rPr>
        <w:t>.1 - O MUNICÍPIO exercerá amplo e total direito de fiscalização sobre o objeto ora contratado, conforme previsto no Edital da licitação, sendo que isto em nenhuma hipótese eximirá a CONTRATADA das suas responsabilidades civis, administrativas, trabalhistas, fiscais ou penais.</w:t>
      </w:r>
    </w:p>
    <w:p w14:paraId="1EBC4422" w14:textId="455819D1" w:rsidR="00112B84" w:rsidRPr="000C7DEC" w:rsidRDefault="00112B84" w:rsidP="00112B84">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10</w:t>
      </w:r>
      <w:r w:rsidRPr="000C7DEC">
        <w:rPr>
          <w:rFonts w:ascii="Times New Roman" w:eastAsia="Arial Unicode MS" w:hAnsi="Times New Roman" w:cs="Times New Roman"/>
          <w:sz w:val="22"/>
          <w:szCs w:val="22"/>
        </w:rPr>
        <w:t>.2 - A fiscalização a ser efetuada pelo MUNICÍPIO será por escrito, onde constarão instruções, ordens e reclamações, bem como decisões acerca dos casos omissos.</w:t>
      </w:r>
    </w:p>
    <w:p w14:paraId="378E8081" w14:textId="77777777" w:rsidR="00112B84" w:rsidRPr="000C7DEC" w:rsidRDefault="00112B84" w:rsidP="00112B84">
      <w:pPr>
        <w:tabs>
          <w:tab w:val="left" w:pos="708"/>
        </w:tabs>
        <w:jc w:val="both"/>
        <w:rPr>
          <w:rFonts w:ascii="Times New Roman" w:eastAsia="Arial Unicode MS" w:hAnsi="Times New Roman" w:cs="Times New Roman"/>
          <w:sz w:val="22"/>
          <w:szCs w:val="22"/>
        </w:rPr>
      </w:pPr>
    </w:p>
    <w:p w14:paraId="70E49885" w14:textId="211DBDFE" w:rsidR="00112B84" w:rsidRPr="009056AD" w:rsidRDefault="00112B84" w:rsidP="00112B84">
      <w:pPr>
        <w:pStyle w:val="Default"/>
        <w:tabs>
          <w:tab w:val="left" w:pos="708"/>
        </w:tabs>
        <w:rPr>
          <w:rFonts w:ascii="Times New Roman" w:hAnsi="Times New Roman" w:cs="Times New Roman"/>
          <w:b/>
          <w:bCs/>
          <w:i/>
          <w:color w:val="auto"/>
          <w:sz w:val="22"/>
          <w:szCs w:val="22"/>
          <w:u w:val="single"/>
        </w:rPr>
      </w:pPr>
      <w:r>
        <w:rPr>
          <w:rFonts w:ascii="Times New Roman" w:hAnsi="Times New Roman" w:cs="Times New Roman"/>
          <w:b/>
          <w:bCs/>
          <w:i/>
          <w:color w:val="auto"/>
          <w:sz w:val="22"/>
          <w:szCs w:val="22"/>
          <w:u w:val="single"/>
        </w:rPr>
        <w:t xml:space="preserve">11 - </w:t>
      </w:r>
      <w:r w:rsidRPr="009056AD">
        <w:rPr>
          <w:rFonts w:ascii="Times New Roman" w:hAnsi="Times New Roman" w:cs="Times New Roman"/>
          <w:b/>
          <w:bCs/>
          <w:i/>
          <w:color w:val="auto"/>
          <w:sz w:val="22"/>
          <w:szCs w:val="22"/>
          <w:u w:val="single"/>
        </w:rPr>
        <w:t xml:space="preserve">CLÁUSULA </w:t>
      </w:r>
      <w:r>
        <w:rPr>
          <w:rFonts w:ascii="Times New Roman" w:hAnsi="Times New Roman" w:cs="Times New Roman"/>
          <w:b/>
          <w:bCs/>
          <w:i/>
          <w:color w:val="auto"/>
          <w:sz w:val="22"/>
          <w:szCs w:val="22"/>
          <w:u w:val="single"/>
        </w:rPr>
        <w:t>DÉCIMA PRIMEIRA</w:t>
      </w:r>
      <w:r w:rsidRPr="009056AD">
        <w:rPr>
          <w:rFonts w:ascii="Times New Roman" w:hAnsi="Times New Roman" w:cs="Times New Roman"/>
          <w:b/>
          <w:bCs/>
          <w:i/>
          <w:color w:val="auto"/>
          <w:sz w:val="22"/>
          <w:szCs w:val="22"/>
          <w:u w:val="single"/>
        </w:rPr>
        <w:t xml:space="preserve"> </w:t>
      </w:r>
      <w:r>
        <w:rPr>
          <w:rFonts w:ascii="Times New Roman" w:hAnsi="Times New Roman" w:cs="Times New Roman"/>
          <w:b/>
          <w:bCs/>
          <w:i/>
          <w:color w:val="auto"/>
          <w:sz w:val="22"/>
          <w:szCs w:val="22"/>
          <w:u w:val="single"/>
        </w:rPr>
        <w:t>–</w:t>
      </w:r>
      <w:r w:rsidRPr="009056AD">
        <w:rPr>
          <w:rFonts w:ascii="Times New Roman" w:hAnsi="Times New Roman" w:cs="Times New Roman"/>
          <w:b/>
          <w:bCs/>
          <w:i/>
          <w:color w:val="auto"/>
          <w:sz w:val="22"/>
          <w:szCs w:val="22"/>
          <w:u w:val="single"/>
        </w:rPr>
        <w:t xml:space="preserve"> </w:t>
      </w:r>
      <w:r>
        <w:rPr>
          <w:rFonts w:ascii="Times New Roman" w:hAnsi="Times New Roman" w:cs="Times New Roman"/>
          <w:b/>
          <w:bCs/>
          <w:i/>
          <w:color w:val="auto"/>
          <w:sz w:val="22"/>
          <w:szCs w:val="22"/>
          <w:u w:val="single"/>
        </w:rPr>
        <w:t>Da Aceitação Final das Obras e Serviços:</w:t>
      </w:r>
    </w:p>
    <w:p w14:paraId="0CBC2759" w14:textId="080910BE" w:rsidR="00112B84" w:rsidRPr="000C7DEC" w:rsidRDefault="00112B84" w:rsidP="00112B84">
      <w:pPr>
        <w:pStyle w:val="Default"/>
        <w:tabs>
          <w:tab w:val="left" w:pos="708"/>
        </w:tabs>
        <w:jc w:val="both"/>
        <w:rPr>
          <w:rFonts w:ascii="Times New Roman" w:hAnsi="Times New Roman" w:cs="Times New Roman"/>
          <w:color w:val="auto"/>
          <w:sz w:val="22"/>
          <w:szCs w:val="22"/>
        </w:rPr>
      </w:pPr>
      <w:r>
        <w:rPr>
          <w:rFonts w:ascii="Times New Roman" w:hAnsi="Times New Roman" w:cs="Times New Roman"/>
          <w:color w:val="auto"/>
          <w:sz w:val="22"/>
          <w:szCs w:val="22"/>
        </w:rPr>
        <w:t>11</w:t>
      </w:r>
      <w:r w:rsidRPr="000C7DEC">
        <w:rPr>
          <w:rFonts w:ascii="Times New Roman" w:hAnsi="Times New Roman" w:cs="Times New Roman"/>
          <w:color w:val="auto"/>
          <w:sz w:val="22"/>
          <w:szCs w:val="22"/>
        </w:rPr>
        <w:t xml:space="preserve">.1 - Concluídas as obras e serviços a </w:t>
      </w:r>
      <w:r w:rsidRPr="000C7DEC">
        <w:rPr>
          <w:rFonts w:ascii="Times New Roman" w:hAnsi="Times New Roman" w:cs="Times New Roman"/>
          <w:b/>
          <w:bCs/>
          <w:color w:val="auto"/>
          <w:sz w:val="22"/>
          <w:szCs w:val="22"/>
        </w:rPr>
        <w:t xml:space="preserve">CONTRATADA </w:t>
      </w:r>
      <w:r w:rsidRPr="000C7DEC">
        <w:rPr>
          <w:rFonts w:ascii="Times New Roman" w:hAnsi="Times New Roman" w:cs="Times New Roman"/>
          <w:color w:val="auto"/>
          <w:sz w:val="22"/>
          <w:szCs w:val="22"/>
        </w:rPr>
        <w:t xml:space="preserve">solicitará por escrito ao </w:t>
      </w:r>
      <w:r w:rsidRPr="000C7DEC">
        <w:rPr>
          <w:rFonts w:ascii="Times New Roman" w:hAnsi="Times New Roman" w:cs="Times New Roman"/>
          <w:b/>
          <w:bCs/>
          <w:color w:val="auto"/>
          <w:sz w:val="22"/>
          <w:szCs w:val="22"/>
        </w:rPr>
        <w:t xml:space="preserve">MUNICÍPIO </w:t>
      </w:r>
      <w:r w:rsidRPr="000C7DEC">
        <w:rPr>
          <w:rFonts w:ascii="Times New Roman" w:hAnsi="Times New Roman" w:cs="Times New Roman"/>
          <w:color w:val="auto"/>
          <w:sz w:val="22"/>
          <w:szCs w:val="22"/>
        </w:rPr>
        <w:t xml:space="preserve">a emissão do Termo de Recebimento e Aceitação Provisória da Obra, que deverá ser emitido no prazo máximo de 15 (quinze) dias. </w:t>
      </w:r>
    </w:p>
    <w:p w14:paraId="293E2CB8" w14:textId="0B40ACBB" w:rsidR="00112B84" w:rsidRPr="000C7DEC" w:rsidRDefault="00112B84" w:rsidP="00112B84">
      <w:pPr>
        <w:pStyle w:val="Default"/>
        <w:tabs>
          <w:tab w:val="left" w:pos="708"/>
        </w:tabs>
        <w:jc w:val="both"/>
        <w:rPr>
          <w:rFonts w:ascii="Times New Roman" w:hAnsi="Times New Roman" w:cs="Times New Roman"/>
          <w:color w:val="auto"/>
          <w:sz w:val="22"/>
          <w:szCs w:val="22"/>
        </w:rPr>
      </w:pPr>
      <w:r>
        <w:rPr>
          <w:rFonts w:ascii="Times New Roman" w:hAnsi="Times New Roman" w:cs="Times New Roman"/>
          <w:color w:val="auto"/>
          <w:sz w:val="22"/>
          <w:szCs w:val="22"/>
        </w:rPr>
        <w:t>11</w:t>
      </w:r>
      <w:r w:rsidRPr="000C7DEC">
        <w:rPr>
          <w:rFonts w:ascii="Times New Roman" w:hAnsi="Times New Roman" w:cs="Times New Roman"/>
          <w:color w:val="auto"/>
          <w:sz w:val="22"/>
          <w:szCs w:val="22"/>
        </w:rPr>
        <w:t xml:space="preserve">.2 - Decorridos 90 (noventa) dias da data da Aceitação Provisória e uma vez atestada e constatada a correta execução das obras e serviços, o </w:t>
      </w:r>
      <w:r w:rsidRPr="000C7DEC">
        <w:rPr>
          <w:rFonts w:ascii="Times New Roman" w:hAnsi="Times New Roman" w:cs="Times New Roman"/>
          <w:b/>
          <w:bCs/>
          <w:color w:val="auto"/>
          <w:sz w:val="22"/>
          <w:szCs w:val="22"/>
        </w:rPr>
        <w:t xml:space="preserve">MUNICÍPIO </w:t>
      </w:r>
      <w:r w:rsidRPr="000C7DEC">
        <w:rPr>
          <w:rFonts w:ascii="Times New Roman" w:hAnsi="Times New Roman" w:cs="Times New Roman"/>
          <w:color w:val="auto"/>
          <w:sz w:val="22"/>
          <w:szCs w:val="22"/>
        </w:rPr>
        <w:t xml:space="preserve">emitirá o Termo de Aceitação Definitiva da Obra ou se pronunciará por escrito sobre as deficiências constatadas e ainda pendentes de solução. </w:t>
      </w:r>
    </w:p>
    <w:p w14:paraId="514648D6" w14:textId="0CB330FF" w:rsidR="00112B84" w:rsidRPr="000C7DEC" w:rsidRDefault="00112B84" w:rsidP="00112B84">
      <w:pPr>
        <w:pStyle w:val="Default"/>
        <w:tabs>
          <w:tab w:val="left" w:pos="708"/>
        </w:tabs>
        <w:jc w:val="both"/>
        <w:rPr>
          <w:rFonts w:ascii="Times New Roman" w:hAnsi="Times New Roman" w:cs="Times New Roman"/>
          <w:color w:val="auto"/>
          <w:sz w:val="22"/>
          <w:szCs w:val="22"/>
        </w:rPr>
      </w:pPr>
      <w:r>
        <w:rPr>
          <w:rFonts w:ascii="Times New Roman" w:hAnsi="Times New Roman" w:cs="Times New Roman"/>
          <w:color w:val="auto"/>
          <w:sz w:val="22"/>
          <w:szCs w:val="22"/>
        </w:rPr>
        <w:t>11</w:t>
      </w:r>
      <w:r w:rsidRPr="000C7DEC">
        <w:rPr>
          <w:rFonts w:ascii="Times New Roman" w:hAnsi="Times New Roman" w:cs="Times New Roman"/>
          <w:color w:val="auto"/>
          <w:sz w:val="22"/>
          <w:szCs w:val="22"/>
        </w:rPr>
        <w:t xml:space="preserve">.3 - Até a aceitação definitiva a </w:t>
      </w:r>
      <w:r w:rsidRPr="000C7DEC">
        <w:rPr>
          <w:rFonts w:ascii="Times New Roman" w:hAnsi="Times New Roman" w:cs="Times New Roman"/>
          <w:b/>
          <w:bCs/>
          <w:color w:val="auto"/>
          <w:sz w:val="22"/>
          <w:szCs w:val="22"/>
        </w:rPr>
        <w:t xml:space="preserve">CONTRATADA </w:t>
      </w:r>
      <w:r w:rsidRPr="000C7DEC">
        <w:rPr>
          <w:rFonts w:ascii="Times New Roman" w:hAnsi="Times New Roman" w:cs="Times New Roman"/>
          <w:color w:val="auto"/>
          <w:sz w:val="22"/>
          <w:szCs w:val="22"/>
        </w:rPr>
        <w:t xml:space="preserve">se obriga a manter, às suas expensas, equipe técnica adequada, objetivando a pronta reparação de falhas que ocorrerem nas obras executadas. </w:t>
      </w:r>
    </w:p>
    <w:p w14:paraId="10652A36" w14:textId="77777777" w:rsidR="00112B84" w:rsidRPr="000C7DEC" w:rsidRDefault="00112B84" w:rsidP="00112B84">
      <w:pPr>
        <w:tabs>
          <w:tab w:val="left" w:pos="708"/>
        </w:tabs>
        <w:jc w:val="both"/>
        <w:rPr>
          <w:rFonts w:ascii="Times New Roman" w:eastAsia="Arial Unicode MS" w:hAnsi="Times New Roman" w:cs="Times New Roman"/>
          <w:sz w:val="22"/>
          <w:szCs w:val="22"/>
        </w:rPr>
      </w:pPr>
    </w:p>
    <w:p w14:paraId="1CC48A69" w14:textId="2F3B128A" w:rsidR="00A47962" w:rsidRPr="000C7DEC" w:rsidRDefault="00E33BC9" w:rsidP="00C0552D">
      <w:pPr>
        <w:pStyle w:val="Corpodetexto"/>
        <w:tabs>
          <w:tab w:val="left" w:pos="708"/>
        </w:tabs>
        <w:spacing w:after="0" w:line="240" w:lineRule="auto"/>
        <w:rPr>
          <w:rFonts w:ascii="Times New Roman" w:eastAsia="Arial Unicode MS" w:hAnsi="Times New Roman" w:cs="Times New Roman"/>
          <w:b/>
          <w:bCs/>
          <w:i/>
          <w:sz w:val="22"/>
          <w:szCs w:val="22"/>
          <w:u w:val="single"/>
        </w:rPr>
      </w:pPr>
      <w:r>
        <w:rPr>
          <w:rFonts w:ascii="Times New Roman" w:eastAsia="Arial Unicode MS" w:hAnsi="Times New Roman" w:cs="Times New Roman"/>
          <w:b/>
          <w:bCs/>
          <w:i/>
          <w:sz w:val="22"/>
          <w:szCs w:val="22"/>
          <w:u w:val="single"/>
        </w:rPr>
        <w:t>1</w:t>
      </w:r>
      <w:r w:rsidR="00822F55">
        <w:rPr>
          <w:rFonts w:ascii="Times New Roman" w:eastAsia="Arial Unicode MS" w:hAnsi="Times New Roman" w:cs="Times New Roman"/>
          <w:b/>
          <w:bCs/>
          <w:i/>
          <w:sz w:val="22"/>
          <w:szCs w:val="22"/>
          <w:u w:val="single"/>
        </w:rPr>
        <w:t>2</w:t>
      </w:r>
      <w:r>
        <w:rPr>
          <w:rFonts w:ascii="Times New Roman" w:eastAsia="Arial Unicode MS" w:hAnsi="Times New Roman" w:cs="Times New Roman"/>
          <w:b/>
          <w:bCs/>
          <w:i/>
          <w:sz w:val="22"/>
          <w:szCs w:val="22"/>
          <w:u w:val="single"/>
        </w:rPr>
        <w:t xml:space="preserve"> - </w:t>
      </w:r>
      <w:r w:rsidR="00A47962" w:rsidRPr="000C7DEC">
        <w:rPr>
          <w:rFonts w:ascii="Times New Roman" w:eastAsia="Arial Unicode MS" w:hAnsi="Times New Roman" w:cs="Times New Roman"/>
          <w:b/>
          <w:bCs/>
          <w:i/>
          <w:sz w:val="22"/>
          <w:szCs w:val="22"/>
          <w:u w:val="single"/>
        </w:rPr>
        <w:t xml:space="preserve">CLÁUSULA DÉCIMA </w:t>
      </w:r>
      <w:r w:rsidR="00822F55">
        <w:rPr>
          <w:rFonts w:ascii="Times New Roman" w:eastAsia="Arial Unicode MS" w:hAnsi="Times New Roman" w:cs="Times New Roman"/>
          <w:b/>
          <w:bCs/>
          <w:i/>
          <w:sz w:val="22"/>
          <w:szCs w:val="22"/>
          <w:u w:val="single"/>
        </w:rPr>
        <w:t>SEGUNDA</w:t>
      </w:r>
      <w:r w:rsidR="00A47962" w:rsidRPr="000C7DEC">
        <w:rPr>
          <w:rFonts w:ascii="Times New Roman" w:eastAsia="Arial Unicode MS" w:hAnsi="Times New Roman" w:cs="Times New Roman"/>
          <w:b/>
          <w:bCs/>
          <w:i/>
          <w:sz w:val="22"/>
          <w:szCs w:val="22"/>
          <w:u w:val="single"/>
        </w:rPr>
        <w:t xml:space="preserve"> – Do Foro:</w:t>
      </w:r>
    </w:p>
    <w:p w14:paraId="3AFE8E79" w14:textId="4F73187E"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822F55">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.1 - Para dirimir questões decorrentes deste Contrato, fica eleito o Foro da Comarca de Timbó/SC, com renúncia expressa a qualquer outro, por mais privilegiado que seja.</w:t>
      </w:r>
    </w:p>
    <w:p w14:paraId="52AC97DD"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424AE64E" w14:textId="77777777"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 por estarem assim justos e contratados, as partes assinam o presente termo em 3(três) vias de igual teor e forma, diante das testemunhas abaixo, para que surta os devidos fins e efeitos legais.</w:t>
      </w:r>
    </w:p>
    <w:p w14:paraId="4E722330" w14:textId="77777777" w:rsidR="00A47962" w:rsidRPr="000C7DEC" w:rsidRDefault="00A47962" w:rsidP="00C0552D">
      <w:pPr>
        <w:tabs>
          <w:tab w:val="left" w:pos="708"/>
        </w:tabs>
        <w:jc w:val="both"/>
        <w:rPr>
          <w:rFonts w:ascii="Times New Roman" w:eastAsia="Arial Unicode MS" w:hAnsi="Times New Roman" w:cs="Times New Roman"/>
          <w:sz w:val="22"/>
          <w:szCs w:val="22"/>
        </w:rPr>
      </w:pPr>
    </w:p>
    <w:p w14:paraId="0BBCD503" w14:textId="18D5A330"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Município de Benedito Novo (SC), ___ de ______________ </w:t>
      </w:r>
      <w:proofErr w:type="spellStart"/>
      <w:r w:rsidRPr="000C7DEC">
        <w:rPr>
          <w:rFonts w:ascii="Times New Roman" w:eastAsia="Arial Unicode MS" w:hAnsi="Times New Roman" w:cs="Times New Roman"/>
          <w:sz w:val="22"/>
          <w:szCs w:val="22"/>
        </w:rPr>
        <w:t>de</w:t>
      </w:r>
      <w:proofErr w:type="spellEnd"/>
      <w:r w:rsidRPr="000C7DEC">
        <w:rPr>
          <w:rFonts w:ascii="Times New Roman" w:eastAsia="Arial Unicode MS" w:hAnsi="Times New Roman" w:cs="Times New Roman"/>
          <w:sz w:val="22"/>
          <w:szCs w:val="22"/>
        </w:rPr>
        <w:t xml:space="preserve"> 20</w:t>
      </w:r>
      <w:r w:rsidR="000654B5">
        <w:rPr>
          <w:rFonts w:ascii="Times New Roman" w:eastAsia="Arial Unicode MS" w:hAnsi="Times New Roman" w:cs="Times New Roman"/>
          <w:sz w:val="22"/>
          <w:szCs w:val="22"/>
        </w:rPr>
        <w:t>20</w:t>
      </w:r>
      <w:r w:rsidRPr="000C7DEC">
        <w:rPr>
          <w:rFonts w:ascii="Times New Roman" w:eastAsia="Arial Unicode MS" w:hAnsi="Times New Roman" w:cs="Times New Roman"/>
          <w:sz w:val="22"/>
          <w:szCs w:val="22"/>
        </w:rPr>
        <w:t>.</w:t>
      </w:r>
    </w:p>
    <w:p w14:paraId="66448F22" w14:textId="77777777" w:rsidR="00D146E6" w:rsidRDefault="00D146E6" w:rsidP="00D146E6">
      <w:pPr>
        <w:autoSpaceDE w:val="0"/>
        <w:autoSpaceDN w:val="0"/>
        <w:adjustRightInd w:val="0"/>
        <w:jc w:val="both"/>
        <w:rPr>
          <w:rFonts w:ascii="Times New Roman" w:eastAsia="Times New Roman" w:hAnsi="Times New Roman" w:cs="Times New Roman"/>
          <w:b/>
          <w:bCs/>
          <w:sz w:val="22"/>
          <w:szCs w:val="22"/>
          <w:lang w:eastAsia="pt-BR"/>
        </w:rPr>
      </w:pP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358"/>
        <w:gridCol w:w="4470"/>
      </w:tblGrid>
      <w:tr w:rsidR="00D146E6" w:rsidRPr="00E84A3D" w14:paraId="0F55F346" w14:textId="77777777" w:rsidTr="003E2460">
        <w:tc>
          <w:tcPr>
            <w:tcW w:w="4358" w:type="dxa"/>
            <w:hideMark/>
          </w:tcPr>
          <w:p w14:paraId="35AFD1AE"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JEAN MICHEL GRUNDMANN</w:t>
            </w:r>
          </w:p>
          <w:p w14:paraId="350BCE10"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PREFEITO MUNICIPAL</w:t>
            </w:r>
          </w:p>
          <w:p w14:paraId="20ED0B17"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CONTRATANTE</w:t>
            </w:r>
          </w:p>
        </w:tc>
        <w:tc>
          <w:tcPr>
            <w:tcW w:w="4470" w:type="dxa"/>
          </w:tcPr>
          <w:p w14:paraId="40CF2B93"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Pr>
                <w:rFonts w:ascii="Times New Roman" w:eastAsia="Times New Roman" w:hAnsi="Times New Roman" w:cs="Times New Roman"/>
                <w:b/>
                <w:bCs/>
                <w:sz w:val="22"/>
                <w:szCs w:val="22"/>
                <w:lang w:eastAsia="pt-BR"/>
              </w:rPr>
              <w:t>_______________________________</w:t>
            </w:r>
          </w:p>
          <w:p w14:paraId="66C78569" w14:textId="77777777"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CONTRATADA</w:t>
            </w:r>
          </w:p>
        </w:tc>
      </w:tr>
    </w:tbl>
    <w:p w14:paraId="32EECACE" w14:textId="77777777" w:rsidR="00D146E6" w:rsidRPr="00E84A3D" w:rsidRDefault="00D146E6" w:rsidP="00D146E6">
      <w:pPr>
        <w:autoSpaceDE w:val="0"/>
        <w:autoSpaceDN w:val="0"/>
        <w:adjustRightInd w:val="0"/>
        <w:rPr>
          <w:rFonts w:ascii="Times New Roman" w:eastAsia="Times New Roman" w:hAnsi="Times New Roman" w:cs="Times New Roman"/>
          <w:b/>
          <w:bCs/>
          <w:kern w:val="0"/>
          <w:sz w:val="22"/>
          <w:szCs w:val="22"/>
          <w:lang w:eastAsia="pt-BR" w:bidi="ar-SA"/>
        </w:rPr>
      </w:pPr>
      <w:r w:rsidRPr="00E84A3D">
        <w:rPr>
          <w:rFonts w:ascii="Times New Roman" w:eastAsia="Times New Roman" w:hAnsi="Times New Roman" w:cs="Times New Roman"/>
          <w:b/>
          <w:bCs/>
          <w:sz w:val="22"/>
          <w:szCs w:val="22"/>
          <w:lang w:eastAsia="pt-BR"/>
        </w:rPr>
        <w:t xml:space="preserve">Testemunhas:  </w:t>
      </w: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898"/>
        <w:gridCol w:w="5010"/>
      </w:tblGrid>
      <w:tr w:rsidR="00D146E6" w:rsidRPr="00E84A3D" w14:paraId="14F262C9" w14:textId="77777777" w:rsidTr="003E2460">
        <w:tc>
          <w:tcPr>
            <w:tcW w:w="4898" w:type="dxa"/>
            <w:hideMark/>
          </w:tcPr>
          <w:p w14:paraId="0DE6FFDB" w14:textId="77777777" w:rsidR="00D146E6" w:rsidRPr="00E84A3D" w:rsidRDefault="00D146E6" w:rsidP="003E2460">
            <w:pPr>
              <w:autoSpaceDE w:val="0"/>
              <w:autoSpaceDN w:val="0"/>
              <w:adjustRightInd w:val="0"/>
              <w:ind w:firstLine="1275"/>
              <w:rPr>
                <w:rFonts w:ascii="Times New Roman" w:eastAsia="Times New Roman" w:hAnsi="Times New Roman" w:cs="Times New Roman"/>
                <w:b/>
                <w:bCs/>
                <w:kern w:val="2"/>
                <w:sz w:val="22"/>
                <w:szCs w:val="22"/>
                <w:lang w:eastAsia="pt-BR"/>
              </w:rPr>
            </w:pPr>
            <w:r w:rsidRPr="00E84A3D">
              <w:rPr>
                <w:rFonts w:ascii="Times New Roman" w:eastAsia="Times New Roman" w:hAnsi="Times New Roman" w:cs="Times New Roman"/>
                <w:b/>
                <w:bCs/>
                <w:sz w:val="22"/>
                <w:szCs w:val="22"/>
                <w:lang w:eastAsia="pt-BR"/>
              </w:rPr>
              <w:t>Sérgio Dário Pasquali</w:t>
            </w:r>
          </w:p>
          <w:p w14:paraId="71F21ED1" w14:textId="77777777" w:rsidR="00D146E6" w:rsidRPr="00E84A3D" w:rsidRDefault="00D146E6" w:rsidP="003E2460">
            <w:pPr>
              <w:autoSpaceDE w:val="0"/>
              <w:autoSpaceDN w:val="0"/>
              <w:adjustRightInd w:val="0"/>
              <w:ind w:firstLine="1275"/>
              <w:rPr>
                <w:rFonts w:ascii="Times New Roman" w:eastAsia="Times New Roman" w:hAnsi="Times New Roman" w:cs="Times New Roman"/>
                <w:b/>
                <w:bCs/>
                <w:kern w:val="0"/>
                <w:sz w:val="22"/>
                <w:szCs w:val="22"/>
                <w:lang w:eastAsia="pt-BR" w:bidi="ar-SA"/>
              </w:rPr>
            </w:pPr>
            <w:r w:rsidRPr="00E84A3D">
              <w:rPr>
                <w:rFonts w:ascii="Times New Roman" w:eastAsia="Times New Roman" w:hAnsi="Times New Roman" w:cs="Times New Roman"/>
                <w:b/>
                <w:bCs/>
                <w:sz w:val="22"/>
                <w:szCs w:val="22"/>
                <w:lang w:eastAsia="pt-BR"/>
              </w:rPr>
              <w:t>CPF: 904.677.109-10</w:t>
            </w:r>
          </w:p>
        </w:tc>
        <w:tc>
          <w:tcPr>
            <w:tcW w:w="5010" w:type="dxa"/>
            <w:hideMark/>
          </w:tcPr>
          <w:p w14:paraId="709522D9" w14:textId="77777777" w:rsidR="00D146E6" w:rsidRPr="00E84A3D" w:rsidRDefault="00D146E6" w:rsidP="003E2460">
            <w:pPr>
              <w:autoSpaceDE w:val="0"/>
              <w:autoSpaceDN w:val="0"/>
              <w:adjustRightInd w:val="0"/>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Joice Aparecida Costa</w:t>
            </w:r>
          </w:p>
          <w:p w14:paraId="2466C077" w14:textId="77777777" w:rsidR="00D146E6" w:rsidRPr="00E84A3D" w:rsidRDefault="00D146E6" w:rsidP="003E2460">
            <w:pPr>
              <w:autoSpaceDE w:val="0"/>
              <w:autoSpaceDN w:val="0"/>
              <w:adjustRightInd w:val="0"/>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CPF: 095.294.259-37</w:t>
            </w:r>
          </w:p>
        </w:tc>
      </w:tr>
    </w:tbl>
    <w:p w14:paraId="578035F0" w14:textId="77777777" w:rsidR="00D146E6" w:rsidRPr="00E84A3D" w:rsidRDefault="00D146E6" w:rsidP="00D146E6">
      <w:pPr>
        <w:autoSpaceDE w:val="0"/>
        <w:autoSpaceDN w:val="0"/>
        <w:adjustRightInd w:val="0"/>
        <w:ind w:left="540"/>
        <w:jc w:val="center"/>
        <w:rPr>
          <w:rFonts w:ascii="Times New Roman" w:eastAsia="Times New Roman" w:hAnsi="Times New Roman" w:cs="Times New Roman"/>
          <w:b/>
          <w:bCs/>
          <w:sz w:val="22"/>
          <w:szCs w:val="22"/>
          <w:lang w:eastAsia="pt-BR"/>
        </w:rPr>
      </w:pP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358"/>
        <w:gridCol w:w="4470"/>
      </w:tblGrid>
      <w:tr w:rsidR="00D146E6" w:rsidRPr="00656CEE" w14:paraId="5B4AA7D8" w14:textId="77777777" w:rsidTr="003E2460">
        <w:tc>
          <w:tcPr>
            <w:tcW w:w="4358" w:type="dxa"/>
            <w:hideMark/>
          </w:tcPr>
          <w:p w14:paraId="6CA215B2" w14:textId="77777777" w:rsidR="002E57A2" w:rsidRPr="00656CEE" w:rsidRDefault="002E57A2" w:rsidP="002E57A2">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sidRPr="00656CEE">
              <w:rPr>
                <w:rFonts w:ascii="Times New Roman" w:eastAsia="Times New Roman" w:hAnsi="Times New Roman" w:cs="Times New Roman"/>
                <w:b/>
                <w:bCs/>
                <w:kern w:val="0"/>
                <w:sz w:val="22"/>
                <w:szCs w:val="22"/>
                <w:lang w:eastAsia="pt-BR" w:bidi="ar-SA"/>
              </w:rPr>
              <w:t>JAIRO RAFAEL PERSUHN</w:t>
            </w:r>
          </w:p>
          <w:p w14:paraId="212741E1" w14:textId="77777777" w:rsidR="002E57A2" w:rsidRPr="00656CEE" w:rsidRDefault="002E57A2" w:rsidP="002E57A2">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sidRPr="00656CEE">
              <w:rPr>
                <w:rFonts w:ascii="Times New Roman" w:eastAsia="Times New Roman" w:hAnsi="Times New Roman" w:cs="Times New Roman"/>
                <w:b/>
                <w:bCs/>
                <w:kern w:val="0"/>
                <w:sz w:val="22"/>
                <w:szCs w:val="22"/>
                <w:lang w:eastAsia="pt-BR" w:bidi="ar-SA"/>
              </w:rPr>
              <w:t>Assessor Jurídico</w:t>
            </w:r>
          </w:p>
          <w:p w14:paraId="7A172416" w14:textId="77777777" w:rsidR="00D146E6" w:rsidRPr="00656CEE" w:rsidRDefault="002E57A2" w:rsidP="002E57A2">
            <w:pPr>
              <w:autoSpaceDE w:val="0"/>
              <w:autoSpaceDN w:val="0"/>
              <w:adjustRightInd w:val="0"/>
              <w:jc w:val="center"/>
              <w:rPr>
                <w:rFonts w:ascii="Times New Roman" w:eastAsia="Times New Roman" w:hAnsi="Times New Roman" w:cs="Times New Roman"/>
                <w:b/>
                <w:bCs/>
                <w:sz w:val="22"/>
                <w:szCs w:val="22"/>
                <w:lang w:eastAsia="pt-BR"/>
              </w:rPr>
            </w:pPr>
            <w:r w:rsidRPr="00656CEE">
              <w:rPr>
                <w:rFonts w:ascii="Times New Roman" w:eastAsia="Times New Roman" w:hAnsi="Times New Roman" w:cs="Times New Roman"/>
                <w:b/>
                <w:bCs/>
                <w:kern w:val="0"/>
                <w:sz w:val="22"/>
                <w:szCs w:val="22"/>
                <w:lang w:eastAsia="pt-BR" w:bidi="ar-SA"/>
              </w:rPr>
              <w:t>OAB/SC nº 51.055</w:t>
            </w:r>
          </w:p>
        </w:tc>
        <w:tc>
          <w:tcPr>
            <w:tcW w:w="4470" w:type="dxa"/>
          </w:tcPr>
          <w:p w14:paraId="64D0478B" w14:textId="77777777" w:rsidR="00D146E6" w:rsidRPr="00656CEE"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656CEE">
              <w:rPr>
                <w:rFonts w:ascii="Times New Roman" w:eastAsia="Times New Roman" w:hAnsi="Times New Roman" w:cs="Times New Roman"/>
                <w:b/>
                <w:bCs/>
                <w:sz w:val="22"/>
                <w:szCs w:val="22"/>
                <w:lang w:eastAsia="pt-BR"/>
              </w:rPr>
              <w:t>MARCO ANTONIO MAI</w:t>
            </w:r>
          </w:p>
          <w:p w14:paraId="25557A89" w14:textId="77777777" w:rsidR="00D146E6" w:rsidRPr="00656CEE"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656CEE">
              <w:rPr>
                <w:rFonts w:ascii="Times New Roman" w:eastAsia="Times New Roman" w:hAnsi="Times New Roman" w:cs="Times New Roman"/>
                <w:b/>
                <w:bCs/>
                <w:sz w:val="22"/>
                <w:szCs w:val="22"/>
                <w:lang w:eastAsia="pt-BR"/>
              </w:rPr>
              <w:t>Fiscal do Contrato</w:t>
            </w:r>
          </w:p>
        </w:tc>
      </w:tr>
    </w:tbl>
    <w:p w14:paraId="1DBB2F02" w14:textId="77777777" w:rsidR="00724329" w:rsidRDefault="00724329" w:rsidP="00AA2661">
      <w:pPr>
        <w:autoSpaceDE w:val="0"/>
        <w:autoSpaceDN w:val="0"/>
        <w:adjustRightInd w:val="0"/>
        <w:jc w:val="center"/>
        <w:rPr>
          <w:rFonts w:ascii="Times New Roman" w:hAnsi="Times New Roman" w:cs="Times New Roman"/>
          <w:b/>
          <w:bCs/>
          <w:sz w:val="22"/>
          <w:szCs w:val="22"/>
        </w:rPr>
      </w:pPr>
    </w:p>
    <w:p w14:paraId="7B275924" w14:textId="77777777" w:rsidR="00724329" w:rsidRDefault="00724329" w:rsidP="00AA2661">
      <w:pPr>
        <w:autoSpaceDE w:val="0"/>
        <w:autoSpaceDN w:val="0"/>
        <w:adjustRightInd w:val="0"/>
        <w:jc w:val="center"/>
        <w:rPr>
          <w:rFonts w:ascii="Times New Roman" w:hAnsi="Times New Roman" w:cs="Times New Roman"/>
          <w:b/>
          <w:bCs/>
          <w:sz w:val="22"/>
          <w:szCs w:val="22"/>
        </w:rPr>
      </w:pPr>
    </w:p>
    <w:p w14:paraId="532F4D3B" w14:textId="31072BC8" w:rsidR="00AA2661" w:rsidRPr="00E10DC9" w:rsidRDefault="00AA2661" w:rsidP="00AA2661">
      <w:pPr>
        <w:autoSpaceDE w:val="0"/>
        <w:autoSpaceDN w:val="0"/>
        <w:adjustRightInd w:val="0"/>
        <w:jc w:val="center"/>
        <w:rPr>
          <w:rFonts w:ascii="Times New Roman" w:eastAsia="Calibri" w:hAnsi="Times New Roman" w:cs="Times New Roman"/>
          <w:b/>
          <w:bCs/>
          <w:kern w:val="0"/>
          <w:sz w:val="22"/>
          <w:szCs w:val="22"/>
          <w:lang w:eastAsia="en-US" w:bidi="ar-SA"/>
        </w:rPr>
      </w:pPr>
      <w:r w:rsidRPr="00E10DC9">
        <w:rPr>
          <w:rFonts w:ascii="Times New Roman" w:hAnsi="Times New Roman" w:cs="Times New Roman"/>
          <w:b/>
          <w:bCs/>
          <w:sz w:val="22"/>
          <w:szCs w:val="22"/>
        </w:rPr>
        <w:t>PROTOCOLO DE RECEBIMENTO/RETIRADA DE LICITAÇÃO</w:t>
      </w:r>
    </w:p>
    <w:p w14:paraId="58B2B968" w14:textId="77777777" w:rsidR="00AA2661" w:rsidRPr="00E10DC9" w:rsidRDefault="00AA2661" w:rsidP="00AA2661">
      <w:pPr>
        <w:autoSpaceDE w:val="0"/>
        <w:autoSpaceDN w:val="0"/>
        <w:adjustRightInd w:val="0"/>
        <w:jc w:val="center"/>
        <w:rPr>
          <w:rFonts w:ascii="Times New Roman" w:hAnsi="Times New Roman" w:cs="Times New Roman"/>
          <w:b/>
          <w:bCs/>
          <w:kern w:val="2"/>
          <w:sz w:val="22"/>
          <w:szCs w:val="22"/>
        </w:rPr>
      </w:pPr>
      <w:r w:rsidRPr="00E10DC9">
        <w:rPr>
          <w:rFonts w:ascii="Times New Roman" w:hAnsi="Times New Roman" w:cs="Times New Roman"/>
          <w:b/>
          <w:bCs/>
          <w:sz w:val="22"/>
          <w:szCs w:val="22"/>
        </w:rPr>
        <w:t>________________________________________________</w:t>
      </w:r>
    </w:p>
    <w:p w14:paraId="5B7FB6FA" w14:textId="77777777" w:rsidR="00AA2661" w:rsidRPr="00E10DC9" w:rsidRDefault="00AA2661" w:rsidP="00AA2661">
      <w:pPr>
        <w:autoSpaceDE w:val="0"/>
        <w:autoSpaceDN w:val="0"/>
        <w:adjustRightInd w:val="0"/>
        <w:jc w:val="center"/>
        <w:rPr>
          <w:rFonts w:ascii="Times New Roman" w:hAnsi="Times New Roman" w:cs="Times New Roman"/>
          <w:sz w:val="22"/>
          <w:szCs w:val="22"/>
        </w:rPr>
      </w:pPr>
    </w:p>
    <w:p w14:paraId="4D9B79C0" w14:textId="77777777" w:rsidR="00AA2661" w:rsidRPr="00E10DC9" w:rsidRDefault="00AA2661" w:rsidP="00AA2661">
      <w:pPr>
        <w:tabs>
          <w:tab w:val="left" w:pos="8610"/>
        </w:tabs>
        <w:autoSpaceDE w:val="0"/>
        <w:autoSpaceDN w:val="0"/>
        <w:adjustRightInd w:val="0"/>
        <w:jc w:val="center"/>
        <w:rPr>
          <w:rFonts w:ascii="Times New Roman" w:hAnsi="Times New Roman" w:cs="Times New Roman"/>
          <w:b/>
          <w:bCs/>
          <w:sz w:val="22"/>
          <w:szCs w:val="22"/>
        </w:rPr>
      </w:pPr>
    </w:p>
    <w:p w14:paraId="609A87ED" w14:textId="77777777" w:rsidR="00AA2661" w:rsidRPr="00E10DC9" w:rsidRDefault="00AA2661" w:rsidP="00AA2661">
      <w:pPr>
        <w:tabs>
          <w:tab w:val="left" w:pos="8610"/>
        </w:tabs>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EDITAL DE LICITAÇÃO</w:t>
      </w:r>
    </w:p>
    <w:p w14:paraId="235D6C63" w14:textId="43D9A4BD" w:rsidR="00AA2661" w:rsidRPr="00E10DC9" w:rsidRDefault="00AA2661" w:rsidP="00AA2661">
      <w:pPr>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PROCESSO ADMINISTRATIVO Nº </w:t>
      </w:r>
      <w:r w:rsidR="001F0DAA">
        <w:rPr>
          <w:rFonts w:ascii="Times New Roman" w:hAnsi="Times New Roman" w:cs="Times New Roman"/>
          <w:b/>
          <w:bCs/>
          <w:sz w:val="22"/>
          <w:szCs w:val="22"/>
        </w:rPr>
        <w:t>103/2020</w:t>
      </w:r>
    </w:p>
    <w:p w14:paraId="5213CAE9" w14:textId="652B44D3" w:rsidR="00AA2661" w:rsidRPr="00E10DC9" w:rsidRDefault="00AA2661" w:rsidP="00AA2661">
      <w:pPr>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Tomada de Preços para Obras e Serviços de Engenharia - </w:t>
      </w:r>
      <w:r w:rsidR="001F0DAA">
        <w:rPr>
          <w:rFonts w:ascii="Times New Roman" w:hAnsi="Times New Roman" w:cs="Times New Roman"/>
          <w:b/>
          <w:bCs/>
          <w:sz w:val="22"/>
          <w:szCs w:val="22"/>
        </w:rPr>
        <w:t>103/2020</w:t>
      </w:r>
    </w:p>
    <w:p w14:paraId="5C5C2848" w14:textId="77777777" w:rsidR="00AA2661" w:rsidRPr="00E10DC9" w:rsidRDefault="00AA2661" w:rsidP="00AA2661">
      <w:pPr>
        <w:autoSpaceDE w:val="0"/>
        <w:autoSpaceDN w:val="0"/>
        <w:adjustRightInd w:val="0"/>
        <w:ind w:firstLine="705"/>
        <w:rPr>
          <w:rFonts w:ascii="Times New Roman" w:hAnsi="Times New Roman" w:cs="Times New Roman"/>
          <w:sz w:val="22"/>
          <w:szCs w:val="22"/>
        </w:rPr>
      </w:pPr>
      <w:r w:rsidRPr="00E10DC9">
        <w:rPr>
          <w:rFonts w:ascii="Times New Roman" w:hAnsi="Times New Roman" w:cs="Times New Roman"/>
          <w:sz w:val="22"/>
          <w:szCs w:val="22"/>
        </w:rPr>
        <w:t xml:space="preserve"> </w:t>
      </w:r>
    </w:p>
    <w:p w14:paraId="5682319D" w14:textId="77777777" w:rsidR="00AA2661" w:rsidRPr="00E10DC9" w:rsidRDefault="00AA2661" w:rsidP="00AA2661">
      <w:pPr>
        <w:autoSpaceDE w:val="0"/>
        <w:autoSpaceDN w:val="0"/>
        <w:adjustRightInd w:val="0"/>
        <w:jc w:val="both"/>
        <w:rPr>
          <w:rFonts w:ascii="Times New Roman" w:hAnsi="Times New Roman" w:cs="Times New Roman"/>
          <w:b/>
          <w:bCs/>
          <w:sz w:val="22"/>
          <w:szCs w:val="22"/>
        </w:rPr>
      </w:pPr>
    </w:p>
    <w:p w14:paraId="380C38EA" w14:textId="3C92FA8F" w:rsidR="00E16EC2" w:rsidRPr="00810CA5" w:rsidRDefault="00AA2661" w:rsidP="00E16EC2">
      <w:pPr>
        <w:autoSpaceDE w:val="0"/>
        <w:autoSpaceDN w:val="0"/>
        <w:adjustRightInd w:val="0"/>
        <w:jc w:val="both"/>
        <w:rPr>
          <w:rFonts w:ascii="Times New Roman" w:hAnsi="Times New Roman" w:cs="Times New Roman"/>
          <w:b/>
          <w:sz w:val="22"/>
          <w:szCs w:val="22"/>
        </w:rPr>
      </w:pPr>
      <w:r w:rsidRPr="00FF2E17">
        <w:rPr>
          <w:rFonts w:ascii="Times New Roman" w:hAnsi="Times New Roman" w:cs="Times New Roman"/>
          <w:b/>
          <w:bCs/>
          <w:sz w:val="22"/>
          <w:szCs w:val="22"/>
        </w:rPr>
        <w:t xml:space="preserve">FINALIDADE: </w:t>
      </w:r>
      <w:r w:rsidR="001F0DAA" w:rsidRPr="006275E7">
        <w:rPr>
          <w:rFonts w:ascii="Times New Roman" w:hAnsi="Times New Roman" w:cs="Times New Roman"/>
          <w:b/>
          <w:bCs/>
          <w:sz w:val="22"/>
          <w:szCs w:val="22"/>
        </w:rPr>
        <w:t>CONTRATAÇÃO DE EMPRESA PARA EXECUÇÃO DE OBRAS DE CONSTRUÇÃO DE MURO DE CONTENÇÃO E FECHAMENTO NO CEI ANTONIO MAURICIO STOLFI, COM FORNECIMENTO DE MATERIAIS E MÃO DE OBRA, EM CONFORMIDADE COM O PROJETO BÁSICO, MEMORIAL DESCRITIVO E DEMAIS ANEXOS DO EDITAL</w:t>
      </w:r>
      <w:r w:rsidR="00E16EC2" w:rsidRPr="00810CA5">
        <w:rPr>
          <w:rFonts w:ascii="Times New Roman" w:hAnsi="Times New Roman" w:cs="Times New Roman"/>
          <w:b/>
          <w:sz w:val="22"/>
          <w:szCs w:val="22"/>
        </w:rPr>
        <w:t>.</w:t>
      </w:r>
    </w:p>
    <w:p w14:paraId="796660E3" w14:textId="480662E1" w:rsidR="00E33BC9" w:rsidRPr="00E10DC9" w:rsidRDefault="00E33BC9" w:rsidP="00AA2661">
      <w:pPr>
        <w:autoSpaceDE w:val="0"/>
        <w:autoSpaceDN w:val="0"/>
        <w:adjustRightInd w:val="0"/>
        <w:jc w:val="both"/>
        <w:rPr>
          <w:rFonts w:ascii="Times New Roman" w:hAnsi="Times New Roman" w:cs="Times New Roman"/>
          <w:sz w:val="22"/>
          <w:szCs w:val="22"/>
        </w:rPr>
      </w:pPr>
    </w:p>
    <w:p w14:paraId="679FCEC9" w14:textId="77777777" w:rsidR="00AA2661" w:rsidRPr="00E10DC9" w:rsidRDefault="00AA2661" w:rsidP="00AA2661">
      <w:pPr>
        <w:autoSpaceDE w:val="0"/>
        <w:autoSpaceDN w:val="0"/>
        <w:adjustRightInd w:val="0"/>
        <w:ind w:firstLine="705"/>
        <w:rPr>
          <w:rFonts w:ascii="Times New Roman" w:hAnsi="Times New Roman" w:cs="Times New Roman"/>
          <w:sz w:val="22"/>
          <w:szCs w:val="22"/>
        </w:rPr>
      </w:pPr>
      <w:r w:rsidRPr="00E10DC9">
        <w:rPr>
          <w:rFonts w:ascii="Times New Roman" w:hAnsi="Times New Roman" w:cs="Times New Roman"/>
          <w:sz w:val="22"/>
          <w:szCs w:val="22"/>
        </w:rPr>
        <w:t>Declaro que Recebi e/ou Retirei nesta data o Edital e seus Anexos.</w:t>
      </w:r>
    </w:p>
    <w:p w14:paraId="78CCEBA1" w14:textId="77777777" w:rsidR="00AA2661" w:rsidRPr="00E10DC9" w:rsidRDefault="00AA2661" w:rsidP="00AA2661">
      <w:pPr>
        <w:autoSpaceDE w:val="0"/>
        <w:autoSpaceDN w:val="0"/>
        <w:adjustRightInd w:val="0"/>
        <w:rPr>
          <w:rFonts w:ascii="Times New Roman" w:hAnsi="Times New Roman" w:cs="Times New Roman"/>
          <w:sz w:val="22"/>
          <w:szCs w:val="22"/>
        </w:rPr>
      </w:pPr>
    </w:p>
    <w:p w14:paraId="68786DEE"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w:t>
      </w:r>
    </w:p>
    <w:p w14:paraId="6F1E39C5" w14:textId="77777777" w:rsidR="00AA2661" w:rsidRPr="00E10DC9" w:rsidRDefault="00AA2661" w:rsidP="00AA2661">
      <w:pPr>
        <w:autoSpaceDE w:val="0"/>
        <w:autoSpaceDN w:val="0"/>
        <w:adjustRightInd w:val="0"/>
        <w:rPr>
          <w:rFonts w:ascii="Times New Roman" w:hAnsi="Times New Roman" w:cs="Times New Roman"/>
          <w:sz w:val="22"/>
          <w:szCs w:val="22"/>
        </w:rPr>
      </w:pPr>
    </w:p>
    <w:p w14:paraId="759B337F" w14:textId="77777777" w:rsidR="00AA2661" w:rsidRPr="00E10DC9" w:rsidRDefault="00AA2661" w:rsidP="00AA2661">
      <w:pPr>
        <w:autoSpaceDE w:val="0"/>
        <w:autoSpaceDN w:val="0"/>
        <w:adjustRightInd w:val="0"/>
        <w:rPr>
          <w:rFonts w:ascii="Times New Roman" w:hAnsi="Times New Roman" w:cs="Times New Roman"/>
          <w:sz w:val="22"/>
          <w:szCs w:val="22"/>
        </w:rPr>
      </w:pPr>
    </w:p>
    <w:p w14:paraId="5E1395EE"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Razão Social: __________________________________________________________________________</w:t>
      </w:r>
    </w:p>
    <w:p w14:paraId="306BC2F9" w14:textId="77777777" w:rsidR="00AA2661" w:rsidRPr="00E10DC9" w:rsidRDefault="00AA2661" w:rsidP="00AA2661">
      <w:pPr>
        <w:autoSpaceDE w:val="0"/>
        <w:autoSpaceDN w:val="0"/>
        <w:adjustRightInd w:val="0"/>
        <w:rPr>
          <w:rFonts w:ascii="Times New Roman" w:hAnsi="Times New Roman" w:cs="Times New Roman"/>
          <w:sz w:val="22"/>
          <w:szCs w:val="22"/>
        </w:rPr>
      </w:pPr>
    </w:p>
    <w:p w14:paraId="3123996F"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CNPJ: _____________________________________________________________________</w:t>
      </w:r>
    </w:p>
    <w:p w14:paraId="3DC1FC09" w14:textId="77777777" w:rsidR="00AA2661" w:rsidRPr="00E10DC9" w:rsidRDefault="00AA2661" w:rsidP="00AA2661">
      <w:pPr>
        <w:autoSpaceDE w:val="0"/>
        <w:autoSpaceDN w:val="0"/>
        <w:adjustRightInd w:val="0"/>
        <w:rPr>
          <w:rFonts w:ascii="Times New Roman" w:hAnsi="Times New Roman" w:cs="Times New Roman"/>
          <w:sz w:val="22"/>
          <w:szCs w:val="22"/>
        </w:rPr>
      </w:pPr>
    </w:p>
    <w:p w14:paraId="55EEAE66" w14:textId="77777777"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Endereço: ___________________________________________________</w:t>
      </w:r>
    </w:p>
    <w:p w14:paraId="40A563AF" w14:textId="77777777" w:rsidR="00AA2661" w:rsidRPr="00E10DC9" w:rsidRDefault="00AA2661" w:rsidP="00AA2661">
      <w:pPr>
        <w:autoSpaceDE w:val="0"/>
        <w:autoSpaceDN w:val="0"/>
        <w:adjustRightInd w:val="0"/>
        <w:rPr>
          <w:rFonts w:ascii="Times New Roman" w:hAnsi="Times New Roman" w:cs="Times New Roman"/>
          <w:sz w:val="22"/>
          <w:szCs w:val="22"/>
        </w:rPr>
      </w:pPr>
    </w:p>
    <w:p w14:paraId="23EE083E" w14:textId="77777777" w:rsidR="00AA2661" w:rsidRPr="00656CEE" w:rsidRDefault="00AA2661" w:rsidP="00AA2661">
      <w:pPr>
        <w:autoSpaceDE w:val="0"/>
        <w:autoSpaceDN w:val="0"/>
        <w:adjustRightInd w:val="0"/>
        <w:rPr>
          <w:rFonts w:ascii="Times New Roman" w:hAnsi="Times New Roman" w:cs="Times New Roman"/>
          <w:sz w:val="22"/>
          <w:szCs w:val="22"/>
        </w:rPr>
      </w:pPr>
      <w:r w:rsidRPr="00656CEE">
        <w:rPr>
          <w:rFonts w:ascii="Times New Roman" w:hAnsi="Times New Roman" w:cs="Times New Roman"/>
          <w:sz w:val="22"/>
          <w:szCs w:val="22"/>
        </w:rPr>
        <w:t>Cidade: __________________________________     Estado: _________</w:t>
      </w:r>
    </w:p>
    <w:p w14:paraId="7DBEF9ED" w14:textId="77777777" w:rsidR="00AA2661" w:rsidRPr="00656CEE" w:rsidRDefault="00AA2661" w:rsidP="00AA2661">
      <w:pPr>
        <w:autoSpaceDE w:val="0"/>
        <w:autoSpaceDN w:val="0"/>
        <w:adjustRightInd w:val="0"/>
        <w:rPr>
          <w:rFonts w:ascii="Times New Roman" w:hAnsi="Times New Roman" w:cs="Times New Roman"/>
          <w:sz w:val="22"/>
          <w:szCs w:val="22"/>
        </w:rPr>
      </w:pPr>
    </w:p>
    <w:p w14:paraId="2286FD46" w14:textId="77777777" w:rsidR="00AA2661" w:rsidRPr="00656CEE" w:rsidRDefault="00AA2661" w:rsidP="00AA2661">
      <w:pPr>
        <w:autoSpaceDE w:val="0"/>
        <w:autoSpaceDN w:val="0"/>
        <w:adjustRightInd w:val="0"/>
        <w:rPr>
          <w:rFonts w:ascii="Times New Roman" w:hAnsi="Times New Roman" w:cs="Times New Roman"/>
          <w:sz w:val="22"/>
          <w:szCs w:val="22"/>
        </w:rPr>
      </w:pPr>
      <w:r w:rsidRPr="00656CEE">
        <w:rPr>
          <w:rFonts w:ascii="Times New Roman" w:hAnsi="Times New Roman" w:cs="Times New Roman"/>
          <w:sz w:val="22"/>
          <w:szCs w:val="22"/>
        </w:rPr>
        <w:t>Telefone: ______________________     E-mail: ______________________________________________</w:t>
      </w:r>
    </w:p>
    <w:p w14:paraId="2FAF29CB" w14:textId="77777777" w:rsidR="00AA2661" w:rsidRPr="00656CEE" w:rsidRDefault="00AA2661" w:rsidP="00AA2661">
      <w:pPr>
        <w:autoSpaceDE w:val="0"/>
        <w:autoSpaceDN w:val="0"/>
        <w:adjustRightInd w:val="0"/>
        <w:rPr>
          <w:rFonts w:ascii="Times New Roman" w:hAnsi="Times New Roman" w:cs="Times New Roman"/>
          <w:sz w:val="22"/>
          <w:szCs w:val="22"/>
        </w:rPr>
      </w:pPr>
    </w:p>
    <w:p w14:paraId="6DE30F89" w14:textId="77777777" w:rsidR="00AA2661" w:rsidRPr="00656CEE" w:rsidRDefault="00AA2661" w:rsidP="00AA2661">
      <w:pPr>
        <w:autoSpaceDE w:val="0"/>
        <w:autoSpaceDN w:val="0"/>
        <w:adjustRightInd w:val="0"/>
        <w:rPr>
          <w:rFonts w:ascii="Times New Roman" w:hAnsi="Times New Roman" w:cs="Times New Roman"/>
          <w:sz w:val="22"/>
          <w:szCs w:val="22"/>
        </w:rPr>
      </w:pPr>
      <w:r w:rsidRPr="00656CEE">
        <w:rPr>
          <w:rFonts w:ascii="Times New Roman" w:hAnsi="Times New Roman" w:cs="Times New Roman"/>
          <w:sz w:val="22"/>
          <w:szCs w:val="22"/>
        </w:rPr>
        <w:t xml:space="preserve">============================================================================ </w:t>
      </w:r>
    </w:p>
    <w:p w14:paraId="3AD7DCDA" w14:textId="77777777" w:rsidR="00AA2661" w:rsidRPr="00656CEE" w:rsidRDefault="00AA2661" w:rsidP="00AA2661">
      <w:pPr>
        <w:autoSpaceDE w:val="0"/>
        <w:autoSpaceDN w:val="0"/>
        <w:adjustRightInd w:val="0"/>
        <w:rPr>
          <w:rFonts w:ascii="Times New Roman" w:hAnsi="Times New Roman" w:cs="Times New Roman"/>
          <w:sz w:val="22"/>
          <w:szCs w:val="22"/>
        </w:rPr>
      </w:pPr>
    </w:p>
    <w:p w14:paraId="06406832" w14:textId="77777777" w:rsidR="00AA2661" w:rsidRPr="00656CEE" w:rsidRDefault="00AA2661" w:rsidP="00AA2661">
      <w:pPr>
        <w:autoSpaceDE w:val="0"/>
        <w:autoSpaceDN w:val="0"/>
        <w:adjustRightInd w:val="0"/>
        <w:rPr>
          <w:rFonts w:ascii="Times New Roman" w:hAnsi="Times New Roman" w:cs="Times New Roman"/>
          <w:sz w:val="22"/>
          <w:szCs w:val="22"/>
        </w:rPr>
      </w:pPr>
    </w:p>
    <w:p w14:paraId="6FEA0733" w14:textId="77777777" w:rsidR="00AA2661" w:rsidRPr="00656CEE" w:rsidRDefault="00AA2661" w:rsidP="00AA2661">
      <w:pPr>
        <w:autoSpaceDE w:val="0"/>
        <w:autoSpaceDN w:val="0"/>
        <w:adjustRightInd w:val="0"/>
        <w:rPr>
          <w:rFonts w:ascii="Times New Roman" w:hAnsi="Times New Roman" w:cs="Times New Roman"/>
          <w:sz w:val="22"/>
          <w:szCs w:val="22"/>
        </w:rPr>
      </w:pPr>
      <w:r w:rsidRPr="00656CEE">
        <w:rPr>
          <w:rFonts w:ascii="Times New Roman" w:hAnsi="Times New Roman" w:cs="Times New Roman"/>
          <w:sz w:val="22"/>
          <w:szCs w:val="22"/>
        </w:rPr>
        <w:t>Data Recebimento/Retirada: ____/____/_______</w:t>
      </w:r>
    </w:p>
    <w:p w14:paraId="002322D9" w14:textId="77777777" w:rsidR="00AA2661" w:rsidRPr="00656CEE" w:rsidRDefault="00AA2661" w:rsidP="00AA2661">
      <w:pPr>
        <w:autoSpaceDE w:val="0"/>
        <w:autoSpaceDN w:val="0"/>
        <w:adjustRightInd w:val="0"/>
        <w:rPr>
          <w:rFonts w:ascii="Times New Roman" w:hAnsi="Times New Roman" w:cs="Times New Roman"/>
          <w:sz w:val="22"/>
          <w:szCs w:val="22"/>
        </w:rPr>
      </w:pPr>
    </w:p>
    <w:p w14:paraId="5EFC80EC" w14:textId="77777777" w:rsidR="00AA2661" w:rsidRPr="00656CEE" w:rsidRDefault="00AA2661" w:rsidP="00AA2661">
      <w:pPr>
        <w:autoSpaceDE w:val="0"/>
        <w:autoSpaceDN w:val="0"/>
        <w:adjustRightInd w:val="0"/>
        <w:rPr>
          <w:rFonts w:ascii="Times New Roman" w:hAnsi="Times New Roman" w:cs="Times New Roman"/>
          <w:sz w:val="22"/>
          <w:szCs w:val="22"/>
        </w:rPr>
      </w:pPr>
    </w:p>
    <w:p w14:paraId="17EAD061" w14:textId="77777777" w:rsidR="00AA2661" w:rsidRPr="00656CEE" w:rsidRDefault="00AA2661" w:rsidP="00AA2661">
      <w:pPr>
        <w:autoSpaceDE w:val="0"/>
        <w:autoSpaceDN w:val="0"/>
        <w:adjustRightInd w:val="0"/>
        <w:rPr>
          <w:rFonts w:ascii="Times New Roman" w:hAnsi="Times New Roman" w:cs="Times New Roman"/>
          <w:sz w:val="22"/>
          <w:szCs w:val="22"/>
          <w:lang w:val="en-US"/>
        </w:rPr>
      </w:pPr>
      <w:r w:rsidRPr="00656CEE">
        <w:rPr>
          <w:rFonts w:ascii="Times New Roman" w:hAnsi="Times New Roman" w:cs="Times New Roman"/>
          <w:sz w:val="22"/>
          <w:szCs w:val="22"/>
          <w:lang w:val="en-US"/>
        </w:rPr>
        <w:t xml:space="preserve">Nome </w:t>
      </w:r>
      <w:proofErr w:type="spellStart"/>
      <w:r w:rsidRPr="00656CEE">
        <w:rPr>
          <w:rFonts w:ascii="Times New Roman" w:hAnsi="Times New Roman" w:cs="Times New Roman"/>
          <w:sz w:val="22"/>
          <w:szCs w:val="22"/>
          <w:lang w:val="en-US"/>
        </w:rPr>
        <w:t>Legível</w:t>
      </w:r>
      <w:proofErr w:type="spellEnd"/>
      <w:r w:rsidRPr="00656CEE">
        <w:rPr>
          <w:rFonts w:ascii="Times New Roman" w:hAnsi="Times New Roman" w:cs="Times New Roman"/>
          <w:sz w:val="22"/>
          <w:szCs w:val="22"/>
          <w:lang w:val="en-US"/>
        </w:rPr>
        <w:t xml:space="preserve"> </w:t>
      </w:r>
      <w:proofErr w:type="spellStart"/>
      <w:r w:rsidRPr="00656CEE">
        <w:rPr>
          <w:rFonts w:ascii="Times New Roman" w:hAnsi="Times New Roman" w:cs="Times New Roman"/>
          <w:sz w:val="22"/>
          <w:szCs w:val="22"/>
          <w:lang w:val="en-US"/>
        </w:rPr>
        <w:t>Recebedor</w:t>
      </w:r>
      <w:proofErr w:type="spellEnd"/>
      <w:r w:rsidRPr="00656CEE">
        <w:rPr>
          <w:rFonts w:ascii="Times New Roman" w:hAnsi="Times New Roman" w:cs="Times New Roman"/>
          <w:sz w:val="22"/>
          <w:szCs w:val="22"/>
          <w:lang w:val="en-US"/>
        </w:rPr>
        <w:t>: ________________________________________________</w:t>
      </w:r>
    </w:p>
    <w:p w14:paraId="2648D7A8"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53860745"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57D1C798"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25E2F0C8"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roofErr w:type="spellStart"/>
      <w:r w:rsidRPr="00656CEE">
        <w:rPr>
          <w:rFonts w:ascii="Times New Roman" w:hAnsi="Times New Roman" w:cs="Times New Roman"/>
          <w:sz w:val="22"/>
          <w:szCs w:val="22"/>
          <w:lang w:val="en-US"/>
        </w:rPr>
        <w:t>Assinatura</w:t>
      </w:r>
      <w:proofErr w:type="spellEnd"/>
      <w:r w:rsidRPr="00656CEE">
        <w:rPr>
          <w:rFonts w:ascii="Times New Roman" w:hAnsi="Times New Roman" w:cs="Times New Roman"/>
          <w:sz w:val="22"/>
          <w:szCs w:val="22"/>
          <w:lang w:val="en-US"/>
        </w:rPr>
        <w:t>:  __________________________________</w:t>
      </w:r>
    </w:p>
    <w:p w14:paraId="0E3BE4FA"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2ACC06C4"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p w14:paraId="702C4CAA" w14:textId="77777777" w:rsidR="00AA2661" w:rsidRPr="00656CEE" w:rsidRDefault="00AA2661" w:rsidP="00AA2661">
      <w:pPr>
        <w:autoSpaceDE w:val="0"/>
        <w:autoSpaceDN w:val="0"/>
        <w:adjustRightInd w:val="0"/>
        <w:rPr>
          <w:rFonts w:ascii="Times New Roman" w:hAnsi="Times New Roman" w:cs="Times New Roman"/>
          <w:sz w:val="22"/>
          <w:szCs w:val="22"/>
          <w:lang w:val="en-US"/>
        </w:rPr>
      </w:pPr>
    </w:p>
    <w:tbl>
      <w:tblPr>
        <w:tblW w:w="5000" w:type="pct"/>
        <w:tblCellMar>
          <w:top w:w="60" w:type="dxa"/>
          <w:left w:w="60" w:type="dxa"/>
          <w:bottom w:w="60" w:type="dxa"/>
          <w:right w:w="60" w:type="dxa"/>
        </w:tblCellMar>
        <w:tblLook w:val="04A0" w:firstRow="1" w:lastRow="0" w:firstColumn="1" w:lastColumn="0" w:noHBand="0" w:noVBand="1"/>
      </w:tblPr>
      <w:tblGrid>
        <w:gridCol w:w="9638"/>
      </w:tblGrid>
      <w:tr w:rsidR="00AA2661" w:rsidRPr="00656CEE" w14:paraId="40516D72" w14:textId="77777777" w:rsidTr="00F72B3B">
        <w:tc>
          <w:tcPr>
            <w:tcW w:w="5000" w:type="pct"/>
            <w:hideMark/>
          </w:tcPr>
          <w:p w14:paraId="6E861030" w14:textId="77777777" w:rsidR="00AA2661" w:rsidRPr="00656CEE" w:rsidRDefault="00AA2661" w:rsidP="00F72B3B">
            <w:pPr>
              <w:autoSpaceDE w:val="0"/>
              <w:autoSpaceDN w:val="0"/>
              <w:adjustRightInd w:val="0"/>
              <w:jc w:val="center"/>
              <w:rPr>
                <w:rFonts w:ascii="Times New Roman" w:eastAsia="Calibri" w:hAnsi="Times New Roman" w:cs="Times New Roman"/>
                <w:b/>
                <w:bCs/>
                <w:kern w:val="0"/>
                <w:sz w:val="22"/>
                <w:szCs w:val="22"/>
                <w:lang w:eastAsia="en-US" w:bidi="ar-SA"/>
              </w:rPr>
            </w:pPr>
            <w:r w:rsidRPr="00656CEE">
              <w:rPr>
                <w:rFonts w:ascii="Times New Roman" w:hAnsi="Times New Roman"/>
                <w:b/>
                <w:bCs/>
                <w:sz w:val="22"/>
                <w:szCs w:val="22"/>
              </w:rPr>
              <w:t>ATENÇÃO</w:t>
            </w:r>
          </w:p>
          <w:p w14:paraId="2827FA26" w14:textId="77777777" w:rsidR="00AA2661" w:rsidRPr="00656CEE" w:rsidRDefault="00AA2661" w:rsidP="00F72B3B">
            <w:pPr>
              <w:autoSpaceDE w:val="0"/>
              <w:autoSpaceDN w:val="0"/>
              <w:adjustRightInd w:val="0"/>
              <w:jc w:val="center"/>
              <w:rPr>
                <w:rFonts w:ascii="Times New Roman" w:hAnsi="Times New Roman"/>
                <w:b/>
                <w:bCs/>
                <w:sz w:val="22"/>
                <w:szCs w:val="22"/>
              </w:rPr>
            </w:pPr>
            <w:r w:rsidRPr="00656CEE">
              <w:rPr>
                <w:rFonts w:ascii="Times New Roman" w:hAnsi="Times New Roman"/>
                <w:b/>
                <w:bCs/>
                <w:sz w:val="22"/>
                <w:szCs w:val="22"/>
              </w:rPr>
              <w:t xml:space="preserve">Este protocolo poderá ser encaminhado ao Setor de Licitações em original ou por e-mail: </w:t>
            </w:r>
            <w:hyperlink r:id="rId16" w:history="1">
              <w:r w:rsidRPr="00656CEE">
                <w:rPr>
                  <w:rStyle w:val="Hyperlink"/>
                  <w:rFonts w:ascii="Times New Roman" w:hAnsi="Times New Roman"/>
                  <w:b/>
                  <w:bCs/>
                  <w:sz w:val="22"/>
                  <w:szCs w:val="22"/>
                </w:rPr>
                <w:t>licitacao@beneditonovo.sc.gov.br</w:t>
              </w:r>
            </w:hyperlink>
            <w:r w:rsidRPr="00656CEE">
              <w:rPr>
                <w:rFonts w:ascii="Times New Roman" w:hAnsi="Times New Roman"/>
                <w:b/>
                <w:bCs/>
                <w:sz w:val="22"/>
                <w:szCs w:val="22"/>
              </w:rPr>
              <w:t xml:space="preserve"> </w:t>
            </w:r>
          </w:p>
          <w:p w14:paraId="20B44F42" w14:textId="77777777" w:rsidR="00AA2661" w:rsidRPr="00656CEE" w:rsidRDefault="00AA2661" w:rsidP="00F72B3B">
            <w:pPr>
              <w:autoSpaceDE w:val="0"/>
              <w:autoSpaceDN w:val="0"/>
              <w:adjustRightInd w:val="0"/>
              <w:jc w:val="center"/>
              <w:rPr>
                <w:rFonts w:ascii="Times New Roman" w:hAnsi="Times New Roman" w:cs="Times New Roman"/>
                <w:b/>
                <w:bCs/>
                <w:sz w:val="22"/>
                <w:szCs w:val="22"/>
              </w:rPr>
            </w:pPr>
            <w:r w:rsidRPr="00656CEE">
              <w:rPr>
                <w:rFonts w:ascii="Times New Roman" w:hAnsi="Times New Roman"/>
                <w:b/>
                <w:bCs/>
                <w:sz w:val="22"/>
                <w:szCs w:val="22"/>
              </w:rPr>
              <w:t>A Comissão Permanente de Licitações não se responsabiliza pelo não envio de informações posteriores (adendos/suspenções/retificação/cancelamento/esclarecimentos...), referentes ao edital, caso a empresa não preencha e transmita as informações acima.</w:t>
            </w:r>
          </w:p>
        </w:tc>
      </w:tr>
    </w:tbl>
    <w:p w14:paraId="0EE0796C" w14:textId="77777777" w:rsidR="00AA2661" w:rsidRDefault="00AA2661" w:rsidP="00AA2661">
      <w:pPr>
        <w:jc w:val="center"/>
        <w:rPr>
          <w:rFonts w:ascii="Times New Roman" w:eastAsia="Arial Unicode MS" w:hAnsi="Times New Roman" w:cs="Times New Roman"/>
          <w:b/>
          <w:sz w:val="22"/>
          <w:szCs w:val="22"/>
          <w:lang w:val="pt-PT"/>
        </w:rPr>
      </w:pPr>
    </w:p>
    <w:sectPr w:rsidR="00AA2661" w:rsidSect="00CF337B">
      <w:headerReference w:type="default" r:id="rId17"/>
      <w:headerReference w:type="first" r:id="rId18"/>
      <w:pgSz w:w="11906" w:h="16838"/>
      <w:pgMar w:top="2410" w:right="1134" w:bottom="709" w:left="1134" w:header="489" w:footer="720" w:gutter="0"/>
      <w:cols w:space="720"/>
      <w:docGrid w:linePitch="31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A3609" w14:textId="77777777" w:rsidR="00E01F4C" w:rsidRDefault="00E01F4C">
      <w:r>
        <w:separator/>
      </w:r>
    </w:p>
  </w:endnote>
  <w:endnote w:type="continuationSeparator" w:id="0">
    <w:p w14:paraId="4F01B8EB" w14:textId="77777777" w:rsidR="00E01F4C" w:rsidRDefault="00E0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6F232" w14:textId="77777777" w:rsidR="00E01F4C" w:rsidRDefault="00E01F4C">
      <w:r>
        <w:separator/>
      </w:r>
    </w:p>
  </w:footnote>
  <w:footnote w:type="continuationSeparator" w:id="0">
    <w:p w14:paraId="2EF0A169" w14:textId="77777777" w:rsidR="00E01F4C" w:rsidRDefault="00E01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147" w:type="dxa"/>
      <w:tblInd w:w="-142" w:type="dxa"/>
      <w:tblLayout w:type="fixed"/>
      <w:tblCellMar>
        <w:left w:w="70" w:type="dxa"/>
        <w:right w:w="70" w:type="dxa"/>
      </w:tblCellMar>
      <w:tblLook w:val="04A0" w:firstRow="1" w:lastRow="0" w:firstColumn="1" w:lastColumn="0" w:noHBand="0" w:noVBand="1"/>
    </w:tblPr>
    <w:tblGrid>
      <w:gridCol w:w="1702"/>
      <w:gridCol w:w="6445"/>
    </w:tblGrid>
    <w:tr w:rsidR="00E01F4C" w:rsidRPr="00A36F9A" w14:paraId="6F3440D5" w14:textId="77777777" w:rsidTr="00DA75B5">
      <w:trPr>
        <w:trHeight w:val="1793"/>
      </w:trPr>
      <w:tc>
        <w:tcPr>
          <w:tcW w:w="1702" w:type="dxa"/>
          <w:hideMark/>
        </w:tcPr>
        <w:p w14:paraId="72C8082C" w14:textId="77777777" w:rsidR="00E01F4C" w:rsidRPr="006F0563" w:rsidRDefault="00E01F4C" w:rsidP="002971C7">
          <w:pPr>
            <w:jc w:val="center"/>
            <w:rPr>
              <w:color w:val="0000FF"/>
            </w:rPr>
          </w:pPr>
          <w:r>
            <w:rPr>
              <w:noProof/>
              <w:lang w:eastAsia="pt-BR" w:bidi="ar-SA"/>
            </w:rPr>
            <w:drawing>
              <wp:inline distT="0" distB="0" distL="0" distR="0" wp14:anchorId="42A81BEC" wp14:editId="4643FFFB">
                <wp:extent cx="962025" cy="102870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028700"/>
                        </a:xfrm>
                        <a:prstGeom prst="rect">
                          <a:avLst/>
                        </a:prstGeom>
                        <a:solidFill>
                          <a:srgbClr val="FFFFFF">
                            <a:alpha val="0"/>
                          </a:srgbClr>
                        </a:solidFill>
                        <a:ln>
                          <a:noFill/>
                        </a:ln>
                      </pic:spPr>
                    </pic:pic>
                  </a:graphicData>
                </a:graphic>
              </wp:inline>
            </w:drawing>
          </w:r>
        </w:p>
      </w:tc>
      <w:tc>
        <w:tcPr>
          <w:tcW w:w="6445" w:type="dxa"/>
        </w:tcPr>
        <w:p w14:paraId="7EEE84C2" w14:textId="77777777" w:rsidR="00E01F4C" w:rsidRDefault="00E01F4C" w:rsidP="002971C7">
          <w:pPr>
            <w:jc w:val="both"/>
            <w:rPr>
              <w:rFonts w:ascii="Arial" w:hAnsi="Arial" w:cs="Arial"/>
              <w:b/>
              <w:bCs/>
              <w:sz w:val="20"/>
              <w:szCs w:val="20"/>
            </w:rPr>
          </w:pPr>
        </w:p>
        <w:p w14:paraId="1F67F24D" w14:textId="77777777" w:rsidR="00E01F4C" w:rsidRPr="00276428" w:rsidRDefault="00E01F4C" w:rsidP="002971C7">
          <w:pPr>
            <w:jc w:val="both"/>
            <w:rPr>
              <w:rFonts w:ascii="Arial" w:hAnsi="Arial" w:cs="Arial"/>
              <w:b/>
              <w:sz w:val="20"/>
              <w:szCs w:val="20"/>
            </w:rPr>
          </w:pPr>
          <w:r>
            <w:rPr>
              <w:rFonts w:ascii="Arial" w:hAnsi="Arial" w:cs="Arial"/>
              <w:b/>
              <w:bCs/>
              <w:sz w:val="20"/>
              <w:szCs w:val="20"/>
            </w:rPr>
            <w:t xml:space="preserve">PREFEITURA </w:t>
          </w:r>
          <w:r w:rsidRPr="00276428">
            <w:rPr>
              <w:rFonts w:ascii="Arial" w:hAnsi="Arial" w:cs="Arial"/>
              <w:b/>
              <w:bCs/>
              <w:sz w:val="20"/>
              <w:szCs w:val="20"/>
            </w:rPr>
            <w:t>DE BENEDITO NOVO</w:t>
          </w:r>
        </w:p>
        <w:p w14:paraId="71C73622" w14:textId="77777777" w:rsidR="00E01F4C" w:rsidRPr="00276428" w:rsidRDefault="00E01F4C" w:rsidP="002971C7">
          <w:pPr>
            <w:jc w:val="both"/>
            <w:rPr>
              <w:rFonts w:ascii="Arial" w:hAnsi="Arial" w:cs="Arial"/>
              <w:b/>
              <w:sz w:val="20"/>
              <w:szCs w:val="20"/>
            </w:rPr>
          </w:pPr>
          <w:r w:rsidRPr="00276428">
            <w:rPr>
              <w:rFonts w:ascii="Arial" w:hAnsi="Arial" w:cs="Arial"/>
              <w:b/>
              <w:sz w:val="20"/>
              <w:szCs w:val="20"/>
            </w:rPr>
            <w:t xml:space="preserve">CNPJ: </w:t>
          </w:r>
          <w:r>
            <w:rPr>
              <w:rFonts w:ascii="Arial" w:hAnsi="Arial" w:cs="Arial"/>
              <w:b/>
              <w:sz w:val="20"/>
              <w:szCs w:val="20"/>
            </w:rPr>
            <w:t>83.102.780/0001-08</w:t>
          </w:r>
        </w:p>
        <w:p w14:paraId="02749F1B" w14:textId="77777777" w:rsidR="00E01F4C" w:rsidRPr="00276428" w:rsidRDefault="00E01F4C" w:rsidP="002971C7">
          <w:pPr>
            <w:jc w:val="both"/>
            <w:rPr>
              <w:rFonts w:ascii="Arial" w:hAnsi="Arial" w:cs="Arial"/>
              <w:b/>
              <w:sz w:val="20"/>
              <w:szCs w:val="20"/>
            </w:rPr>
          </w:pPr>
          <w:r w:rsidRPr="00276428">
            <w:rPr>
              <w:rFonts w:ascii="Arial" w:hAnsi="Arial" w:cs="Arial"/>
              <w:b/>
              <w:sz w:val="20"/>
              <w:szCs w:val="20"/>
            </w:rPr>
            <w:t>Rua Celso Ramos, 5.070 – Centro - Benedito Novo - SC</w:t>
          </w:r>
        </w:p>
        <w:p w14:paraId="4F087FE3" w14:textId="77777777" w:rsidR="00E01F4C" w:rsidRPr="008F21BF" w:rsidRDefault="00E01F4C" w:rsidP="002971C7">
          <w:pPr>
            <w:jc w:val="both"/>
            <w:rPr>
              <w:rFonts w:ascii="Arial" w:hAnsi="Arial" w:cs="Arial"/>
              <w:b/>
              <w:sz w:val="20"/>
              <w:szCs w:val="20"/>
              <w:lang w:val="en-US"/>
            </w:rPr>
          </w:pPr>
          <w:r w:rsidRPr="008F21BF">
            <w:rPr>
              <w:rFonts w:ascii="Arial" w:hAnsi="Arial" w:cs="Arial"/>
              <w:b/>
              <w:sz w:val="20"/>
              <w:szCs w:val="20"/>
              <w:lang w:val="en-US"/>
            </w:rPr>
            <w:t>CEP: 89.124-000 – FONE/FAX (47) 3385-0487</w:t>
          </w:r>
        </w:p>
        <w:p w14:paraId="141F0056" w14:textId="77777777" w:rsidR="00E01F4C" w:rsidRDefault="00E01F4C" w:rsidP="002971C7">
          <w:pPr>
            <w:jc w:val="both"/>
            <w:rPr>
              <w:rStyle w:val="Hyperlink"/>
              <w:rFonts w:ascii="Arial" w:hAnsi="Arial" w:cs="Arial"/>
              <w:b/>
              <w:sz w:val="20"/>
              <w:szCs w:val="20"/>
              <w:lang w:val="en-US"/>
            </w:rPr>
          </w:pPr>
          <w:r w:rsidRPr="00276428">
            <w:rPr>
              <w:rFonts w:ascii="Arial" w:hAnsi="Arial" w:cs="Arial"/>
              <w:b/>
              <w:sz w:val="20"/>
              <w:szCs w:val="20"/>
              <w:lang w:val="en-US"/>
            </w:rPr>
            <w:t xml:space="preserve">Home Page: </w:t>
          </w:r>
          <w:hyperlink r:id="rId2" w:history="1">
            <w:r w:rsidRPr="00276428">
              <w:rPr>
                <w:rStyle w:val="Hyperlink"/>
                <w:rFonts w:ascii="Arial" w:hAnsi="Arial" w:cs="Arial"/>
                <w:b/>
                <w:sz w:val="20"/>
                <w:szCs w:val="20"/>
                <w:lang w:val="en-US"/>
              </w:rPr>
              <w:t>www.beneditonovo.sc.gov.br</w:t>
            </w:r>
          </w:hyperlink>
        </w:p>
        <w:p w14:paraId="045C97B2" w14:textId="77777777" w:rsidR="00E01F4C" w:rsidRPr="00B65EFF" w:rsidRDefault="00E01F4C" w:rsidP="002971C7">
          <w:pPr>
            <w:rPr>
              <w:b/>
            </w:rPr>
          </w:pPr>
          <w:r w:rsidRPr="00D833C6">
            <w:rPr>
              <w:rStyle w:val="Hyperlink"/>
              <w:rFonts w:ascii="Arial" w:hAnsi="Arial" w:cs="Arial"/>
              <w:b/>
              <w:bCs/>
              <w:color w:val="auto"/>
              <w:sz w:val="20"/>
              <w:szCs w:val="20"/>
              <w:u w:val="none"/>
            </w:rPr>
            <w:t>E-mail:</w:t>
          </w:r>
          <w:r w:rsidRPr="00D833C6">
            <w:rPr>
              <w:rStyle w:val="Hyperlink"/>
              <w:rFonts w:ascii="Arial" w:hAnsi="Arial" w:cs="Arial"/>
              <w:b/>
              <w:bCs/>
              <w:color w:val="auto"/>
              <w:sz w:val="20"/>
              <w:szCs w:val="20"/>
            </w:rPr>
            <w:t xml:space="preserve"> </w:t>
          </w:r>
          <w:r w:rsidRPr="00D833C6">
            <w:rPr>
              <w:rStyle w:val="Hyperlink"/>
              <w:rFonts w:ascii="Arial" w:hAnsi="Arial" w:cs="Arial"/>
              <w:b/>
              <w:bCs/>
              <w:sz w:val="20"/>
              <w:szCs w:val="20"/>
            </w:rPr>
            <w:t>licitacao@beneditonovo.sc.gov.br</w:t>
          </w:r>
        </w:p>
      </w:tc>
    </w:tr>
  </w:tbl>
  <w:p w14:paraId="4F8C5988" w14:textId="77777777" w:rsidR="00E01F4C" w:rsidRPr="002971C7" w:rsidRDefault="00E01F4C" w:rsidP="002971C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147" w:type="dxa"/>
      <w:tblInd w:w="-142" w:type="dxa"/>
      <w:tblLayout w:type="fixed"/>
      <w:tblCellMar>
        <w:left w:w="70" w:type="dxa"/>
        <w:right w:w="70" w:type="dxa"/>
      </w:tblCellMar>
      <w:tblLook w:val="04A0" w:firstRow="1" w:lastRow="0" w:firstColumn="1" w:lastColumn="0" w:noHBand="0" w:noVBand="1"/>
    </w:tblPr>
    <w:tblGrid>
      <w:gridCol w:w="2127"/>
      <w:gridCol w:w="6020"/>
    </w:tblGrid>
    <w:tr w:rsidR="00E01F4C" w:rsidRPr="00B65EFF" w14:paraId="29CD9545" w14:textId="77777777" w:rsidTr="00DA75B5">
      <w:trPr>
        <w:trHeight w:val="1793"/>
      </w:trPr>
      <w:tc>
        <w:tcPr>
          <w:tcW w:w="2127" w:type="dxa"/>
          <w:hideMark/>
        </w:tcPr>
        <w:p w14:paraId="732057E4" w14:textId="77777777" w:rsidR="00E01F4C" w:rsidRPr="006F0563" w:rsidRDefault="00E01F4C" w:rsidP="00DE027B">
          <w:pPr>
            <w:jc w:val="center"/>
            <w:rPr>
              <w:color w:val="0000FF"/>
            </w:rPr>
          </w:pPr>
          <w:r>
            <w:rPr>
              <w:noProof/>
              <w:lang w:eastAsia="pt-BR" w:bidi="ar-SA"/>
            </w:rPr>
            <w:drawing>
              <wp:inline distT="0" distB="0" distL="0" distR="0" wp14:anchorId="4EE44086" wp14:editId="258C2C76">
                <wp:extent cx="962025" cy="10287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028700"/>
                        </a:xfrm>
                        <a:prstGeom prst="rect">
                          <a:avLst/>
                        </a:prstGeom>
                        <a:solidFill>
                          <a:srgbClr val="FFFFFF">
                            <a:alpha val="0"/>
                          </a:srgbClr>
                        </a:solidFill>
                        <a:ln>
                          <a:noFill/>
                        </a:ln>
                      </pic:spPr>
                    </pic:pic>
                  </a:graphicData>
                </a:graphic>
              </wp:inline>
            </w:drawing>
          </w:r>
        </w:p>
      </w:tc>
      <w:tc>
        <w:tcPr>
          <w:tcW w:w="6020" w:type="dxa"/>
        </w:tcPr>
        <w:p w14:paraId="3AD8BFE3" w14:textId="77777777" w:rsidR="00E01F4C" w:rsidRDefault="00E01F4C" w:rsidP="00DE027B">
          <w:pPr>
            <w:jc w:val="both"/>
            <w:rPr>
              <w:rFonts w:ascii="Arial" w:hAnsi="Arial" w:cs="Arial"/>
              <w:b/>
              <w:bCs/>
              <w:sz w:val="20"/>
              <w:szCs w:val="20"/>
            </w:rPr>
          </w:pPr>
        </w:p>
        <w:p w14:paraId="28463D42" w14:textId="77777777" w:rsidR="00E01F4C" w:rsidRPr="00276428" w:rsidRDefault="00E01F4C" w:rsidP="00DE027B">
          <w:pPr>
            <w:jc w:val="both"/>
            <w:rPr>
              <w:rFonts w:ascii="Arial" w:hAnsi="Arial" w:cs="Arial"/>
              <w:b/>
              <w:sz w:val="20"/>
              <w:szCs w:val="20"/>
            </w:rPr>
          </w:pPr>
          <w:r>
            <w:rPr>
              <w:rFonts w:ascii="Arial" w:hAnsi="Arial" w:cs="Arial"/>
              <w:b/>
              <w:bCs/>
              <w:sz w:val="20"/>
              <w:szCs w:val="20"/>
            </w:rPr>
            <w:t xml:space="preserve">PREFEITURA </w:t>
          </w:r>
          <w:r w:rsidRPr="00276428">
            <w:rPr>
              <w:rFonts w:ascii="Arial" w:hAnsi="Arial" w:cs="Arial"/>
              <w:b/>
              <w:bCs/>
              <w:sz w:val="20"/>
              <w:szCs w:val="20"/>
            </w:rPr>
            <w:t>DE BENEDITO NOVO</w:t>
          </w:r>
        </w:p>
        <w:p w14:paraId="29A8E5FE" w14:textId="77777777" w:rsidR="00E01F4C" w:rsidRPr="00276428" w:rsidRDefault="00E01F4C" w:rsidP="00DE027B">
          <w:pPr>
            <w:jc w:val="both"/>
            <w:rPr>
              <w:rFonts w:ascii="Arial" w:hAnsi="Arial" w:cs="Arial"/>
              <w:b/>
              <w:sz w:val="20"/>
              <w:szCs w:val="20"/>
            </w:rPr>
          </w:pPr>
          <w:r w:rsidRPr="00276428">
            <w:rPr>
              <w:rFonts w:ascii="Arial" w:hAnsi="Arial" w:cs="Arial"/>
              <w:b/>
              <w:sz w:val="20"/>
              <w:szCs w:val="20"/>
            </w:rPr>
            <w:t xml:space="preserve">CNPJ: </w:t>
          </w:r>
          <w:r>
            <w:rPr>
              <w:rFonts w:ascii="Arial" w:hAnsi="Arial" w:cs="Arial"/>
              <w:b/>
              <w:sz w:val="20"/>
              <w:szCs w:val="20"/>
            </w:rPr>
            <w:t>83.102.780/0001-08</w:t>
          </w:r>
        </w:p>
        <w:p w14:paraId="4F8C1305" w14:textId="77777777" w:rsidR="00E01F4C" w:rsidRPr="00276428" w:rsidRDefault="00E01F4C" w:rsidP="00DE027B">
          <w:pPr>
            <w:jc w:val="both"/>
            <w:rPr>
              <w:rFonts w:ascii="Arial" w:hAnsi="Arial" w:cs="Arial"/>
              <w:b/>
              <w:sz w:val="20"/>
              <w:szCs w:val="20"/>
            </w:rPr>
          </w:pPr>
          <w:r w:rsidRPr="00276428">
            <w:rPr>
              <w:rFonts w:ascii="Arial" w:hAnsi="Arial" w:cs="Arial"/>
              <w:b/>
              <w:sz w:val="20"/>
              <w:szCs w:val="20"/>
            </w:rPr>
            <w:t>Rua Celso Ramos, 5.070 – Centro - Benedito Novo - SC</w:t>
          </w:r>
        </w:p>
        <w:p w14:paraId="4BC2872C" w14:textId="77777777" w:rsidR="00E01F4C" w:rsidRPr="008F21BF" w:rsidRDefault="00E01F4C" w:rsidP="00DE027B">
          <w:pPr>
            <w:jc w:val="both"/>
            <w:rPr>
              <w:rFonts w:ascii="Arial" w:hAnsi="Arial" w:cs="Arial"/>
              <w:b/>
              <w:sz w:val="20"/>
              <w:szCs w:val="20"/>
              <w:lang w:val="en-US"/>
            </w:rPr>
          </w:pPr>
          <w:r w:rsidRPr="008F21BF">
            <w:rPr>
              <w:rFonts w:ascii="Arial" w:hAnsi="Arial" w:cs="Arial"/>
              <w:b/>
              <w:sz w:val="20"/>
              <w:szCs w:val="20"/>
              <w:lang w:val="en-US"/>
            </w:rPr>
            <w:t>CEP: 89.124-000 – FONE/FAX (47) 3385-0487</w:t>
          </w:r>
        </w:p>
        <w:p w14:paraId="00C89375" w14:textId="77777777" w:rsidR="00E01F4C" w:rsidRPr="00276428" w:rsidRDefault="00E01F4C" w:rsidP="00DE027B">
          <w:pPr>
            <w:jc w:val="both"/>
            <w:rPr>
              <w:rFonts w:ascii="Arial" w:hAnsi="Arial" w:cs="Arial"/>
              <w:b/>
              <w:sz w:val="20"/>
              <w:szCs w:val="20"/>
              <w:lang w:val="en-US"/>
            </w:rPr>
          </w:pPr>
          <w:r w:rsidRPr="00276428">
            <w:rPr>
              <w:rFonts w:ascii="Arial" w:hAnsi="Arial" w:cs="Arial"/>
              <w:b/>
              <w:sz w:val="20"/>
              <w:szCs w:val="20"/>
              <w:lang w:val="en-US"/>
            </w:rPr>
            <w:t xml:space="preserve">Home Page: </w:t>
          </w:r>
          <w:hyperlink r:id="rId2" w:history="1">
            <w:r w:rsidRPr="00276428">
              <w:rPr>
                <w:rStyle w:val="Hyperlink"/>
                <w:rFonts w:ascii="Arial" w:hAnsi="Arial" w:cs="Arial"/>
                <w:b/>
                <w:sz w:val="20"/>
                <w:szCs w:val="20"/>
                <w:lang w:val="en-US"/>
              </w:rPr>
              <w:t>www.beneditonovo.sc.gov.br</w:t>
            </w:r>
          </w:hyperlink>
        </w:p>
      </w:tc>
    </w:tr>
  </w:tbl>
  <w:p w14:paraId="68EC8F07" w14:textId="77777777" w:rsidR="00E01F4C" w:rsidRPr="00B65EFF" w:rsidRDefault="00E01F4C" w:rsidP="00DE027B">
    <w:pPr>
      <w:pStyle w:val="Cabealho"/>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17149" w14:textId="77777777" w:rsidR="00E01F4C" w:rsidRDefault="00E01F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4"/>
    <w:lvl w:ilvl="0">
      <w:start w:val="1"/>
      <w:numFmt w:val="lowerLetter"/>
      <w:lvlText w:val="%1)"/>
      <w:lvlJc w:val="left"/>
      <w:pPr>
        <w:tabs>
          <w:tab w:val="num" w:pos="720"/>
        </w:tabs>
        <w:ind w:left="720" w:hanging="360"/>
      </w:pPr>
      <w:rPr>
        <w:rFonts w:ascii="Calibri" w:eastAsia="Arial Unicode MS" w:hAnsi="Calibri" w:cs="Arial Unicode MS" w:hint="default"/>
        <w:b w:val="0"/>
        <w:i w:val="0"/>
        <w:sz w:val="22"/>
        <w:szCs w:val="22"/>
      </w:rPr>
    </w:lvl>
  </w:abstractNum>
  <w:abstractNum w:abstractNumId="1" w15:restartNumberingAfterBreak="0">
    <w:nsid w:val="07FC05A4"/>
    <w:multiLevelType w:val="hybridMultilevel"/>
    <w:tmpl w:val="B9404CC2"/>
    <w:lvl w:ilvl="0" w:tplc="32BE275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15:restartNumberingAfterBreak="0">
    <w:nsid w:val="087F21E5"/>
    <w:multiLevelType w:val="hybridMultilevel"/>
    <w:tmpl w:val="B9404CC2"/>
    <w:lvl w:ilvl="0" w:tplc="32BE275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10217400"/>
    <w:multiLevelType w:val="multilevel"/>
    <w:tmpl w:val="F5E016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F70307"/>
    <w:multiLevelType w:val="multilevel"/>
    <w:tmpl w:val="A22E32B2"/>
    <w:lvl w:ilvl="0">
      <w:start w:val="15"/>
      <w:numFmt w:val="decimal"/>
      <w:lvlText w:val="%1"/>
      <w:lvlJc w:val="left"/>
      <w:pPr>
        <w:ind w:left="103" w:hanging="448"/>
      </w:pPr>
    </w:lvl>
    <w:lvl w:ilvl="1">
      <w:start w:val="1"/>
      <w:numFmt w:val="decimal"/>
      <w:lvlText w:val="%1.%2"/>
      <w:lvlJc w:val="left"/>
      <w:pPr>
        <w:ind w:left="103" w:hanging="448"/>
      </w:pPr>
      <w:rPr>
        <w:rFonts w:ascii="Times New Roman" w:eastAsia="Times New Roman" w:hAnsi="Times New Roman" w:cs="Times New Roman"/>
        <w:sz w:val="20"/>
        <w:szCs w:val="20"/>
      </w:rPr>
    </w:lvl>
    <w:lvl w:ilvl="2">
      <w:start w:val="1"/>
      <w:numFmt w:val="lowerLetter"/>
      <w:lvlText w:val="%3)"/>
      <w:lvlJc w:val="left"/>
      <w:pPr>
        <w:ind w:left="955" w:hanging="286"/>
      </w:pPr>
      <w:rPr>
        <w:rFonts w:ascii="Times New Roman" w:eastAsia="Times New Roman" w:hAnsi="Times New Roman" w:cs="Times New Roman"/>
        <w:sz w:val="20"/>
        <w:szCs w:val="20"/>
      </w:rPr>
    </w:lvl>
    <w:lvl w:ilvl="3">
      <w:start w:val="1"/>
      <w:numFmt w:val="bullet"/>
      <w:lvlText w:val="•"/>
      <w:lvlJc w:val="left"/>
      <w:pPr>
        <w:ind w:left="960" w:hanging="286"/>
      </w:pPr>
    </w:lvl>
    <w:lvl w:ilvl="4">
      <w:start w:val="1"/>
      <w:numFmt w:val="bullet"/>
      <w:lvlText w:val="•"/>
      <w:lvlJc w:val="left"/>
      <w:pPr>
        <w:ind w:left="1240" w:hanging="286"/>
      </w:pPr>
    </w:lvl>
    <w:lvl w:ilvl="5">
      <w:start w:val="1"/>
      <w:numFmt w:val="bullet"/>
      <w:lvlText w:val="•"/>
      <w:lvlJc w:val="left"/>
      <w:pPr>
        <w:ind w:left="2674" w:hanging="286"/>
      </w:pPr>
    </w:lvl>
    <w:lvl w:ilvl="6">
      <w:start w:val="1"/>
      <w:numFmt w:val="bullet"/>
      <w:lvlText w:val="•"/>
      <w:lvlJc w:val="left"/>
      <w:pPr>
        <w:ind w:left="4108" w:hanging="286"/>
      </w:pPr>
    </w:lvl>
    <w:lvl w:ilvl="7">
      <w:start w:val="1"/>
      <w:numFmt w:val="bullet"/>
      <w:lvlText w:val="•"/>
      <w:lvlJc w:val="left"/>
      <w:pPr>
        <w:ind w:left="5543" w:hanging="286"/>
      </w:pPr>
    </w:lvl>
    <w:lvl w:ilvl="8">
      <w:start w:val="1"/>
      <w:numFmt w:val="bullet"/>
      <w:lvlText w:val="•"/>
      <w:lvlJc w:val="left"/>
      <w:pPr>
        <w:ind w:left="6977" w:hanging="286"/>
      </w:pPr>
    </w:lvl>
  </w:abstractNum>
  <w:abstractNum w:abstractNumId="5" w15:restartNumberingAfterBreak="0">
    <w:nsid w:val="220148F3"/>
    <w:multiLevelType w:val="hybridMultilevel"/>
    <w:tmpl w:val="CC72C7CA"/>
    <w:lvl w:ilvl="0" w:tplc="7E54BC42">
      <w:start w:val="1"/>
      <w:numFmt w:val="lowerLetter"/>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6" w15:restartNumberingAfterBreak="0">
    <w:nsid w:val="2958474E"/>
    <w:multiLevelType w:val="hybridMultilevel"/>
    <w:tmpl w:val="94A859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B7D0B67"/>
    <w:multiLevelType w:val="multilevel"/>
    <w:tmpl w:val="657E1C7E"/>
    <w:lvl w:ilvl="0">
      <w:start w:val="3"/>
      <w:numFmt w:val="decimal"/>
      <w:lvlText w:val="%1"/>
      <w:lvlJc w:val="left"/>
      <w:pPr>
        <w:ind w:left="360" w:hanging="360"/>
      </w:pPr>
      <w:rPr>
        <w:rFonts w:ascii="Times New Roman" w:eastAsia="Times New Roman" w:hAnsi="Times New Roman" w:cs="Times New Roman" w:hint="default"/>
      </w:rPr>
    </w:lvl>
    <w:lvl w:ilvl="1">
      <w:start w:val="4"/>
      <w:numFmt w:val="decimal"/>
      <w:lvlText w:val="%1.%2"/>
      <w:lvlJc w:val="left"/>
      <w:pPr>
        <w:ind w:left="18" w:hanging="360"/>
      </w:pPr>
      <w:rPr>
        <w:rFonts w:ascii="Times New Roman" w:eastAsia="Times New Roman" w:hAnsi="Times New Roman" w:cs="Times New Roman" w:hint="default"/>
      </w:rPr>
    </w:lvl>
    <w:lvl w:ilvl="2">
      <w:start w:val="1"/>
      <w:numFmt w:val="decimal"/>
      <w:lvlText w:val="%1.%2.%3"/>
      <w:lvlJc w:val="left"/>
      <w:pPr>
        <w:ind w:left="36" w:hanging="720"/>
      </w:pPr>
      <w:rPr>
        <w:rFonts w:ascii="Times New Roman" w:eastAsia="Times New Roman" w:hAnsi="Times New Roman" w:cs="Times New Roman" w:hint="default"/>
      </w:rPr>
    </w:lvl>
    <w:lvl w:ilvl="3">
      <w:start w:val="1"/>
      <w:numFmt w:val="decimal"/>
      <w:lvlText w:val="%1.%2.%3.%4"/>
      <w:lvlJc w:val="left"/>
      <w:pPr>
        <w:ind w:left="-306" w:hanging="720"/>
      </w:pPr>
      <w:rPr>
        <w:rFonts w:ascii="Times New Roman" w:eastAsia="Times New Roman" w:hAnsi="Times New Roman" w:cs="Times New Roman" w:hint="default"/>
      </w:rPr>
    </w:lvl>
    <w:lvl w:ilvl="4">
      <w:start w:val="1"/>
      <w:numFmt w:val="decimal"/>
      <w:lvlText w:val="%1.%2.%3.%4.%5"/>
      <w:lvlJc w:val="left"/>
      <w:pPr>
        <w:ind w:left="-648" w:hanging="720"/>
      </w:pPr>
      <w:rPr>
        <w:rFonts w:ascii="Times New Roman" w:eastAsia="Times New Roman" w:hAnsi="Times New Roman" w:cs="Times New Roman" w:hint="default"/>
      </w:rPr>
    </w:lvl>
    <w:lvl w:ilvl="5">
      <w:start w:val="1"/>
      <w:numFmt w:val="decimal"/>
      <w:lvlText w:val="%1.%2.%3.%4.%5.%6"/>
      <w:lvlJc w:val="left"/>
      <w:pPr>
        <w:ind w:left="-630" w:hanging="1080"/>
      </w:pPr>
      <w:rPr>
        <w:rFonts w:ascii="Times New Roman" w:eastAsia="Times New Roman" w:hAnsi="Times New Roman" w:cs="Times New Roman" w:hint="default"/>
      </w:rPr>
    </w:lvl>
    <w:lvl w:ilvl="6">
      <w:start w:val="1"/>
      <w:numFmt w:val="decimal"/>
      <w:lvlText w:val="%1.%2.%3.%4.%5.%6.%7"/>
      <w:lvlJc w:val="left"/>
      <w:pPr>
        <w:ind w:left="-972" w:hanging="1080"/>
      </w:pPr>
      <w:rPr>
        <w:rFonts w:ascii="Times New Roman" w:eastAsia="Times New Roman" w:hAnsi="Times New Roman" w:cs="Times New Roman" w:hint="default"/>
      </w:rPr>
    </w:lvl>
    <w:lvl w:ilvl="7">
      <w:start w:val="1"/>
      <w:numFmt w:val="decimal"/>
      <w:lvlText w:val="%1.%2.%3.%4.%5.%6.%7.%8"/>
      <w:lvlJc w:val="left"/>
      <w:pPr>
        <w:ind w:left="-954" w:hanging="1440"/>
      </w:pPr>
      <w:rPr>
        <w:rFonts w:ascii="Times New Roman" w:eastAsia="Times New Roman" w:hAnsi="Times New Roman" w:cs="Times New Roman" w:hint="default"/>
      </w:rPr>
    </w:lvl>
    <w:lvl w:ilvl="8">
      <w:start w:val="1"/>
      <w:numFmt w:val="decimal"/>
      <w:lvlText w:val="%1.%2.%3.%4.%5.%6.%7.%8.%9"/>
      <w:lvlJc w:val="left"/>
      <w:pPr>
        <w:ind w:left="-1296" w:hanging="1440"/>
      </w:pPr>
      <w:rPr>
        <w:rFonts w:ascii="Times New Roman" w:eastAsia="Times New Roman" w:hAnsi="Times New Roman" w:cs="Times New Roman" w:hint="default"/>
      </w:rPr>
    </w:lvl>
  </w:abstractNum>
  <w:abstractNum w:abstractNumId="8" w15:restartNumberingAfterBreak="0">
    <w:nsid w:val="3EF038BC"/>
    <w:multiLevelType w:val="multilevel"/>
    <w:tmpl w:val="F33A78F0"/>
    <w:lvl w:ilvl="0">
      <w:start w:val="1"/>
      <w:numFmt w:val="decimal"/>
      <w:lvlText w:val="%1"/>
      <w:lvlJc w:val="left"/>
      <w:pPr>
        <w:ind w:left="265" w:hanging="165"/>
        <w:jc w:val="left"/>
      </w:pPr>
      <w:rPr>
        <w:rFonts w:ascii="Times New Roman" w:eastAsia="Times New Roman" w:hAnsi="Times New Roman" w:cs="Times New Roman" w:hint="default"/>
        <w:w w:val="110"/>
        <w:sz w:val="20"/>
        <w:szCs w:val="20"/>
      </w:rPr>
    </w:lvl>
    <w:lvl w:ilvl="1">
      <w:start w:val="1"/>
      <w:numFmt w:val="decimal"/>
      <w:lvlText w:val="%1.%2"/>
      <w:lvlJc w:val="left"/>
      <w:pPr>
        <w:ind w:left="100" w:hanging="342"/>
        <w:jc w:val="left"/>
      </w:pPr>
      <w:rPr>
        <w:rFonts w:ascii="Times New Roman" w:eastAsia="Times New Roman" w:hAnsi="Times New Roman" w:cs="Times New Roman" w:hint="default"/>
        <w:spacing w:val="-2"/>
        <w:w w:val="110"/>
        <w:sz w:val="20"/>
        <w:szCs w:val="20"/>
      </w:rPr>
    </w:lvl>
    <w:lvl w:ilvl="2">
      <w:start w:val="1"/>
      <w:numFmt w:val="lowerLetter"/>
      <w:lvlText w:val="%3)"/>
      <w:lvlJc w:val="left"/>
      <w:pPr>
        <w:ind w:left="820" w:hanging="348"/>
        <w:jc w:val="left"/>
      </w:pPr>
      <w:rPr>
        <w:rFonts w:ascii="Times New Roman" w:eastAsia="Times New Roman" w:hAnsi="Times New Roman" w:cs="Times New Roman" w:hint="default"/>
        <w:spacing w:val="-2"/>
        <w:w w:val="99"/>
        <w:sz w:val="20"/>
        <w:szCs w:val="20"/>
      </w:rPr>
    </w:lvl>
    <w:lvl w:ilvl="3">
      <w:start w:val="1"/>
      <w:numFmt w:val="lowerLetter"/>
      <w:lvlText w:val="%4)"/>
      <w:lvlJc w:val="left"/>
      <w:pPr>
        <w:ind w:left="1377" w:hanging="360"/>
        <w:jc w:val="left"/>
      </w:pPr>
      <w:rPr>
        <w:rFonts w:ascii="Times New Roman" w:eastAsia="Times New Roman" w:hAnsi="Times New Roman" w:cs="Times New Roman" w:hint="default"/>
        <w:spacing w:val="-2"/>
        <w:w w:val="99"/>
        <w:sz w:val="20"/>
        <w:szCs w:val="20"/>
      </w:rPr>
    </w:lvl>
    <w:lvl w:ilvl="4">
      <w:start w:val="1"/>
      <w:numFmt w:val="decimal"/>
      <w:lvlText w:val="%4.%5)"/>
      <w:lvlJc w:val="left"/>
      <w:pPr>
        <w:ind w:left="1377" w:hanging="429"/>
        <w:jc w:val="left"/>
      </w:pPr>
      <w:rPr>
        <w:rFonts w:ascii="Times New Roman" w:eastAsia="Times New Roman" w:hAnsi="Times New Roman" w:cs="Times New Roman" w:hint="default"/>
        <w:w w:val="99"/>
        <w:sz w:val="20"/>
        <w:szCs w:val="20"/>
      </w:rPr>
    </w:lvl>
    <w:lvl w:ilvl="5">
      <w:numFmt w:val="bullet"/>
      <w:lvlText w:val="•"/>
      <w:lvlJc w:val="left"/>
      <w:pPr>
        <w:ind w:left="1020" w:hanging="429"/>
      </w:pPr>
      <w:rPr>
        <w:rFonts w:hint="default"/>
      </w:rPr>
    </w:lvl>
    <w:lvl w:ilvl="6">
      <w:numFmt w:val="bullet"/>
      <w:lvlText w:val="•"/>
      <w:lvlJc w:val="left"/>
      <w:pPr>
        <w:ind w:left="1160" w:hanging="429"/>
      </w:pPr>
      <w:rPr>
        <w:rFonts w:hint="default"/>
      </w:rPr>
    </w:lvl>
    <w:lvl w:ilvl="7">
      <w:numFmt w:val="bullet"/>
      <w:lvlText w:val="•"/>
      <w:lvlJc w:val="left"/>
      <w:pPr>
        <w:ind w:left="1380" w:hanging="429"/>
      </w:pPr>
      <w:rPr>
        <w:rFonts w:hint="default"/>
      </w:rPr>
    </w:lvl>
    <w:lvl w:ilvl="8">
      <w:numFmt w:val="bullet"/>
      <w:lvlText w:val="•"/>
      <w:lvlJc w:val="left"/>
      <w:pPr>
        <w:ind w:left="1780" w:hanging="429"/>
      </w:pPr>
      <w:rPr>
        <w:rFonts w:hint="default"/>
      </w:rPr>
    </w:lvl>
  </w:abstractNum>
  <w:abstractNum w:abstractNumId="9" w15:restartNumberingAfterBreak="0">
    <w:nsid w:val="41226F5E"/>
    <w:multiLevelType w:val="hybridMultilevel"/>
    <w:tmpl w:val="32CAB61C"/>
    <w:lvl w:ilvl="0" w:tplc="4D729DE0">
      <w:start w:val="17"/>
      <w:numFmt w:val="decimal"/>
      <w:lvlText w:val="%1"/>
      <w:lvlJc w:val="left"/>
      <w:pPr>
        <w:ind w:left="15" w:hanging="360"/>
      </w:pPr>
      <w:rPr>
        <w:rFonts w:ascii="Times New Roman" w:eastAsia="Times New Roman" w:hAnsi="Times New Roman" w:cs="Times New Roman" w:hint="default"/>
      </w:rPr>
    </w:lvl>
    <w:lvl w:ilvl="1" w:tplc="04160019" w:tentative="1">
      <w:start w:val="1"/>
      <w:numFmt w:val="lowerLetter"/>
      <w:lvlText w:val="%2."/>
      <w:lvlJc w:val="left"/>
      <w:pPr>
        <w:ind w:left="735" w:hanging="360"/>
      </w:pPr>
    </w:lvl>
    <w:lvl w:ilvl="2" w:tplc="0416001B" w:tentative="1">
      <w:start w:val="1"/>
      <w:numFmt w:val="lowerRoman"/>
      <w:lvlText w:val="%3."/>
      <w:lvlJc w:val="right"/>
      <w:pPr>
        <w:ind w:left="1455" w:hanging="180"/>
      </w:pPr>
    </w:lvl>
    <w:lvl w:ilvl="3" w:tplc="0416000F" w:tentative="1">
      <w:start w:val="1"/>
      <w:numFmt w:val="decimal"/>
      <w:lvlText w:val="%4."/>
      <w:lvlJc w:val="left"/>
      <w:pPr>
        <w:ind w:left="2175" w:hanging="360"/>
      </w:pPr>
    </w:lvl>
    <w:lvl w:ilvl="4" w:tplc="04160019" w:tentative="1">
      <w:start w:val="1"/>
      <w:numFmt w:val="lowerLetter"/>
      <w:lvlText w:val="%5."/>
      <w:lvlJc w:val="left"/>
      <w:pPr>
        <w:ind w:left="2895" w:hanging="360"/>
      </w:pPr>
    </w:lvl>
    <w:lvl w:ilvl="5" w:tplc="0416001B" w:tentative="1">
      <w:start w:val="1"/>
      <w:numFmt w:val="lowerRoman"/>
      <w:lvlText w:val="%6."/>
      <w:lvlJc w:val="right"/>
      <w:pPr>
        <w:ind w:left="3615" w:hanging="180"/>
      </w:pPr>
    </w:lvl>
    <w:lvl w:ilvl="6" w:tplc="0416000F" w:tentative="1">
      <w:start w:val="1"/>
      <w:numFmt w:val="decimal"/>
      <w:lvlText w:val="%7."/>
      <w:lvlJc w:val="left"/>
      <w:pPr>
        <w:ind w:left="4335" w:hanging="360"/>
      </w:pPr>
    </w:lvl>
    <w:lvl w:ilvl="7" w:tplc="04160019" w:tentative="1">
      <w:start w:val="1"/>
      <w:numFmt w:val="lowerLetter"/>
      <w:lvlText w:val="%8."/>
      <w:lvlJc w:val="left"/>
      <w:pPr>
        <w:ind w:left="5055" w:hanging="360"/>
      </w:pPr>
    </w:lvl>
    <w:lvl w:ilvl="8" w:tplc="0416001B" w:tentative="1">
      <w:start w:val="1"/>
      <w:numFmt w:val="lowerRoman"/>
      <w:lvlText w:val="%9."/>
      <w:lvlJc w:val="right"/>
      <w:pPr>
        <w:ind w:left="5775" w:hanging="180"/>
      </w:pPr>
    </w:lvl>
  </w:abstractNum>
  <w:abstractNum w:abstractNumId="10" w15:restartNumberingAfterBreak="0">
    <w:nsid w:val="514E54E6"/>
    <w:multiLevelType w:val="multilevel"/>
    <w:tmpl w:val="9704E94A"/>
    <w:lvl w:ilvl="0">
      <w:start w:val="8"/>
      <w:numFmt w:val="decimal"/>
      <w:lvlText w:val="%1"/>
      <w:lvlJc w:val="left"/>
      <w:pPr>
        <w:ind w:left="555" w:hanging="555"/>
      </w:pPr>
      <w:rPr>
        <w:rFonts w:ascii="Times New Roman" w:eastAsia="Times New Roman" w:hAnsi="Times New Roman" w:cs="Times New Roman" w:hint="default"/>
        <w:sz w:val="20"/>
      </w:rPr>
    </w:lvl>
    <w:lvl w:ilvl="1">
      <w:start w:val="1"/>
      <w:numFmt w:val="decimal"/>
      <w:lvlText w:val="%1.%2"/>
      <w:lvlJc w:val="left"/>
      <w:pPr>
        <w:ind w:left="555" w:hanging="555"/>
      </w:pPr>
      <w:rPr>
        <w:rFonts w:ascii="Times New Roman" w:eastAsia="Times New Roman" w:hAnsi="Times New Roman" w:cs="Times New Roman" w:hint="default"/>
        <w:sz w:val="20"/>
      </w:rPr>
    </w:lvl>
    <w:lvl w:ilvl="2">
      <w:start w:val="4"/>
      <w:numFmt w:val="decimal"/>
      <w:lvlText w:val="%1.%2.%3"/>
      <w:lvlJc w:val="left"/>
      <w:pPr>
        <w:ind w:left="720" w:hanging="720"/>
      </w:pPr>
      <w:rPr>
        <w:rFonts w:ascii="Times New Roman" w:eastAsia="Times New Roman" w:hAnsi="Times New Roman" w:cs="Times New Roman" w:hint="default"/>
        <w:sz w:val="20"/>
      </w:rPr>
    </w:lvl>
    <w:lvl w:ilvl="3">
      <w:start w:val="2"/>
      <w:numFmt w:val="decimal"/>
      <w:lvlText w:val="%1.%2.%3.%4"/>
      <w:lvlJc w:val="left"/>
      <w:pPr>
        <w:ind w:left="720" w:hanging="720"/>
      </w:pPr>
      <w:rPr>
        <w:rFonts w:ascii="Times New Roman" w:eastAsia="Times New Roman" w:hAnsi="Times New Roman" w:cs="Times New Roman" w:hint="default"/>
        <w:sz w:val="20"/>
      </w:rPr>
    </w:lvl>
    <w:lvl w:ilvl="4">
      <w:start w:val="1"/>
      <w:numFmt w:val="decimalZero"/>
      <w:lvlText w:val="%1.%2.%3.%4.%5"/>
      <w:lvlJc w:val="left"/>
      <w:pPr>
        <w:ind w:left="1080" w:hanging="1080"/>
      </w:pPr>
      <w:rPr>
        <w:rFonts w:ascii="Times New Roman" w:eastAsia="Times New Roman" w:hAnsi="Times New Roman" w:cs="Times New Roman" w:hint="default"/>
        <w:sz w:val="20"/>
      </w:rPr>
    </w:lvl>
    <w:lvl w:ilvl="5">
      <w:start w:val="1"/>
      <w:numFmt w:val="decimal"/>
      <w:lvlText w:val="%1.%2.%3.%4.%5.%6"/>
      <w:lvlJc w:val="left"/>
      <w:pPr>
        <w:ind w:left="1080" w:hanging="1080"/>
      </w:pPr>
      <w:rPr>
        <w:rFonts w:ascii="Times New Roman" w:eastAsia="Times New Roman" w:hAnsi="Times New Roman" w:cs="Times New Roman" w:hint="default"/>
        <w:sz w:val="20"/>
      </w:rPr>
    </w:lvl>
    <w:lvl w:ilvl="6">
      <w:start w:val="1"/>
      <w:numFmt w:val="decimal"/>
      <w:lvlText w:val="%1.%2.%3.%4.%5.%6.%7"/>
      <w:lvlJc w:val="left"/>
      <w:pPr>
        <w:ind w:left="1440" w:hanging="1440"/>
      </w:pPr>
      <w:rPr>
        <w:rFonts w:ascii="Times New Roman" w:eastAsia="Times New Roman" w:hAnsi="Times New Roman" w:cs="Times New Roman" w:hint="default"/>
        <w:sz w:val="20"/>
      </w:rPr>
    </w:lvl>
    <w:lvl w:ilvl="7">
      <w:start w:val="1"/>
      <w:numFmt w:val="decimal"/>
      <w:lvlText w:val="%1.%2.%3.%4.%5.%6.%7.%8"/>
      <w:lvlJc w:val="left"/>
      <w:pPr>
        <w:ind w:left="1440" w:hanging="1440"/>
      </w:pPr>
      <w:rPr>
        <w:rFonts w:ascii="Times New Roman" w:eastAsia="Times New Roman" w:hAnsi="Times New Roman" w:cs="Times New Roman" w:hint="default"/>
        <w:sz w:val="20"/>
      </w:rPr>
    </w:lvl>
    <w:lvl w:ilvl="8">
      <w:start w:val="1"/>
      <w:numFmt w:val="decimal"/>
      <w:lvlText w:val="%1.%2.%3.%4.%5.%6.%7.%8.%9"/>
      <w:lvlJc w:val="left"/>
      <w:pPr>
        <w:ind w:left="1800" w:hanging="1800"/>
      </w:pPr>
      <w:rPr>
        <w:rFonts w:ascii="Times New Roman" w:eastAsia="Times New Roman" w:hAnsi="Times New Roman" w:cs="Times New Roman" w:hint="default"/>
        <w:sz w:val="20"/>
      </w:rPr>
    </w:lvl>
  </w:abstractNum>
  <w:abstractNum w:abstractNumId="11" w15:restartNumberingAfterBreak="0">
    <w:nsid w:val="535247F6"/>
    <w:multiLevelType w:val="multilevel"/>
    <w:tmpl w:val="BF3CDDDE"/>
    <w:lvl w:ilvl="0">
      <w:start w:val="3"/>
      <w:numFmt w:val="decimal"/>
      <w:lvlText w:val="%1"/>
      <w:lvlJc w:val="left"/>
      <w:pPr>
        <w:ind w:left="103" w:hanging="423"/>
      </w:pPr>
    </w:lvl>
    <w:lvl w:ilvl="1">
      <w:start w:val="1"/>
      <w:numFmt w:val="decimal"/>
      <w:lvlText w:val="%1.%2"/>
      <w:lvlJc w:val="left"/>
      <w:pPr>
        <w:ind w:left="103" w:hanging="423"/>
      </w:pPr>
      <w:rPr>
        <w:rFonts w:ascii="Times New Roman" w:eastAsia="Times New Roman" w:hAnsi="Times New Roman" w:cs="Times New Roman"/>
        <w:sz w:val="20"/>
        <w:szCs w:val="20"/>
      </w:rPr>
    </w:lvl>
    <w:lvl w:ilvl="2">
      <w:start w:val="1"/>
      <w:numFmt w:val="decimal"/>
      <w:lvlText w:val="%1.%2.%3"/>
      <w:lvlJc w:val="left"/>
      <w:pPr>
        <w:ind w:left="1167" w:hanging="498"/>
      </w:pPr>
      <w:rPr>
        <w:rFonts w:ascii="Times New Roman" w:eastAsia="Times New Roman" w:hAnsi="Times New Roman" w:cs="Times New Roman"/>
        <w:sz w:val="20"/>
        <w:szCs w:val="20"/>
      </w:rPr>
    </w:lvl>
    <w:lvl w:ilvl="3">
      <w:start w:val="1"/>
      <w:numFmt w:val="lowerLetter"/>
      <w:lvlText w:val="%4)"/>
      <w:lvlJc w:val="left"/>
      <w:pPr>
        <w:ind w:left="1380" w:hanging="360"/>
      </w:pPr>
      <w:rPr>
        <w:rFonts w:ascii="Times New Roman" w:eastAsia="Times New Roman" w:hAnsi="Times New Roman" w:cs="Times New Roman"/>
        <w:sz w:val="20"/>
        <w:szCs w:val="20"/>
      </w:rPr>
    </w:lvl>
    <w:lvl w:ilvl="4">
      <w:start w:val="1"/>
      <w:numFmt w:val="decimal"/>
      <w:lvlText w:val="%4.%5)"/>
      <w:lvlJc w:val="left"/>
      <w:pPr>
        <w:ind w:left="1120" w:hanging="423"/>
      </w:pPr>
      <w:rPr>
        <w:rFonts w:ascii="Times New Roman" w:eastAsia="Times New Roman" w:hAnsi="Times New Roman" w:cs="Times New Roman"/>
        <w:sz w:val="20"/>
        <w:szCs w:val="20"/>
      </w:rPr>
    </w:lvl>
    <w:lvl w:ilvl="5">
      <w:start w:val="1"/>
      <w:numFmt w:val="bullet"/>
      <w:lvlText w:val="•"/>
      <w:lvlJc w:val="left"/>
      <w:pPr>
        <w:ind w:left="1380" w:hanging="423"/>
      </w:pPr>
    </w:lvl>
    <w:lvl w:ilvl="6">
      <w:start w:val="1"/>
      <w:numFmt w:val="bullet"/>
      <w:lvlText w:val="•"/>
      <w:lvlJc w:val="left"/>
      <w:pPr>
        <w:ind w:left="1520" w:hanging="423"/>
      </w:pPr>
    </w:lvl>
    <w:lvl w:ilvl="7">
      <w:start w:val="1"/>
      <w:numFmt w:val="bullet"/>
      <w:lvlText w:val="•"/>
      <w:lvlJc w:val="left"/>
      <w:pPr>
        <w:ind w:left="3536" w:hanging="423"/>
      </w:pPr>
    </w:lvl>
    <w:lvl w:ilvl="8">
      <w:start w:val="1"/>
      <w:numFmt w:val="bullet"/>
      <w:lvlText w:val="•"/>
      <w:lvlJc w:val="left"/>
      <w:pPr>
        <w:ind w:left="5553" w:hanging="423"/>
      </w:pPr>
    </w:lvl>
  </w:abstractNum>
  <w:abstractNum w:abstractNumId="12" w15:restartNumberingAfterBreak="0">
    <w:nsid w:val="552D5EF0"/>
    <w:multiLevelType w:val="multilevel"/>
    <w:tmpl w:val="B2BC8BE8"/>
    <w:lvl w:ilvl="0">
      <w:start w:val="7"/>
      <w:numFmt w:val="decimal"/>
      <w:lvlText w:val="%1"/>
      <w:lvlJc w:val="left"/>
      <w:pPr>
        <w:ind w:left="1236" w:hanging="699"/>
      </w:pPr>
    </w:lvl>
    <w:lvl w:ilvl="1">
      <w:start w:val="1"/>
      <w:numFmt w:val="decimal"/>
      <w:lvlText w:val="%1.%2"/>
      <w:lvlJc w:val="left"/>
      <w:pPr>
        <w:ind w:left="103" w:hanging="445"/>
      </w:pPr>
    </w:lvl>
    <w:lvl w:ilvl="2">
      <w:start w:val="1"/>
      <w:numFmt w:val="decimal"/>
      <w:lvlText w:val="%1.%2.%3"/>
      <w:lvlJc w:val="left"/>
      <w:pPr>
        <w:ind w:left="530" w:hanging="445"/>
      </w:pPr>
    </w:lvl>
    <w:lvl w:ilvl="3">
      <w:start w:val="1"/>
      <w:numFmt w:val="decimal"/>
      <w:lvlText w:val="%1.%2.%3.%4"/>
      <w:lvlJc w:val="left"/>
      <w:pPr>
        <w:ind w:left="1236" w:hanging="445"/>
      </w:pPr>
      <w:rPr>
        <w:rFonts w:ascii="Times New Roman" w:eastAsia="Times New Roman" w:hAnsi="Times New Roman" w:cs="Times New Roman"/>
        <w:sz w:val="20"/>
        <w:szCs w:val="20"/>
      </w:rPr>
    </w:lvl>
    <w:lvl w:ilvl="4">
      <w:start w:val="1"/>
      <w:numFmt w:val="bullet"/>
      <w:lvlText w:val="•"/>
      <w:lvlJc w:val="left"/>
      <w:pPr>
        <w:ind w:left="3391" w:hanging="445"/>
      </w:pPr>
    </w:lvl>
    <w:lvl w:ilvl="5">
      <w:start w:val="1"/>
      <w:numFmt w:val="bullet"/>
      <w:lvlText w:val="•"/>
      <w:lvlJc w:val="left"/>
      <w:pPr>
        <w:ind w:left="4467" w:hanging="445"/>
      </w:pPr>
    </w:lvl>
    <w:lvl w:ilvl="6">
      <w:start w:val="1"/>
      <w:numFmt w:val="bullet"/>
      <w:lvlText w:val="•"/>
      <w:lvlJc w:val="left"/>
      <w:pPr>
        <w:ind w:left="5543" w:hanging="445"/>
      </w:pPr>
    </w:lvl>
    <w:lvl w:ilvl="7">
      <w:start w:val="1"/>
      <w:numFmt w:val="bullet"/>
      <w:lvlText w:val="•"/>
      <w:lvlJc w:val="left"/>
      <w:pPr>
        <w:ind w:left="6619" w:hanging="445"/>
      </w:pPr>
    </w:lvl>
    <w:lvl w:ilvl="8">
      <w:start w:val="1"/>
      <w:numFmt w:val="bullet"/>
      <w:lvlText w:val="•"/>
      <w:lvlJc w:val="left"/>
      <w:pPr>
        <w:ind w:left="7694" w:hanging="445"/>
      </w:pPr>
    </w:lvl>
  </w:abstractNum>
  <w:abstractNum w:abstractNumId="13" w15:restartNumberingAfterBreak="0">
    <w:nsid w:val="553F1FA1"/>
    <w:multiLevelType w:val="multilevel"/>
    <w:tmpl w:val="3E1631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1CB63EB"/>
    <w:multiLevelType w:val="multilevel"/>
    <w:tmpl w:val="FEF0FF08"/>
    <w:lvl w:ilvl="0">
      <w:start w:val="8"/>
      <w:numFmt w:val="decimal"/>
      <w:lvlText w:val="%1"/>
      <w:lvlJc w:val="left"/>
      <w:pPr>
        <w:ind w:left="645" w:hanging="645"/>
      </w:pPr>
      <w:rPr>
        <w:rFonts w:eastAsia="Times New Roman" w:hint="default"/>
      </w:rPr>
    </w:lvl>
    <w:lvl w:ilvl="1">
      <w:start w:val="1"/>
      <w:numFmt w:val="decimal"/>
      <w:lvlText w:val="%1.%2"/>
      <w:lvlJc w:val="left"/>
      <w:pPr>
        <w:ind w:left="645" w:hanging="645"/>
      </w:pPr>
      <w:rPr>
        <w:rFonts w:eastAsia="Times New Roman" w:hint="default"/>
      </w:rPr>
    </w:lvl>
    <w:lvl w:ilvl="2">
      <w:start w:val="5"/>
      <w:numFmt w:val="decimal"/>
      <w:lvlText w:val="%1.%2.%3"/>
      <w:lvlJc w:val="left"/>
      <w:pPr>
        <w:ind w:left="720" w:hanging="720"/>
      </w:pPr>
      <w:rPr>
        <w:rFonts w:eastAsia="Times New Roman" w:hint="default"/>
      </w:rPr>
    </w:lvl>
    <w:lvl w:ilvl="3">
      <w:start w:val="3"/>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5" w15:restartNumberingAfterBreak="0">
    <w:nsid w:val="725626D2"/>
    <w:multiLevelType w:val="hybridMultilevel"/>
    <w:tmpl w:val="B8E23036"/>
    <w:lvl w:ilvl="0" w:tplc="04160017">
      <w:start w:val="1"/>
      <w:numFmt w:val="lowerLetter"/>
      <w:lvlText w:val="%1)"/>
      <w:lvlJc w:val="left"/>
      <w:pPr>
        <w:ind w:left="720" w:hanging="360"/>
      </w:pPr>
      <w:rPr>
        <w:rFonts w:ascii="Times New Roman" w:eastAsia="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6A97AD6"/>
    <w:multiLevelType w:val="multilevel"/>
    <w:tmpl w:val="53684A18"/>
    <w:lvl w:ilvl="0">
      <w:start w:val="8"/>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single"/>
      </w:rPr>
    </w:lvl>
    <w:lvl w:ilvl="2">
      <w:start w:val="5"/>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7" w15:restartNumberingAfterBreak="0">
    <w:nsid w:val="7B2761AA"/>
    <w:multiLevelType w:val="multilevel"/>
    <w:tmpl w:val="9650FC88"/>
    <w:lvl w:ilvl="0">
      <w:start w:val="6"/>
      <w:numFmt w:val="lowerLetter"/>
      <w:lvlText w:val="%1"/>
      <w:lvlJc w:val="left"/>
      <w:pPr>
        <w:ind w:left="1377" w:hanging="378"/>
        <w:jc w:val="left"/>
      </w:pPr>
      <w:rPr>
        <w:rFonts w:hint="default"/>
      </w:rPr>
    </w:lvl>
    <w:lvl w:ilvl="1">
      <w:start w:val="1"/>
      <w:numFmt w:val="decimal"/>
      <w:lvlText w:val="%1.%2)"/>
      <w:lvlJc w:val="left"/>
      <w:pPr>
        <w:ind w:left="1377" w:hanging="378"/>
        <w:jc w:val="left"/>
      </w:pPr>
      <w:rPr>
        <w:rFonts w:ascii="Times New Roman" w:eastAsia="Times New Roman" w:hAnsi="Times New Roman" w:cs="Times New Roman" w:hint="default"/>
        <w:spacing w:val="-2"/>
        <w:w w:val="99"/>
        <w:sz w:val="20"/>
        <w:szCs w:val="20"/>
      </w:rPr>
    </w:lvl>
    <w:lvl w:ilvl="2">
      <w:numFmt w:val="bullet"/>
      <w:lvlText w:val="•"/>
      <w:lvlJc w:val="left"/>
      <w:pPr>
        <w:ind w:left="3081" w:hanging="378"/>
      </w:pPr>
      <w:rPr>
        <w:rFonts w:hint="default"/>
      </w:rPr>
    </w:lvl>
    <w:lvl w:ilvl="3">
      <w:numFmt w:val="bullet"/>
      <w:lvlText w:val="•"/>
      <w:lvlJc w:val="left"/>
      <w:pPr>
        <w:ind w:left="3931" w:hanging="378"/>
      </w:pPr>
      <w:rPr>
        <w:rFonts w:hint="default"/>
      </w:rPr>
    </w:lvl>
    <w:lvl w:ilvl="4">
      <w:numFmt w:val="bullet"/>
      <w:lvlText w:val="•"/>
      <w:lvlJc w:val="left"/>
      <w:pPr>
        <w:ind w:left="4782" w:hanging="378"/>
      </w:pPr>
      <w:rPr>
        <w:rFonts w:hint="default"/>
      </w:rPr>
    </w:lvl>
    <w:lvl w:ilvl="5">
      <w:numFmt w:val="bullet"/>
      <w:lvlText w:val="•"/>
      <w:lvlJc w:val="left"/>
      <w:pPr>
        <w:ind w:left="5633" w:hanging="378"/>
      </w:pPr>
      <w:rPr>
        <w:rFonts w:hint="default"/>
      </w:rPr>
    </w:lvl>
    <w:lvl w:ilvl="6">
      <w:numFmt w:val="bullet"/>
      <w:lvlText w:val="•"/>
      <w:lvlJc w:val="left"/>
      <w:pPr>
        <w:ind w:left="6483" w:hanging="378"/>
      </w:pPr>
      <w:rPr>
        <w:rFonts w:hint="default"/>
      </w:rPr>
    </w:lvl>
    <w:lvl w:ilvl="7">
      <w:numFmt w:val="bullet"/>
      <w:lvlText w:val="•"/>
      <w:lvlJc w:val="left"/>
      <w:pPr>
        <w:ind w:left="7334" w:hanging="378"/>
      </w:pPr>
      <w:rPr>
        <w:rFonts w:hint="default"/>
      </w:rPr>
    </w:lvl>
    <w:lvl w:ilvl="8">
      <w:numFmt w:val="bullet"/>
      <w:lvlText w:val="•"/>
      <w:lvlJc w:val="left"/>
      <w:pPr>
        <w:ind w:left="8185" w:hanging="378"/>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2"/>
  </w:num>
  <w:num w:numId="10">
    <w:abstractNumId w:val="11"/>
  </w:num>
  <w:num w:numId="11">
    <w:abstractNumId w:val="10"/>
  </w:num>
  <w:num w:numId="12">
    <w:abstractNumId w:val="15"/>
  </w:num>
  <w:num w:numId="13">
    <w:abstractNumId w:val="16"/>
  </w:num>
  <w:num w:numId="14">
    <w:abstractNumId w:val="5"/>
  </w:num>
  <w:num w:numId="15">
    <w:abstractNumId w:val="14"/>
  </w:num>
  <w:num w:numId="16">
    <w:abstractNumId w:val="12"/>
  </w:num>
  <w:num w:numId="17">
    <w:abstractNumId w:val="7"/>
  </w:num>
  <w:num w:numId="18">
    <w:abstractNumId w:val="4"/>
  </w:num>
  <w:num w:numId="19">
    <w:abstractNumId w:val="9"/>
  </w:num>
  <w:num w:numId="20">
    <w:abstractNumId w:val="1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8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81"/>
    <w:rsid w:val="000047AF"/>
    <w:rsid w:val="00016B81"/>
    <w:rsid w:val="00024CA7"/>
    <w:rsid w:val="000258FC"/>
    <w:rsid w:val="00025DD9"/>
    <w:rsid w:val="00030AB0"/>
    <w:rsid w:val="000408B2"/>
    <w:rsid w:val="00042B2E"/>
    <w:rsid w:val="0005752C"/>
    <w:rsid w:val="00060391"/>
    <w:rsid w:val="000654B5"/>
    <w:rsid w:val="00094CB4"/>
    <w:rsid w:val="000959CF"/>
    <w:rsid w:val="000A6E94"/>
    <w:rsid w:val="000A731A"/>
    <w:rsid w:val="000B11DA"/>
    <w:rsid w:val="000C486E"/>
    <w:rsid w:val="000C7D6B"/>
    <w:rsid w:val="000C7DEC"/>
    <w:rsid w:val="000D066D"/>
    <w:rsid w:val="000E3421"/>
    <w:rsid w:val="000E5484"/>
    <w:rsid w:val="000E6AB7"/>
    <w:rsid w:val="000F1090"/>
    <w:rsid w:val="00112B84"/>
    <w:rsid w:val="00115888"/>
    <w:rsid w:val="00132EC1"/>
    <w:rsid w:val="001341DF"/>
    <w:rsid w:val="001368FC"/>
    <w:rsid w:val="00141F80"/>
    <w:rsid w:val="00143FC3"/>
    <w:rsid w:val="001504E0"/>
    <w:rsid w:val="00163293"/>
    <w:rsid w:val="00166CA0"/>
    <w:rsid w:val="00182346"/>
    <w:rsid w:val="00187A63"/>
    <w:rsid w:val="0019274C"/>
    <w:rsid w:val="001A3285"/>
    <w:rsid w:val="001B38A7"/>
    <w:rsid w:val="001B73AF"/>
    <w:rsid w:val="001D3FDE"/>
    <w:rsid w:val="001F03E8"/>
    <w:rsid w:val="001F0DAA"/>
    <w:rsid w:val="001F6478"/>
    <w:rsid w:val="00210094"/>
    <w:rsid w:val="002131BC"/>
    <w:rsid w:val="00231EE4"/>
    <w:rsid w:val="00235BDF"/>
    <w:rsid w:val="002414DF"/>
    <w:rsid w:val="002462A0"/>
    <w:rsid w:val="002522B8"/>
    <w:rsid w:val="00257198"/>
    <w:rsid w:val="00265809"/>
    <w:rsid w:val="00265843"/>
    <w:rsid w:val="00277318"/>
    <w:rsid w:val="00277D7E"/>
    <w:rsid w:val="00277F34"/>
    <w:rsid w:val="00283D35"/>
    <w:rsid w:val="002920FF"/>
    <w:rsid w:val="00295F14"/>
    <w:rsid w:val="00296D6B"/>
    <w:rsid w:val="002971C7"/>
    <w:rsid w:val="00297B6D"/>
    <w:rsid w:val="002A6B3F"/>
    <w:rsid w:val="002B48B8"/>
    <w:rsid w:val="002B6603"/>
    <w:rsid w:val="002C6882"/>
    <w:rsid w:val="002D73F7"/>
    <w:rsid w:val="002E57A2"/>
    <w:rsid w:val="00320395"/>
    <w:rsid w:val="003274C0"/>
    <w:rsid w:val="003343C8"/>
    <w:rsid w:val="0034642F"/>
    <w:rsid w:val="00366259"/>
    <w:rsid w:val="00386EEF"/>
    <w:rsid w:val="003A0F69"/>
    <w:rsid w:val="003A1E33"/>
    <w:rsid w:val="003A7BFA"/>
    <w:rsid w:val="003B2896"/>
    <w:rsid w:val="003B5246"/>
    <w:rsid w:val="003B6015"/>
    <w:rsid w:val="003E1D03"/>
    <w:rsid w:val="003E2460"/>
    <w:rsid w:val="00401B2D"/>
    <w:rsid w:val="00401EED"/>
    <w:rsid w:val="00411006"/>
    <w:rsid w:val="004232E3"/>
    <w:rsid w:val="00426A9C"/>
    <w:rsid w:val="00442A07"/>
    <w:rsid w:val="00465956"/>
    <w:rsid w:val="00474BEC"/>
    <w:rsid w:val="00486713"/>
    <w:rsid w:val="0049151F"/>
    <w:rsid w:val="004A3DE0"/>
    <w:rsid w:val="004A3DE9"/>
    <w:rsid w:val="004B1A31"/>
    <w:rsid w:val="004C0FC4"/>
    <w:rsid w:val="004C14DA"/>
    <w:rsid w:val="004C2ECD"/>
    <w:rsid w:val="0052768C"/>
    <w:rsid w:val="005322FF"/>
    <w:rsid w:val="00552F7A"/>
    <w:rsid w:val="00556781"/>
    <w:rsid w:val="00562678"/>
    <w:rsid w:val="0056346D"/>
    <w:rsid w:val="00566AB2"/>
    <w:rsid w:val="0059607E"/>
    <w:rsid w:val="0059718F"/>
    <w:rsid w:val="005A4FB3"/>
    <w:rsid w:val="005C621F"/>
    <w:rsid w:val="005C62E2"/>
    <w:rsid w:val="005D3546"/>
    <w:rsid w:val="005D62AB"/>
    <w:rsid w:val="005E1121"/>
    <w:rsid w:val="005F4BB7"/>
    <w:rsid w:val="005F5D42"/>
    <w:rsid w:val="0061553E"/>
    <w:rsid w:val="00621E64"/>
    <w:rsid w:val="00622272"/>
    <w:rsid w:val="006228CD"/>
    <w:rsid w:val="00631302"/>
    <w:rsid w:val="00631E2E"/>
    <w:rsid w:val="00631E34"/>
    <w:rsid w:val="0063209D"/>
    <w:rsid w:val="00635203"/>
    <w:rsid w:val="00650504"/>
    <w:rsid w:val="0065368F"/>
    <w:rsid w:val="00655A1D"/>
    <w:rsid w:val="00656618"/>
    <w:rsid w:val="00656CEE"/>
    <w:rsid w:val="00664C46"/>
    <w:rsid w:val="006911B5"/>
    <w:rsid w:val="0069528B"/>
    <w:rsid w:val="00697CAA"/>
    <w:rsid w:val="006C39CA"/>
    <w:rsid w:val="006C6DCD"/>
    <w:rsid w:val="006D0946"/>
    <w:rsid w:val="006D1A23"/>
    <w:rsid w:val="006F5AED"/>
    <w:rsid w:val="00724329"/>
    <w:rsid w:val="00725AE5"/>
    <w:rsid w:val="00733047"/>
    <w:rsid w:val="00737054"/>
    <w:rsid w:val="00751130"/>
    <w:rsid w:val="00762F7B"/>
    <w:rsid w:val="00766DAB"/>
    <w:rsid w:val="007702C4"/>
    <w:rsid w:val="0077648F"/>
    <w:rsid w:val="00791953"/>
    <w:rsid w:val="007968B2"/>
    <w:rsid w:val="007A5E7A"/>
    <w:rsid w:val="007B0909"/>
    <w:rsid w:val="007B0D0A"/>
    <w:rsid w:val="007B5575"/>
    <w:rsid w:val="007C4C61"/>
    <w:rsid w:val="007C4FD4"/>
    <w:rsid w:val="007D17AC"/>
    <w:rsid w:val="007E5646"/>
    <w:rsid w:val="00803909"/>
    <w:rsid w:val="00810022"/>
    <w:rsid w:val="00810CA5"/>
    <w:rsid w:val="00811B28"/>
    <w:rsid w:val="00822F55"/>
    <w:rsid w:val="0082602B"/>
    <w:rsid w:val="00831A3B"/>
    <w:rsid w:val="00836EA7"/>
    <w:rsid w:val="00837C92"/>
    <w:rsid w:val="0084548F"/>
    <w:rsid w:val="0086637F"/>
    <w:rsid w:val="00874F98"/>
    <w:rsid w:val="0087526A"/>
    <w:rsid w:val="00881EB2"/>
    <w:rsid w:val="00882002"/>
    <w:rsid w:val="008838FF"/>
    <w:rsid w:val="00884A5C"/>
    <w:rsid w:val="00895A2E"/>
    <w:rsid w:val="008A2646"/>
    <w:rsid w:val="008C4EEE"/>
    <w:rsid w:val="008E33EF"/>
    <w:rsid w:val="008E79A3"/>
    <w:rsid w:val="008F446B"/>
    <w:rsid w:val="0090278D"/>
    <w:rsid w:val="00902F3B"/>
    <w:rsid w:val="009056AD"/>
    <w:rsid w:val="00911741"/>
    <w:rsid w:val="00914738"/>
    <w:rsid w:val="009157A9"/>
    <w:rsid w:val="00923213"/>
    <w:rsid w:val="009438B5"/>
    <w:rsid w:val="00963770"/>
    <w:rsid w:val="009639D6"/>
    <w:rsid w:val="00980D8C"/>
    <w:rsid w:val="00983A65"/>
    <w:rsid w:val="00994BF3"/>
    <w:rsid w:val="009A5D15"/>
    <w:rsid w:val="009E7C0A"/>
    <w:rsid w:val="00A048DA"/>
    <w:rsid w:val="00A060E6"/>
    <w:rsid w:val="00A119D1"/>
    <w:rsid w:val="00A13641"/>
    <w:rsid w:val="00A2361F"/>
    <w:rsid w:val="00A25B2A"/>
    <w:rsid w:val="00A26D5D"/>
    <w:rsid w:val="00A37A56"/>
    <w:rsid w:val="00A47962"/>
    <w:rsid w:val="00A55588"/>
    <w:rsid w:val="00A6068D"/>
    <w:rsid w:val="00A7768B"/>
    <w:rsid w:val="00A8397A"/>
    <w:rsid w:val="00A845BA"/>
    <w:rsid w:val="00A86FB6"/>
    <w:rsid w:val="00A96824"/>
    <w:rsid w:val="00AA2661"/>
    <w:rsid w:val="00AC6640"/>
    <w:rsid w:val="00AE5C7A"/>
    <w:rsid w:val="00AF25E7"/>
    <w:rsid w:val="00AF6ABE"/>
    <w:rsid w:val="00B0170C"/>
    <w:rsid w:val="00B14AB4"/>
    <w:rsid w:val="00B15C78"/>
    <w:rsid w:val="00B20A5D"/>
    <w:rsid w:val="00B244E5"/>
    <w:rsid w:val="00B26F97"/>
    <w:rsid w:val="00B34094"/>
    <w:rsid w:val="00B35B56"/>
    <w:rsid w:val="00B3608B"/>
    <w:rsid w:val="00B41600"/>
    <w:rsid w:val="00B54E68"/>
    <w:rsid w:val="00B565A1"/>
    <w:rsid w:val="00B56804"/>
    <w:rsid w:val="00B60B91"/>
    <w:rsid w:val="00B65EFF"/>
    <w:rsid w:val="00B727D8"/>
    <w:rsid w:val="00B85ECF"/>
    <w:rsid w:val="00B9659E"/>
    <w:rsid w:val="00BA23C2"/>
    <w:rsid w:val="00BA3B64"/>
    <w:rsid w:val="00BA4FE9"/>
    <w:rsid w:val="00BB166B"/>
    <w:rsid w:val="00BC093C"/>
    <w:rsid w:val="00BD0BDA"/>
    <w:rsid w:val="00BF3AD0"/>
    <w:rsid w:val="00BF5270"/>
    <w:rsid w:val="00BF5856"/>
    <w:rsid w:val="00C0158A"/>
    <w:rsid w:val="00C0552D"/>
    <w:rsid w:val="00C1258F"/>
    <w:rsid w:val="00C31E51"/>
    <w:rsid w:val="00C335B3"/>
    <w:rsid w:val="00C42162"/>
    <w:rsid w:val="00C55B87"/>
    <w:rsid w:val="00C6368F"/>
    <w:rsid w:val="00C65D19"/>
    <w:rsid w:val="00C67D21"/>
    <w:rsid w:val="00C73579"/>
    <w:rsid w:val="00C82119"/>
    <w:rsid w:val="00C824D6"/>
    <w:rsid w:val="00C904ED"/>
    <w:rsid w:val="00C93459"/>
    <w:rsid w:val="00CA0C77"/>
    <w:rsid w:val="00CA2143"/>
    <w:rsid w:val="00CB1F12"/>
    <w:rsid w:val="00CB53D2"/>
    <w:rsid w:val="00CB6F78"/>
    <w:rsid w:val="00CC7C87"/>
    <w:rsid w:val="00CD0690"/>
    <w:rsid w:val="00CD11AE"/>
    <w:rsid w:val="00CD1886"/>
    <w:rsid w:val="00CD3A34"/>
    <w:rsid w:val="00CE2B2C"/>
    <w:rsid w:val="00CE4998"/>
    <w:rsid w:val="00CF337B"/>
    <w:rsid w:val="00D024C1"/>
    <w:rsid w:val="00D06DF1"/>
    <w:rsid w:val="00D1136B"/>
    <w:rsid w:val="00D122E2"/>
    <w:rsid w:val="00D13660"/>
    <w:rsid w:val="00D146E6"/>
    <w:rsid w:val="00D172EE"/>
    <w:rsid w:val="00D32AC2"/>
    <w:rsid w:val="00D360B6"/>
    <w:rsid w:val="00D532D9"/>
    <w:rsid w:val="00D72C9C"/>
    <w:rsid w:val="00D80EA2"/>
    <w:rsid w:val="00D85B58"/>
    <w:rsid w:val="00D8783A"/>
    <w:rsid w:val="00D91582"/>
    <w:rsid w:val="00D928D0"/>
    <w:rsid w:val="00D931A3"/>
    <w:rsid w:val="00D95699"/>
    <w:rsid w:val="00DA6E29"/>
    <w:rsid w:val="00DA71EB"/>
    <w:rsid w:val="00DA75B5"/>
    <w:rsid w:val="00DB1A66"/>
    <w:rsid w:val="00DB563F"/>
    <w:rsid w:val="00DC3714"/>
    <w:rsid w:val="00DC3DE4"/>
    <w:rsid w:val="00DE027B"/>
    <w:rsid w:val="00DF429B"/>
    <w:rsid w:val="00E00C76"/>
    <w:rsid w:val="00E01F4C"/>
    <w:rsid w:val="00E05A62"/>
    <w:rsid w:val="00E07B19"/>
    <w:rsid w:val="00E10DC9"/>
    <w:rsid w:val="00E16EC2"/>
    <w:rsid w:val="00E200C8"/>
    <w:rsid w:val="00E21E8E"/>
    <w:rsid w:val="00E33BC9"/>
    <w:rsid w:val="00E525C4"/>
    <w:rsid w:val="00E6690E"/>
    <w:rsid w:val="00E67EE7"/>
    <w:rsid w:val="00E70FEF"/>
    <w:rsid w:val="00E72C1C"/>
    <w:rsid w:val="00E86240"/>
    <w:rsid w:val="00E9255C"/>
    <w:rsid w:val="00E97CBD"/>
    <w:rsid w:val="00EA39C6"/>
    <w:rsid w:val="00EA6AB8"/>
    <w:rsid w:val="00EB0B1F"/>
    <w:rsid w:val="00EB1E54"/>
    <w:rsid w:val="00EB3F75"/>
    <w:rsid w:val="00EB41F9"/>
    <w:rsid w:val="00EC789C"/>
    <w:rsid w:val="00ED0050"/>
    <w:rsid w:val="00EE05C9"/>
    <w:rsid w:val="00EE36B7"/>
    <w:rsid w:val="00F2156D"/>
    <w:rsid w:val="00F21F67"/>
    <w:rsid w:val="00F21FD1"/>
    <w:rsid w:val="00F26C2A"/>
    <w:rsid w:val="00F311C8"/>
    <w:rsid w:val="00F337E4"/>
    <w:rsid w:val="00F40FC2"/>
    <w:rsid w:val="00F45F1E"/>
    <w:rsid w:val="00F47F91"/>
    <w:rsid w:val="00F50983"/>
    <w:rsid w:val="00F704D9"/>
    <w:rsid w:val="00F72B3B"/>
    <w:rsid w:val="00FC06D8"/>
    <w:rsid w:val="00FC3D03"/>
    <w:rsid w:val="00FE0B44"/>
    <w:rsid w:val="00FE6F3E"/>
    <w:rsid w:val="00FF2852"/>
    <w:rsid w:val="00FF2E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32BA24F6"/>
  <w15:chartTrackingRefBased/>
  <w15:docId w15:val="{DF9CD9A7-578C-4B8D-9D7F-38A070CC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SimSun"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80"/>
      <w:u w:val="single"/>
    </w:rPr>
  </w:style>
  <w:style w:type="paragraph" w:customStyle="1" w:styleId="Ttulo1">
    <w:name w:val="Título1"/>
    <w:basedOn w:val="Normal"/>
    <w:next w:val="Corpodetexto"/>
    <w:pPr>
      <w:keepNext/>
      <w:spacing w:before="240" w:after="120"/>
    </w:pPr>
    <w:rPr>
      <w:rFonts w:ascii="Liberation Sans" w:eastAsia="Microsoft YaHei" w:hAnsi="Liberation Sans"/>
      <w:sz w:val="28"/>
      <w:szCs w:val="28"/>
    </w:rPr>
  </w:style>
  <w:style w:type="paragraph" w:styleId="Corpodetexto">
    <w:name w:val="Body Text"/>
    <w:basedOn w:val="Normal"/>
    <w:link w:val="CorpodetextoChar"/>
    <w:uiPriority w:val="99"/>
    <w:pPr>
      <w:spacing w:after="140" w:line="288"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Cabealho">
    <w:name w:val="header"/>
    <w:basedOn w:val="Normal"/>
    <w:link w:val="CabealhoChar"/>
    <w:uiPriority w:val="99"/>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styleId="Corpodetexto2">
    <w:name w:val="Body Text 2"/>
    <w:basedOn w:val="Normal"/>
    <w:link w:val="Corpodetexto2Char"/>
    <w:uiPriority w:val="99"/>
    <w:semiHidden/>
    <w:unhideWhenUsed/>
    <w:rsid w:val="00A47962"/>
    <w:pPr>
      <w:spacing w:after="120" w:line="480" w:lineRule="auto"/>
    </w:pPr>
    <w:rPr>
      <w:szCs w:val="21"/>
    </w:rPr>
  </w:style>
  <w:style w:type="character" w:customStyle="1" w:styleId="Corpodetexto2Char">
    <w:name w:val="Corpo de texto 2 Char"/>
    <w:link w:val="Corpodetexto2"/>
    <w:uiPriority w:val="99"/>
    <w:semiHidden/>
    <w:rsid w:val="00A47962"/>
    <w:rPr>
      <w:rFonts w:ascii="Liberation Serif" w:eastAsia="SimSun" w:hAnsi="Liberation Serif" w:cs="Mangal"/>
      <w:kern w:val="1"/>
      <w:sz w:val="24"/>
      <w:szCs w:val="21"/>
      <w:lang w:eastAsia="zh-CN" w:bidi="hi-IN"/>
    </w:rPr>
  </w:style>
  <w:style w:type="paragraph" w:styleId="Corpodetexto3">
    <w:name w:val="Body Text 3"/>
    <w:basedOn w:val="Normal"/>
    <w:link w:val="Corpodetexto3Char"/>
    <w:uiPriority w:val="99"/>
    <w:semiHidden/>
    <w:unhideWhenUsed/>
    <w:rsid w:val="00A47962"/>
    <w:pPr>
      <w:spacing w:after="120"/>
    </w:pPr>
    <w:rPr>
      <w:sz w:val="16"/>
      <w:szCs w:val="14"/>
    </w:rPr>
  </w:style>
  <w:style w:type="character" w:customStyle="1" w:styleId="Corpodetexto3Char">
    <w:name w:val="Corpo de texto 3 Char"/>
    <w:link w:val="Corpodetexto3"/>
    <w:uiPriority w:val="99"/>
    <w:semiHidden/>
    <w:rsid w:val="00A47962"/>
    <w:rPr>
      <w:rFonts w:ascii="Liberation Serif" w:eastAsia="SimSun" w:hAnsi="Liberation Serif" w:cs="Mangal"/>
      <w:kern w:val="1"/>
      <w:sz w:val="16"/>
      <w:szCs w:val="14"/>
      <w:lang w:eastAsia="zh-CN" w:bidi="hi-IN"/>
    </w:rPr>
  </w:style>
  <w:style w:type="character" w:styleId="HiperlinkVisitado">
    <w:name w:val="FollowedHyperlink"/>
    <w:uiPriority w:val="99"/>
    <w:semiHidden/>
    <w:unhideWhenUsed/>
    <w:rsid w:val="00A47962"/>
    <w:rPr>
      <w:color w:val="954F72"/>
      <w:u w:val="single"/>
    </w:rPr>
  </w:style>
  <w:style w:type="paragraph" w:styleId="Pr-formataoHTML">
    <w:name w:val="HTML Preformatted"/>
    <w:basedOn w:val="Normal"/>
    <w:link w:val="Pr-formataoHTMLChar"/>
    <w:semiHidden/>
    <w:unhideWhenUsed/>
    <w:rsid w:val="00A47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29387B"/>
      <w:kern w:val="0"/>
      <w:sz w:val="18"/>
      <w:szCs w:val="18"/>
      <w:lang w:eastAsia="pt-BR" w:bidi="ar-SA"/>
    </w:rPr>
  </w:style>
  <w:style w:type="character" w:customStyle="1" w:styleId="Pr-formataoHTMLChar">
    <w:name w:val="Pré-formatação HTML Char"/>
    <w:link w:val="Pr-formataoHTML"/>
    <w:semiHidden/>
    <w:rsid w:val="00A47962"/>
    <w:rPr>
      <w:rFonts w:ascii="Courier New" w:hAnsi="Courier New" w:cs="Courier New"/>
      <w:color w:val="29387B"/>
      <w:sz w:val="18"/>
      <w:szCs w:val="18"/>
    </w:rPr>
  </w:style>
  <w:style w:type="paragraph" w:styleId="NormalWeb">
    <w:name w:val="Normal (Web)"/>
    <w:basedOn w:val="Normal"/>
    <w:uiPriority w:val="99"/>
    <w:semiHidden/>
    <w:unhideWhenUsed/>
    <w:rsid w:val="00A47962"/>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paragraph" w:styleId="Textodecomentrio">
    <w:name w:val="annotation text"/>
    <w:basedOn w:val="Normal"/>
    <w:link w:val="TextodecomentrioChar"/>
    <w:uiPriority w:val="99"/>
    <w:semiHidden/>
    <w:unhideWhenUsed/>
    <w:rsid w:val="00A47962"/>
    <w:pPr>
      <w:widowControl/>
      <w:suppressAutoHyphens w:val="0"/>
    </w:pPr>
    <w:rPr>
      <w:rFonts w:ascii="Times New Roman" w:eastAsia="Times New Roman" w:hAnsi="Times New Roman" w:cs="Times New Roman"/>
      <w:kern w:val="0"/>
      <w:sz w:val="20"/>
      <w:szCs w:val="20"/>
      <w:lang w:val="pt-PT" w:eastAsia="pt-BR" w:bidi="ar-SA"/>
    </w:rPr>
  </w:style>
  <w:style w:type="character" w:customStyle="1" w:styleId="TextodecomentrioChar">
    <w:name w:val="Texto de comentário Char"/>
    <w:link w:val="Textodecomentrio"/>
    <w:uiPriority w:val="99"/>
    <w:semiHidden/>
    <w:rsid w:val="00A47962"/>
    <w:rPr>
      <w:lang w:val="pt-PT"/>
    </w:rPr>
  </w:style>
  <w:style w:type="character" w:customStyle="1" w:styleId="CabealhoChar">
    <w:name w:val="Cabeçalho Char"/>
    <w:link w:val="Cabealho"/>
    <w:uiPriority w:val="99"/>
    <w:rsid w:val="00A47962"/>
    <w:rPr>
      <w:rFonts w:ascii="Liberation Serif" w:eastAsia="SimSun" w:hAnsi="Liberation Serif" w:cs="Mangal"/>
      <w:kern w:val="1"/>
      <w:sz w:val="24"/>
      <w:szCs w:val="24"/>
      <w:lang w:eastAsia="zh-CN" w:bidi="hi-IN"/>
    </w:rPr>
  </w:style>
  <w:style w:type="paragraph" w:styleId="Rodap">
    <w:name w:val="footer"/>
    <w:basedOn w:val="Normal"/>
    <w:link w:val="RodapChar"/>
    <w:uiPriority w:val="99"/>
    <w:unhideWhenUsed/>
    <w:rsid w:val="00A47962"/>
    <w:pPr>
      <w:widowControl/>
      <w:tabs>
        <w:tab w:val="center" w:pos="4252"/>
        <w:tab w:val="right" w:pos="8504"/>
      </w:tabs>
      <w:suppressAutoHyphens w:val="0"/>
    </w:pPr>
    <w:rPr>
      <w:rFonts w:ascii="Times New Roman" w:eastAsia="Times New Roman" w:hAnsi="Times New Roman" w:cs="Times New Roman"/>
      <w:kern w:val="0"/>
      <w:lang w:val="pt-PT" w:eastAsia="pt-BR" w:bidi="ar-SA"/>
    </w:rPr>
  </w:style>
  <w:style w:type="character" w:customStyle="1" w:styleId="RodapChar">
    <w:name w:val="Rodapé Char"/>
    <w:link w:val="Rodap"/>
    <w:uiPriority w:val="99"/>
    <w:rsid w:val="00A47962"/>
    <w:rPr>
      <w:sz w:val="24"/>
      <w:szCs w:val="24"/>
      <w:lang w:val="pt-PT"/>
    </w:rPr>
  </w:style>
  <w:style w:type="character" w:customStyle="1" w:styleId="CorpodetextoChar">
    <w:name w:val="Corpo de texto Char"/>
    <w:link w:val="Corpodetexto"/>
    <w:uiPriority w:val="99"/>
    <w:rsid w:val="00A47962"/>
    <w:rPr>
      <w:rFonts w:ascii="Liberation Serif" w:eastAsia="SimSun" w:hAnsi="Liberation Serif" w:cs="Mangal"/>
      <w:kern w:val="1"/>
      <w:sz w:val="24"/>
      <w:szCs w:val="24"/>
      <w:lang w:eastAsia="zh-CN" w:bidi="hi-IN"/>
    </w:rPr>
  </w:style>
  <w:style w:type="paragraph" w:styleId="Recuodecorpodetexto2">
    <w:name w:val="Body Text Indent 2"/>
    <w:basedOn w:val="Normal"/>
    <w:link w:val="Recuodecorpodetexto2Char"/>
    <w:uiPriority w:val="99"/>
    <w:semiHidden/>
    <w:unhideWhenUsed/>
    <w:rsid w:val="00A47962"/>
    <w:pPr>
      <w:widowControl/>
      <w:suppressAutoHyphens w:val="0"/>
      <w:spacing w:after="120" w:line="480" w:lineRule="auto"/>
      <w:ind w:left="283"/>
    </w:pPr>
    <w:rPr>
      <w:rFonts w:ascii="Times New Roman" w:eastAsia="Times New Roman" w:hAnsi="Times New Roman" w:cs="Times New Roman"/>
      <w:kern w:val="0"/>
      <w:lang w:val="pt-PT" w:eastAsia="pt-BR" w:bidi="ar-SA"/>
    </w:rPr>
  </w:style>
  <w:style w:type="character" w:customStyle="1" w:styleId="Recuodecorpodetexto2Char">
    <w:name w:val="Recuo de corpo de texto 2 Char"/>
    <w:link w:val="Recuodecorpodetexto2"/>
    <w:uiPriority w:val="99"/>
    <w:semiHidden/>
    <w:rsid w:val="00A47962"/>
    <w:rPr>
      <w:sz w:val="24"/>
      <w:szCs w:val="24"/>
      <w:lang w:val="pt-PT"/>
    </w:rPr>
  </w:style>
  <w:style w:type="paragraph" w:styleId="TextosemFormatao">
    <w:name w:val="Plain Text"/>
    <w:basedOn w:val="Normal"/>
    <w:link w:val="TextosemFormataoChar"/>
    <w:uiPriority w:val="99"/>
    <w:semiHidden/>
    <w:unhideWhenUsed/>
    <w:qFormat/>
    <w:rsid w:val="00A47962"/>
    <w:pPr>
      <w:widowControl/>
      <w:suppressAutoHyphens w:val="0"/>
      <w:jc w:val="both"/>
    </w:pPr>
    <w:rPr>
      <w:rFonts w:ascii="Courier New" w:eastAsia="Times New Roman" w:hAnsi="Courier New" w:cs="Times New Roman"/>
      <w:kern w:val="0"/>
      <w:sz w:val="20"/>
      <w:szCs w:val="20"/>
      <w:lang w:val="x-none" w:eastAsia="x-none" w:bidi="ar-SA"/>
    </w:rPr>
  </w:style>
  <w:style w:type="character" w:customStyle="1" w:styleId="TextosemFormataoChar">
    <w:name w:val="Texto sem Formatação Char"/>
    <w:link w:val="TextosemFormatao"/>
    <w:uiPriority w:val="99"/>
    <w:semiHidden/>
    <w:qFormat/>
    <w:rsid w:val="00A47962"/>
    <w:rPr>
      <w:rFonts w:ascii="Courier New" w:hAnsi="Courier New"/>
      <w:lang w:val="x-none" w:eastAsia="x-none"/>
    </w:rPr>
  </w:style>
  <w:style w:type="paragraph" w:styleId="Assuntodocomentrio">
    <w:name w:val="annotation subject"/>
    <w:basedOn w:val="Textodecomentrio"/>
    <w:next w:val="Textodecomentrio"/>
    <w:link w:val="AssuntodocomentrioChar"/>
    <w:uiPriority w:val="99"/>
    <w:semiHidden/>
    <w:unhideWhenUsed/>
    <w:rsid w:val="00A47962"/>
    <w:rPr>
      <w:b/>
      <w:bCs/>
    </w:rPr>
  </w:style>
  <w:style w:type="character" w:customStyle="1" w:styleId="AssuntodocomentrioChar">
    <w:name w:val="Assunto do comentário Char"/>
    <w:link w:val="Assuntodocomentrio"/>
    <w:uiPriority w:val="99"/>
    <w:semiHidden/>
    <w:rsid w:val="00A47962"/>
    <w:rPr>
      <w:b/>
      <w:bCs/>
      <w:lang w:val="pt-PT"/>
    </w:rPr>
  </w:style>
  <w:style w:type="paragraph" w:styleId="Textodebalo">
    <w:name w:val="Balloon Text"/>
    <w:basedOn w:val="Normal"/>
    <w:link w:val="TextodebaloChar"/>
    <w:uiPriority w:val="99"/>
    <w:semiHidden/>
    <w:unhideWhenUsed/>
    <w:rsid w:val="00A47962"/>
    <w:pPr>
      <w:widowControl/>
      <w:suppressAutoHyphens w:val="0"/>
    </w:pPr>
    <w:rPr>
      <w:rFonts w:ascii="Segoe UI" w:eastAsia="Times New Roman" w:hAnsi="Segoe UI" w:cs="Times New Roman"/>
      <w:kern w:val="0"/>
      <w:sz w:val="18"/>
      <w:szCs w:val="18"/>
      <w:lang w:val="pt-PT" w:eastAsia="x-none" w:bidi="ar-SA"/>
    </w:rPr>
  </w:style>
  <w:style w:type="character" w:customStyle="1" w:styleId="TextodebaloChar">
    <w:name w:val="Texto de balão Char"/>
    <w:link w:val="Textodebalo"/>
    <w:uiPriority w:val="99"/>
    <w:semiHidden/>
    <w:rsid w:val="00A47962"/>
    <w:rPr>
      <w:rFonts w:ascii="Segoe UI" w:hAnsi="Segoe UI"/>
      <w:sz w:val="18"/>
      <w:szCs w:val="18"/>
      <w:lang w:val="pt-PT" w:eastAsia="x-none"/>
    </w:rPr>
  </w:style>
  <w:style w:type="paragraph" w:styleId="SemEspaamento">
    <w:name w:val="No Spacing"/>
    <w:qFormat/>
    <w:rsid w:val="00A47962"/>
    <w:pPr>
      <w:suppressAutoHyphens/>
    </w:pPr>
    <w:rPr>
      <w:sz w:val="24"/>
      <w:szCs w:val="24"/>
      <w:lang w:eastAsia="zh-CN"/>
    </w:rPr>
  </w:style>
  <w:style w:type="paragraph" w:styleId="PargrafodaLista">
    <w:name w:val="List Paragraph"/>
    <w:basedOn w:val="Normal"/>
    <w:uiPriority w:val="1"/>
    <w:qFormat/>
    <w:rsid w:val="00A47962"/>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customStyle="1" w:styleId="Default">
    <w:name w:val="Default"/>
    <w:qFormat/>
    <w:rsid w:val="00A47962"/>
    <w:pPr>
      <w:suppressAutoHyphens/>
    </w:pPr>
    <w:rPr>
      <w:rFonts w:ascii="Calibri" w:eastAsia="Calibri" w:hAnsi="Calibri" w:cs="Calibri"/>
      <w:color w:val="000000"/>
      <w:sz w:val="24"/>
      <w:szCs w:val="24"/>
      <w:lang w:eastAsia="en-US"/>
    </w:rPr>
  </w:style>
  <w:style w:type="paragraph" w:customStyle="1" w:styleId="Estilo1">
    <w:name w:val="Estilo1"/>
    <w:basedOn w:val="Normal"/>
    <w:next w:val="Normal"/>
    <w:uiPriority w:val="99"/>
    <w:rsid w:val="00A47962"/>
    <w:pPr>
      <w:widowControl/>
      <w:suppressAutoHyphens w:val="0"/>
      <w:autoSpaceDE w:val="0"/>
      <w:autoSpaceDN w:val="0"/>
      <w:adjustRightInd w:val="0"/>
    </w:pPr>
    <w:rPr>
      <w:rFonts w:ascii="Arial" w:eastAsia="Times New Roman" w:hAnsi="Arial" w:cs="Times New Roman"/>
      <w:kern w:val="0"/>
      <w:sz w:val="20"/>
      <w:lang w:eastAsia="pt-BR" w:bidi="ar-SA"/>
    </w:rPr>
  </w:style>
  <w:style w:type="paragraph" w:customStyle="1" w:styleId="PADRAO">
    <w:name w:val="PADRAO"/>
    <w:basedOn w:val="Normal"/>
    <w:uiPriority w:val="99"/>
    <w:rsid w:val="00A47962"/>
    <w:pPr>
      <w:widowControl/>
      <w:suppressAutoHyphens w:val="0"/>
      <w:ind w:left="576" w:firstLine="576"/>
      <w:jc w:val="both"/>
    </w:pPr>
    <w:rPr>
      <w:rFonts w:ascii="Times New Roman" w:eastAsia="Times New Roman" w:hAnsi="Times New Roman" w:cs="Times New Roman"/>
      <w:noProof/>
      <w:kern w:val="0"/>
      <w:szCs w:val="20"/>
      <w:lang w:val="en-US" w:eastAsia="en-US" w:bidi="ar-SA"/>
    </w:rPr>
  </w:style>
  <w:style w:type="character" w:styleId="Refdecomentrio">
    <w:name w:val="annotation reference"/>
    <w:semiHidden/>
    <w:unhideWhenUsed/>
    <w:rsid w:val="00A47962"/>
    <w:rPr>
      <w:sz w:val="16"/>
      <w:szCs w:val="16"/>
    </w:rPr>
  </w:style>
  <w:style w:type="character" w:customStyle="1" w:styleId="subtitulosinternos">
    <w:name w:val="subtitulosinternos"/>
    <w:rsid w:val="00A47962"/>
  </w:style>
  <w:style w:type="character" w:customStyle="1" w:styleId="LinkdaInternet">
    <w:name w:val="Link da Internet"/>
    <w:rsid w:val="00A47962"/>
    <w:rPr>
      <w:color w:val="0563C1"/>
      <w:u w:val="single"/>
    </w:rPr>
  </w:style>
  <w:style w:type="character" w:customStyle="1" w:styleId="apple-style-span">
    <w:name w:val="apple-style-span"/>
    <w:rsid w:val="00A47962"/>
  </w:style>
  <w:style w:type="table" w:styleId="Tabelacomgrade">
    <w:name w:val="Table Grid"/>
    <w:basedOn w:val="Tabelanormal"/>
    <w:rsid w:val="00A4796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A47962"/>
    <w:rPr>
      <w:i/>
      <w:iCs/>
    </w:rPr>
  </w:style>
  <w:style w:type="paragraph" w:customStyle="1" w:styleId="A321065">
    <w:name w:val="_A321065"/>
    <w:basedOn w:val="Normal"/>
    <w:rsid w:val="00EA6AB8"/>
    <w:pPr>
      <w:widowControl/>
      <w:suppressAutoHyphens w:val="0"/>
      <w:ind w:left="1296" w:right="1440" w:firstLine="4464"/>
      <w:jc w:val="both"/>
    </w:pPr>
    <w:rPr>
      <w:rFonts w:ascii="Tms Rmn" w:eastAsia="Tms Rmn" w:hAnsi="Tms Rmn" w:cs="Times New Roman"/>
      <w:kern w:val="0"/>
      <w:szCs w:val="20"/>
      <w:lang w:val="nl-NL" w:eastAsia="nl-NL" w:bidi="ar-SA"/>
    </w:rPr>
  </w:style>
  <w:style w:type="paragraph" w:customStyle="1" w:styleId="Normal0">
    <w:name w:val="[Normal]"/>
    <w:rsid w:val="0082602B"/>
    <w:pPr>
      <w:widowControl w:val="0"/>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571">
      <w:bodyDiv w:val="1"/>
      <w:marLeft w:val="0"/>
      <w:marRight w:val="0"/>
      <w:marTop w:val="0"/>
      <w:marBottom w:val="0"/>
      <w:divBdr>
        <w:top w:val="none" w:sz="0" w:space="0" w:color="auto"/>
        <w:left w:val="none" w:sz="0" w:space="0" w:color="auto"/>
        <w:bottom w:val="none" w:sz="0" w:space="0" w:color="auto"/>
        <w:right w:val="none" w:sz="0" w:space="0" w:color="auto"/>
      </w:divBdr>
    </w:div>
    <w:div w:id="136532785">
      <w:bodyDiv w:val="1"/>
      <w:marLeft w:val="0"/>
      <w:marRight w:val="0"/>
      <w:marTop w:val="0"/>
      <w:marBottom w:val="0"/>
      <w:divBdr>
        <w:top w:val="none" w:sz="0" w:space="0" w:color="auto"/>
        <w:left w:val="none" w:sz="0" w:space="0" w:color="auto"/>
        <w:bottom w:val="none" w:sz="0" w:space="0" w:color="auto"/>
        <w:right w:val="none" w:sz="0" w:space="0" w:color="auto"/>
      </w:divBdr>
    </w:div>
    <w:div w:id="943417567">
      <w:bodyDiv w:val="1"/>
      <w:marLeft w:val="0"/>
      <w:marRight w:val="0"/>
      <w:marTop w:val="0"/>
      <w:marBottom w:val="0"/>
      <w:divBdr>
        <w:top w:val="none" w:sz="0" w:space="0" w:color="auto"/>
        <w:left w:val="none" w:sz="0" w:space="0" w:color="auto"/>
        <w:bottom w:val="none" w:sz="0" w:space="0" w:color="auto"/>
        <w:right w:val="none" w:sz="0" w:space="0" w:color="auto"/>
      </w:divBdr>
    </w:div>
    <w:div w:id="963001055">
      <w:bodyDiv w:val="1"/>
      <w:marLeft w:val="0"/>
      <w:marRight w:val="0"/>
      <w:marTop w:val="0"/>
      <w:marBottom w:val="0"/>
      <w:divBdr>
        <w:top w:val="none" w:sz="0" w:space="0" w:color="auto"/>
        <w:left w:val="none" w:sz="0" w:space="0" w:color="auto"/>
        <w:bottom w:val="none" w:sz="0" w:space="0" w:color="auto"/>
        <w:right w:val="none" w:sz="0" w:space="0" w:color="auto"/>
      </w:divBdr>
    </w:div>
    <w:div w:id="1934625484">
      <w:bodyDiv w:val="1"/>
      <w:marLeft w:val="0"/>
      <w:marRight w:val="0"/>
      <w:marTop w:val="0"/>
      <w:marBottom w:val="0"/>
      <w:divBdr>
        <w:top w:val="none" w:sz="0" w:space="0" w:color="auto"/>
        <w:left w:val="none" w:sz="0" w:space="0" w:color="auto"/>
        <w:bottom w:val="none" w:sz="0" w:space="0" w:color="auto"/>
        <w:right w:val="none" w:sz="0" w:space="0" w:color="auto"/>
      </w:divBdr>
    </w:div>
    <w:div w:id="212214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tcu.gov.br/carta-de-servicos/consulta-situacao-de-pessoa-juridica.htm" TargetMode="External"/><Relationship Id="rId13" Type="http://schemas.openxmlformats.org/officeDocument/2006/relationships/hyperlink" Target="mailto:licitacao@beneditonovo.sc.gov.br"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neditonovo.sc.gov.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licitacao@beneditonovo.sc.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ariomunicipal.sc.gov.br" TargetMode="External"/><Relationship Id="rId5" Type="http://schemas.openxmlformats.org/officeDocument/2006/relationships/webSettings" Target="webSettings.xml"/><Relationship Id="rId15" Type="http://schemas.openxmlformats.org/officeDocument/2006/relationships/hyperlink" Target="http://www.portaltransparencia.gov.br/sancoes/ceis?ordenarPor=nome&amp;direcao=asc" TargetMode="External"/><Relationship Id="rId10" Type="http://schemas.openxmlformats.org/officeDocument/2006/relationships/hyperlink" Target="mailto:licitacao@beneditonovo.sc.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transparencia.gov.br/sancoes/ceis?ordenarPor=nome&amp;direcao=as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beneditonovo.sc.gov.b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www.beneditonovo.sc.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7905C-9456-4035-ABD6-B5B7567C5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9655</Words>
  <Characters>52139</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Meu Modelo</vt:lpstr>
    </vt:vector>
  </TitlesOfParts>
  <Company/>
  <LinksUpToDate>false</LinksUpToDate>
  <CharactersWithSpaces>61671</CharactersWithSpaces>
  <SharedDoc>false</SharedDoc>
  <HLinks>
    <vt:vector size="54" baseType="variant">
      <vt:variant>
        <vt:i4>3080208</vt:i4>
      </vt:variant>
      <vt:variant>
        <vt:i4>18</vt:i4>
      </vt:variant>
      <vt:variant>
        <vt:i4>0</vt:i4>
      </vt:variant>
      <vt:variant>
        <vt:i4>5</vt:i4>
      </vt:variant>
      <vt:variant>
        <vt:lpwstr>mailto:licitacao@beneditonovo.sc.gov.br</vt:lpwstr>
      </vt:variant>
      <vt:variant>
        <vt:lpwstr/>
      </vt:variant>
      <vt:variant>
        <vt:i4>8192101</vt:i4>
      </vt:variant>
      <vt:variant>
        <vt:i4>15</vt:i4>
      </vt:variant>
      <vt:variant>
        <vt:i4>0</vt:i4>
      </vt:variant>
      <vt:variant>
        <vt:i4>5</vt:i4>
      </vt:variant>
      <vt:variant>
        <vt:lpwstr>http://www.portaltransparencia.gov.br/sancoes/ceis?ordenarPor=nome&amp;direcao=asc</vt:lpwstr>
      </vt:variant>
      <vt:variant>
        <vt:lpwstr/>
      </vt:variant>
      <vt:variant>
        <vt:i4>3080208</vt:i4>
      </vt:variant>
      <vt:variant>
        <vt:i4>12</vt:i4>
      </vt:variant>
      <vt:variant>
        <vt:i4>0</vt:i4>
      </vt:variant>
      <vt:variant>
        <vt:i4>5</vt:i4>
      </vt:variant>
      <vt:variant>
        <vt:lpwstr>mailto:licitacao@beneditonovo.sc.gov.br</vt:lpwstr>
      </vt:variant>
      <vt:variant>
        <vt:lpwstr/>
      </vt:variant>
      <vt:variant>
        <vt:i4>4063288</vt:i4>
      </vt:variant>
      <vt:variant>
        <vt:i4>9</vt:i4>
      </vt:variant>
      <vt:variant>
        <vt:i4>0</vt:i4>
      </vt:variant>
      <vt:variant>
        <vt:i4>5</vt:i4>
      </vt:variant>
      <vt:variant>
        <vt:lpwstr>http://www.beneditonovo.sc.gov.br/</vt:lpwstr>
      </vt:variant>
      <vt:variant>
        <vt:lpwstr/>
      </vt:variant>
      <vt:variant>
        <vt:i4>3080208</vt:i4>
      </vt:variant>
      <vt:variant>
        <vt:i4>6</vt:i4>
      </vt:variant>
      <vt:variant>
        <vt:i4>0</vt:i4>
      </vt:variant>
      <vt:variant>
        <vt:i4>5</vt:i4>
      </vt:variant>
      <vt:variant>
        <vt:lpwstr>mailto:licitacao@beneditonovo.sc.gov.br</vt:lpwstr>
      </vt:variant>
      <vt:variant>
        <vt:lpwstr/>
      </vt:variant>
      <vt:variant>
        <vt:i4>8192101</vt:i4>
      </vt:variant>
      <vt:variant>
        <vt:i4>3</vt:i4>
      </vt:variant>
      <vt:variant>
        <vt:i4>0</vt:i4>
      </vt:variant>
      <vt:variant>
        <vt:i4>5</vt:i4>
      </vt:variant>
      <vt:variant>
        <vt:lpwstr>http://www.portaltransparencia.gov.br/sancoes/ceis?ordenarPor=nome&amp;direcao=asc</vt:lpwstr>
      </vt:variant>
      <vt:variant>
        <vt:lpwstr/>
      </vt:variant>
      <vt:variant>
        <vt:i4>2752552</vt:i4>
      </vt:variant>
      <vt:variant>
        <vt:i4>0</vt:i4>
      </vt:variant>
      <vt:variant>
        <vt:i4>0</vt:i4>
      </vt:variant>
      <vt:variant>
        <vt:i4>5</vt:i4>
      </vt:variant>
      <vt:variant>
        <vt:lpwstr>http://www.portaltransparencia.gov.br/sancoes/ceis</vt:lpwstr>
      </vt:variant>
      <vt:variant>
        <vt:lpwstr/>
      </vt:variant>
      <vt:variant>
        <vt:i4>4063288</vt:i4>
      </vt:variant>
      <vt:variant>
        <vt:i4>3</vt:i4>
      </vt:variant>
      <vt:variant>
        <vt:i4>0</vt:i4>
      </vt:variant>
      <vt:variant>
        <vt:i4>5</vt:i4>
      </vt:variant>
      <vt:variant>
        <vt:lpwstr>http://www.beneditonovo.sc.gov.br/</vt:lpwstr>
      </vt:variant>
      <vt:variant>
        <vt:lpwstr/>
      </vt:variant>
      <vt:variant>
        <vt:i4>4063288</vt:i4>
      </vt:variant>
      <vt:variant>
        <vt:i4>0</vt:i4>
      </vt:variant>
      <vt:variant>
        <vt:i4>0</vt:i4>
      </vt:variant>
      <vt:variant>
        <vt:i4>5</vt:i4>
      </vt:variant>
      <vt:variant>
        <vt:lpwstr>http://www.beneditonovo.sc.gov.br/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Meu Modelo</dc:title>
  <dc:subject/>
  <dc:creator>.</dc:creator>
  <cp:keywords/>
  <dc:description/>
  <cp:lastModifiedBy>Licitações Benedito Novo</cp:lastModifiedBy>
  <cp:revision>11</cp:revision>
  <cp:lastPrinted>2020-05-25T11:26:00Z</cp:lastPrinted>
  <dcterms:created xsi:type="dcterms:W3CDTF">2020-09-17T23:57:00Z</dcterms:created>
  <dcterms:modified xsi:type="dcterms:W3CDTF">2020-09-18T12:08:00Z</dcterms:modified>
</cp:coreProperties>
</file>