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41AC" w14:textId="77777777" w:rsidR="0001579C" w:rsidRPr="00966BAA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66BAA">
        <w:rPr>
          <w:b/>
          <w:bCs/>
          <w:sz w:val="22"/>
          <w:szCs w:val="22"/>
        </w:rPr>
        <w:t>AUTORIZAÇÃO PARA ABERTURA DA LICITAÇÃO</w:t>
      </w:r>
    </w:p>
    <w:p w14:paraId="4ADA274B" w14:textId="34FBA226" w:rsidR="0001579C" w:rsidRPr="00966BAA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66BAA">
        <w:rPr>
          <w:b/>
          <w:sz w:val="22"/>
          <w:szCs w:val="22"/>
        </w:rPr>
        <w:t xml:space="preserve">PROCESSO ADMINISTRATIVO Nº </w:t>
      </w:r>
      <w:r w:rsidR="00AC0FB6" w:rsidRPr="00966BAA">
        <w:rPr>
          <w:b/>
          <w:sz w:val="22"/>
          <w:szCs w:val="22"/>
        </w:rPr>
        <w:t>8</w:t>
      </w:r>
      <w:r w:rsidR="000A326E">
        <w:rPr>
          <w:b/>
          <w:sz w:val="22"/>
          <w:szCs w:val="22"/>
        </w:rPr>
        <w:t>6</w:t>
      </w:r>
      <w:r w:rsidR="00245345" w:rsidRPr="00966BAA">
        <w:rPr>
          <w:b/>
          <w:sz w:val="22"/>
          <w:szCs w:val="22"/>
        </w:rPr>
        <w:t>/2020</w:t>
      </w:r>
    </w:p>
    <w:p w14:paraId="2E2250D9" w14:textId="6C6BC23F" w:rsidR="00E4485F" w:rsidRPr="00966BAA" w:rsidRDefault="00E4485F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66BAA">
        <w:rPr>
          <w:b/>
          <w:sz w:val="22"/>
          <w:szCs w:val="22"/>
        </w:rPr>
        <w:t xml:space="preserve">DISPENSA DE LICITAÇÃO Nº </w:t>
      </w:r>
      <w:r w:rsidR="00AC0FB6" w:rsidRPr="00966BAA">
        <w:rPr>
          <w:b/>
          <w:sz w:val="22"/>
          <w:szCs w:val="22"/>
        </w:rPr>
        <w:t>8</w:t>
      </w:r>
      <w:r w:rsidR="000A326E">
        <w:rPr>
          <w:b/>
          <w:sz w:val="22"/>
          <w:szCs w:val="22"/>
        </w:rPr>
        <w:t>6</w:t>
      </w:r>
      <w:r w:rsidR="00245345" w:rsidRPr="00966BAA">
        <w:rPr>
          <w:b/>
          <w:sz w:val="22"/>
          <w:szCs w:val="22"/>
        </w:rPr>
        <w:t>/2020</w:t>
      </w:r>
    </w:p>
    <w:p w14:paraId="75845E2F" w14:textId="77777777" w:rsidR="0001579C" w:rsidRPr="00966BAA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1E2A9B" w14:textId="77777777" w:rsidR="0001579C" w:rsidRPr="00966BAA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556E21" w14:textId="77777777" w:rsidR="0001579C" w:rsidRPr="00966BAA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E982C" w14:textId="77777777" w:rsidR="0001579C" w:rsidRPr="00966BAA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D07B98" w14:textId="18BE1CCF" w:rsidR="00E4485F" w:rsidRPr="00966BAA" w:rsidRDefault="00AC0FB6" w:rsidP="0088670C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966BAA">
        <w:rPr>
          <w:b/>
          <w:bCs/>
          <w:sz w:val="22"/>
          <w:szCs w:val="22"/>
        </w:rPr>
        <w:t>JEAN MICHEL GRUNDMANN</w:t>
      </w:r>
      <w:r w:rsidR="00E4485F" w:rsidRPr="00966BAA">
        <w:rPr>
          <w:bCs/>
          <w:sz w:val="22"/>
          <w:szCs w:val="22"/>
        </w:rPr>
        <w:t>, Prefeito</w:t>
      </w:r>
      <w:r w:rsidR="00B75211" w:rsidRPr="00966BAA">
        <w:rPr>
          <w:bCs/>
          <w:sz w:val="22"/>
          <w:szCs w:val="22"/>
        </w:rPr>
        <w:t xml:space="preserve"> </w:t>
      </w:r>
      <w:r w:rsidR="00E4485F" w:rsidRPr="00966BAA">
        <w:rPr>
          <w:bCs/>
          <w:sz w:val="22"/>
          <w:szCs w:val="22"/>
        </w:rPr>
        <w:t xml:space="preserve">de Benedito Novo, nos termos do Artigo 38 da Lei nº 8666/93 e suas alterações, </w:t>
      </w:r>
      <w:r w:rsidR="00E4485F" w:rsidRPr="00966BAA">
        <w:rPr>
          <w:b/>
          <w:bCs/>
          <w:sz w:val="22"/>
          <w:szCs w:val="22"/>
          <w:u w:val="single"/>
        </w:rPr>
        <w:t>DETERMINO</w:t>
      </w:r>
      <w:r w:rsidR="00E4485F" w:rsidRPr="00966BAA">
        <w:rPr>
          <w:bCs/>
          <w:sz w:val="22"/>
          <w:szCs w:val="22"/>
        </w:rPr>
        <w:t xml:space="preserve"> ao Setor de Licitações que proceda a abertura de Processo Licitatório visando</w:t>
      </w:r>
      <w:r w:rsidR="0088670C" w:rsidRPr="00966BAA">
        <w:rPr>
          <w:bCs/>
          <w:sz w:val="22"/>
          <w:szCs w:val="22"/>
        </w:rPr>
        <w:t xml:space="preserve"> a</w:t>
      </w:r>
      <w:r w:rsidR="00E4485F" w:rsidRPr="00966BAA">
        <w:rPr>
          <w:bCs/>
          <w:sz w:val="22"/>
          <w:szCs w:val="22"/>
        </w:rPr>
        <w:t xml:space="preserve"> </w:t>
      </w:r>
      <w:r w:rsidR="000A326E" w:rsidRPr="00F34D18">
        <w:rPr>
          <w:b/>
          <w:sz w:val="22"/>
          <w:szCs w:val="22"/>
        </w:rPr>
        <w:t>AQUISIÇÃO DE GRAMA PARA PÁTIO DO CENTRO EDUCACIONAL INFANTIL SEMENTES DO AMANHÃ</w:t>
      </w:r>
      <w:r w:rsidR="000A326E">
        <w:rPr>
          <w:b/>
          <w:sz w:val="22"/>
          <w:szCs w:val="22"/>
        </w:rPr>
        <w:t xml:space="preserve"> E ESCOLA RIBEIRÃO PRETO</w:t>
      </w:r>
      <w:r w:rsidR="00E4485F" w:rsidRPr="00966BAA">
        <w:rPr>
          <w:b/>
          <w:color w:val="000000"/>
          <w:sz w:val="22"/>
          <w:szCs w:val="22"/>
        </w:rPr>
        <w:t>,</w:t>
      </w:r>
      <w:r w:rsidR="00E4485F" w:rsidRPr="00966BAA">
        <w:rPr>
          <w:color w:val="000000"/>
          <w:sz w:val="22"/>
          <w:szCs w:val="22"/>
        </w:rPr>
        <w:t xml:space="preserve"> na modalidade de Dispensa com fundamento no Art. 24, I</w:t>
      </w:r>
      <w:r w:rsidR="0088670C" w:rsidRPr="00966BAA">
        <w:rPr>
          <w:color w:val="000000"/>
          <w:sz w:val="22"/>
          <w:szCs w:val="22"/>
        </w:rPr>
        <w:t>V</w:t>
      </w:r>
      <w:r w:rsidR="00E4485F" w:rsidRPr="00966BAA">
        <w:rPr>
          <w:color w:val="000000"/>
          <w:sz w:val="22"/>
          <w:szCs w:val="22"/>
        </w:rPr>
        <w:t xml:space="preserve"> da Lei Federal nº 8666/93</w:t>
      </w:r>
      <w:r w:rsidR="0088670C" w:rsidRPr="00966BAA">
        <w:rPr>
          <w:color w:val="000000"/>
          <w:sz w:val="22"/>
          <w:szCs w:val="22"/>
        </w:rPr>
        <w:t>,</w:t>
      </w:r>
      <w:r w:rsidR="00E4485F" w:rsidRPr="00966BAA">
        <w:rPr>
          <w:color w:val="000000"/>
          <w:sz w:val="22"/>
          <w:szCs w:val="22"/>
        </w:rPr>
        <w:t xml:space="preserve"> </w:t>
      </w:r>
      <w:r w:rsidR="00E4485F" w:rsidRPr="00966BAA">
        <w:rPr>
          <w:sz w:val="22"/>
          <w:szCs w:val="22"/>
        </w:rPr>
        <w:t xml:space="preserve">e </w:t>
      </w:r>
      <w:r w:rsidR="00B75211" w:rsidRPr="00966BAA">
        <w:rPr>
          <w:b/>
          <w:bCs/>
          <w:sz w:val="22"/>
          <w:szCs w:val="22"/>
          <w:u w:val="single"/>
        </w:rPr>
        <w:t>NOMEIO</w:t>
      </w:r>
      <w:r w:rsidR="00E4485F" w:rsidRPr="00966BAA">
        <w:rPr>
          <w:sz w:val="22"/>
          <w:szCs w:val="22"/>
        </w:rPr>
        <w:t xml:space="preserve"> a Comissão de Licitações nomeada pela Portaria nº </w:t>
      </w:r>
      <w:r w:rsidR="00AD1171" w:rsidRPr="00966BAA">
        <w:rPr>
          <w:sz w:val="22"/>
          <w:szCs w:val="22"/>
        </w:rPr>
        <w:t>132</w:t>
      </w:r>
      <w:r w:rsidR="00E4485F" w:rsidRPr="00966BAA">
        <w:rPr>
          <w:sz w:val="22"/>
          <w:szCs w:val="22"/>
        </w:rPr>
        <w:t>/20</w:t>
      </w:r>
      <w:r w:rsidR="00245345" w:rsidRPr="00966BAA">
        <w:rPr>
          <w:sz w:val="22"/>
          <w:szCs w:val="22"/>
        </w:rPr>
        <w:t>20</w:t>
      </w:r>
      <w:r w:rsidR="00E4485F" w:rsidRPr="00966BAA">
        <w:rPr>
          <w:sz w:val="22"/>
          <w:szCs w:val="22"/>
        </w:rPr>
        <w:t xml:space="preserve"> para conduzir os procedimentos referentes ao certame.</w:t>
      </w:r>
    </w:p>
    <w:p w14:paraId="0C22451F" w14:textId="77777777" w:rsidR="00E4485F" w:rsidRPr="00966BAA" w:rsidRDefault="00E4485F" w:rsidP="00E4485F">
      <w:pPr>
        <w:jc w:val="both"/>
        <w:rPr>
          <w:sz w:val="22"/>
          <w:szCs w:val="22"/>
        </w:rPr>
      </w:pPr>
    </w:p>
    <w:p w14:paraId="19C27401" w14:textId="77777777" w:rsidR="00E4485F" w:rsidRPr="00966BAA" w:rsidRDefault="00E4485F" w:rsidP="00E4485F">
      <w:pPr>
        <w:jc w:val="center"/>
        <w:rPr>
          <w:color w:val="000000"/>
          <w:sz w:val="22"/>
          <w:szCs w:val="22"/>
        </w:rPr>
      </w:pPr>
    </w:p>
    <w:p w14:paraId="53E9179D" w14:textId="119C5B3E" w:rsidR="00E4485F" w:rsidRPr="00966BAA" w:rsidRDefault="00E4485F" w:rsidP="00E4485F">
      <w:pPr>
        <w:jc w:val="center"/>
        <w:rPr>
          <w:sz w:val="22"/>
          <w:szCs w:val="22"/>
        </w:rPr>
      </w:pPr>
      <w:r w:rsidRPr="00966BAA">
        <w:rPr>
          <w:color w:val="000000"/>
          <w:sz w:val="22"/>
          <w:szCs w:val="22"/>
        </w:rPr>
        <w:t xml:space="preserve">Benedito Novo, </w:t>
      </w:r>
      <w:r w:rsidR="00AC0FB6" w:rsidRPr="00966BAA">
        <w:rPr>
          <w:color w:val="000000"/>
          <w:sz w:val="22"/>
          <w:szCs w:val="22"/>
        </w:rPr>
        <w:t>0</w:t>
      </w:r>
      <w:r w:rsidR="007A4973">
        <w:rPr>
          <w:color w:val="000000"/>
          <w:sz w:val="22"/>
          <w:szCs w:val="22"/>
        </w:rPr>
        <w:t>5</w:t>
      </w:r>
      <w:r w:rsidR="00AC0FB6" w:rsidRPr="00966BAA">
        <w:rPr>
          <w:color w:val="000000"/>
          <w:sz w:val="22"/>
          <w:szCs w:val="22"/>
        </w:rPr>
        <w:t xml:space="preserve"> de agosto </w:t>
      </w:r>
      <w:r w:rsidR="00245345" w:rsidRPr="00966BAA">
        <w:rPr>
          <w:color w:val="000000"/>
          <w:sz w:val="22"/>
          <w:szCs w:val="22"/>
        </w:rPr>
        <w:t>de 2020</w:t>
      </w:r>
      <w:r w:rsidRPr="00966BAA">
        <w:rPr>
          <w:color w:val="000000"/>
          <w:sz w:val="22"/>
          <w:szCs w:val="22"/>
        </w:rPr>
        <w:t>.</w:t>
      </w:r>
    </w:p>
    <w:p w14:paraId="303BC64A" w14:textId="77777777" w:rsidR="00E4485F" w:rsidRPr="00966BAA" w:rsidRDefault="00E4485F" w:rsidP="00E4485F">
      <w:pPr>
        <w:jc w:val="both"/>
        <w:rPr>
          <w:sz w:val="22"/>
          <w:szCs w:val="22"/>
        </w:rPr>
      </w:pPr>
    </w:p>
    <w:p w14:paraId="0032E013" w14:textId="77777777" w:rsidR="00E4485F" w:rsidRPr="00966BAA" w:rsidRDefault="00E4485F" w:rsidP="00E4485F">
      <w:pPr>
        <w:jc w:val="both"/>
        <w:rPr>
          <w:sz w:val="22"/>
          <w:szCs w:val="22"/>
        </w:rPr>
      </w:pPr>
    </w:p>
    <w:p w14:paraId="3ACAEE8D" w14:textId="77777777" w:rsidR="00E4485F" w:rsidRPr="00966BAA" w:rsidRDefault="00E4485F" w:rsidP="00E4485F">
      <w:pPr>
        <w:jc w:val="both"/>
        <w:rPr>
          <w:sz w:val="22"/>
          <w:szCs w:val="22"/>
        </w:rPr>
      </w:pPr>
    </w:p>
    <w:p w14:paraId="162E732A" w14:textId="2126E634" w:rsidR="00E4485F" w:rsidRPr="00966BAA" w:rsidRDefault="00AC0FB6" w:rsidP="00E4485F">
      <w:pPr>
        <w:jc w:val="center"/>
        <w:rPr>
          <w:sz w:val="22"/>
          <w:szCs w:val="22"/>
        </w:rPr>
      </w:pPr>
      <w:r w:rsidRPr="00966BAA">
        <w:rPr>
          <w:b/>
          <w:bCs/>
          <w:color w:val="000000"/>
          <w:sz w:val="22"/>
          <w:szCs w:val="22"/>
        </w:rPr>
        <w:t>JEAN MICHEL GRUNDMANN</w:t>
      </w:r>
    </w:p>
    <w:p w14:paraId="0F04CF41" w14:textId="143C5158" w:rsidR="00E4485F" w:rsidRPr="00966BAA" w:rsidRDefault="009A2B21" w:rsidP="00E44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966BAA">
        <w:rPr>
          <w:b/>
          <w:bCs/>
          <w:color w:val="000000"/>
          <w:sz w:val="22"/>
          <w:szCs w:val="22"/>
        </w:rPr>
        <w:t>Prefeito</w:t>
      </w:r>
    </w:p>
    <w:p w14:paraId="468F9E8B" w14:textId="77777777" w:rsidR="004C74D1" w:rsidRPr="00966BAA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EC2219A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88FC206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3BFFB" w14:textId="77777777" w:rsidR="00F94855" w:rsidRDefault="00F94855" w:rsidP="00C71EBA">
      <w:r>
        <w:separator/>
      </w:r>
    </w:p>
  </w:endnote>
  <w:endnote w:type="continuationSeparator" w:id="0">
    <w:p w14:paraId="4B6300CD" w14:textId="77777777" w:rsidR="00F94855" w:rsidRDefault="00F94855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733E22BB" w14:textId="77777777">
      <w:trPr>
        <w:trHeight w:val="720"/>
      </w:trPr>
      <w:tc>
        <w:tcPr>
          <w:tcW w:w="10137" w:type="dxa"/>
        </w:tcPr>
        <w:p w14:paraId="559FEC6E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3390B" w14:textId="77777777" w:rsidR="00F94855" w:rsidRDefault="00F94855" w:rsidP="00C71EBA">
      <w:r>
        <w:separator/>
      </w:r>
    </w:p>
  </w:footnote>
  <w:footnote w:type="continuationSeparator" w:id="0">
    <w:p w14:paraId="1DEA6B39" w14:textId="77777777" w:rsidR="00F94855" w:rsidRDefault="00F94855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45CC9B16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66E28577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39623817" w14:textId="20901D79" w:rsidR="00BD2E15" w:rsidRDefault="0097440D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5A18A6E" wp14:editId="41060F92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080E8F25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3196282D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689026D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7D2F7799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210C12D5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673B3EBB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1B2717E6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A326E"/>
    <w:rsid w:val="000B1362"/>
    <w:rsid w:val="000C03E5"/>
    <w:rsid w:val="00112A93"/>
    <w:rsid w:val="00161302"/>
    <w:rsid w:val="001E375E"/>
    <w:rsid w:val="00203805"/>
    <w:rsid w:val="00206C17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05D87"/>
    <w:rsid w:val="0045031B"/>
    <w:rsid w:val="00457F02"/>
    <w:rsid w:val="0047429F"/>
    <w:rsid w:val="00483701"/>
    <w:rsid w:val="004A128E"/>
    <w:rsid w:val="004A5EE4"/>
    <w:rsid w:val="004B770F"/>
    <w:rsid w:val="004C74D1"/>
    <w:rsid w:val="00510AD7"/>
    <w:rsid w:val="00522592"/>
    <w:rsid w:val="00530FB2"/>
    <w:rsid w:val="0053505A"/>
    <w:rsid w:val="00561910"/>
    <w:rsid w:val="00570EB4"/>
    <w:rsid w:val="005F2378"/>
    <w:rsid w:val="0072577E"/>
    <w:rsid w:val="00731F63"/>
    <w:rsid w:val="00756D05"/>
    <w:rsid w:val="007A4973"/>
    <w:rsid w:val="007D18A5"/>
    <w:rsid w:val="00834658"/>
    <w:rsid w:val="0084479A"/>
    <w:rsid w:val="00867AE3"/>
    <w:rsid w:val="00880F04"/>
    <w:rsid w:val="0088670C"/>
    <w:rsid w:val="008E2D6E"/>
    <w:rsid w:val="0096525D"/>
    <w:rsid w:val="00966BAA"/>
    <w:rsid w:val="0097440D"/>
    <w:rsid w:val="009915A9"/>
    <w:rsid w:val="009A2B21"/>
    <w:rsid w:val="009F4896"/>
    <w:rsid w:val="00A053DC"/>
    <w:rsid w:val="00A10CA1"/>
    <w:rsid w:val="00A404F9"/>
    <w:rsid w:val="00A524A1"/>
    <w:rsid w:val="00A66857"/>
    <w:rsid w:val="00A73142"/>
    <w:rsid w:val="00AA52BB"/>
    <w:rsid w:val="00AC0503"/>
    <w:rsid w:val="00AC0FB6"/>
    <w:rsid w:val="00AD0B91"/>
    <w:rsid w:val="00AD1171"/>
    <w:rsid w:val="00AE5407"/>
    <w:rsid w:val="00B62026"/>
    <w:rsid w:val="00B75211"/>
    <w:rsid w:val="00B92859"/>
    <w:rsid w:val="00BD2E15"/>
    <w:rsid w:val="00BF3ED2"/>
    <w:rsid w:val="00C329AF"/>
    <w:rsid w:val="00C71EBA"/>
    <w:rsid w:val="00C7410B"/>
    <w:rsid w:val="00C96442"/>
    <w:rsid w:val="00C96987"/>
    <w:rsid w:val="00CD2FD7"/>
    <w:rsid w:val="00CF2CFF"/>
    <w:rsid w:val="00D06534"/>
    <w:rsid w:val="00D2499D"/>
    <w:rsid w:val="00E04A7F"/>
    <w:rsid w:val="00E4485F"/>
    <w:rsid w:val="00E723A3"/>
    <w:rsid w:val="00E84207"/>
    <w:rsid w:val="00ED52C8"/>
    <w:rsid w:val="00F13BB8"/>
    <w:rsid w:val="00F77BE9"/>
    <w:rsid w:val="00F94855"/>
    <w:rsid w:val="00FA216E"/>
    <w:rsid w:val="00FA75A1"/>
    <w:rsid w:val="00FB568F"/>
    <w:rsid w:val="00FB79ED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3820CA5"/>
  <w15:docId w15:val="{11C7BA2D-F569-4448-BCE9-8D83AA0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Licitação</cp:lastModifiedBy>
  <cp:revision>7</cp:revision>
  <dcterms:created xsi:type="dcterms:W3CDTF">2020-06-14T14:15:00Z</dcterms:created>
  <dcterms:modified xsi:type="dcterms:W3CDTF">2020-08-04T17:08:00Z</dcterms:modified>
</cp:coreProperties>
</file>