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2BA2C482"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8A2646">
        <w:rPr>
          <w:rFonts w:ascii="Times New Roman" w:hAnsi="Times New Roman" w:cs="Times New Roman"/>
          <w:b/>
          <w:bCs/>
          <w:sz w:val="22"/>
          <w:szCs w:val="22"/>
        </w:rPr>
        <w:t>d</w:t>
      </w:r>
      <w:r w:rsidR="00BF5856">
        <w:rPr>
          <w:rFonts w:ascii="Times New Roman" w:hAnsi="Times New Roman" w:cs="Times New Roman"/>
          <w:b/>
          <w:bCs/>
          <w:sz w:val="22"/>
          <w:szCs w:val="22"/>
        </w:rPr>
        <w:t>e Obras e Serviços Urbanos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23CEABDC" w:rsidR="00C0552D" w:rsidRPr="008F16A5" w:rsidRDefault="00C0552D" w:rsidP="00C0552D">
      <w:pPr>
        <w:tabs>
          <w:tab w:val="left" w:pos="8610"/>
        </w:tabs>
        <w:autoSpaceDE w:val="0"/>
        <w:autoSpaceDN w:val="0"/>
        <w:adjustRightInd w:val="0"/>
        <w:jc w:val="center"/>
        <w:rPr>
          <w:rFonts w:ascii="Times New Roman" w:hAnsi="Times New Roman" w:cs="Times New Roman"/>
          <w:b/>
          <w:bCs/>
          <w:color w:val="FF0000"/>
          <w:sz w:val="28"/>
          <w:szCs w:val="28"/>
        </w:rPr>
      </w:pPr>
      <w:r w:rsidRPr="008F16A5">
        <w:rPr>
          <w:rFonts w:ascii="Times New Roman" w:hAnsi="Times New Roman" w:cs="Times New Roman"/>
          <w:b/>
          <w:bCs/>
          <w:color w:val="FF0000"/>
          <w:sz w:val="28"/>
          <w:szCs w:val="28"/>
        </w:rPr>
        <w:t>EDITAL DE LICITAÇÃO</w:t>
      </w:r>
      <w:r w:rsidR="008F16A5" w:rsidRPr="008F16A5">
        <w:rPr>
          <w:rFonts w:ascii="Times New Roman" w:hAnsi="Times New Roman" w:cs="Times New Roman"/>
          <w:b/>
          <w:bCs/>
          <w:color w:val="FF0000"/>
          <w:sz w:val="28"/>
          <w:szCs w:val="28"/>
        </w:rPr>
        <w:t xml:space="preserve"> - ALTERADO</w:t>
      </w:r>
    </w:p>
    <w:p w14:paraId="4004C412" w14:textId="33E630F5"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836EA7" w:rsidRPr="00836EA7">
        <w:rPr>
          <w:rFonts w:ascii="Times New Roman" w:hAnsi="Times New Roman" w:cs="Times New Roman"/>
          <w:b/>
          <w:bCs/>
          <w:sz w:val="22"/>
          <w:szCs w:val="22"/>
        </w:rPr>
        <w:t>48</w:t>
      </w:r>
      <w:r w:rsidR="0090278D" w:rsidRPr="00836EA7">
        <w:rPr>
          <w:rFonts w:ascii="Times New Roman" w:hAnsi="Times New Roman" w:cs="Times New Roman"/>
          <w:b/>
          <w:bCs/>
          <w:sz w:val="22"/>
          <w:szCs w:val="22"/>
        </w:rPr>
        <w:t>/2020</w:t>
      </w:r>
    </w:p>
    <w:p w14:paraId="11E2C70D" w14:textId="7FE876E0"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836EA7" w:rsidRPr="00836EA7">
        <w:rPr>
          <w:rFonts w:ascii="Times New Roman" w:hAnsi="Times New Roman" w:cs="Times New Roman"/>
          <w:b/>
          <w:bCs/>
          <w:sz w:val="22"/>
          <w:szCs w:val="22"/>
        </w:rPr>
        <w:t>48</w:t>
      </w:r>
      <w:r w:rsidR="0090278D" w:rsidRPr="00836EA7">
        <w:rPr>
          <w:rFonts w:ascii="Times New Roman" w:hAnsi="Times New Roman" w:cs="Times New Roman"/>
          <w:b/>
          <w:bCs/>
          <w:sz w:val="22"/>
          <w:szCs w:val="22"/>
        </w:rPr>
        <w:t>/2020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0CBF064E" w14:textId="519B463B" w:rsidR="004B1A31" w:rsidRPr="00411006" w:rsidRDefault="00C0552D" w:rsidP="004B1A31">
      <w:pPr>
        <w:autoSpaceDE w:val="0"/>
        <w:autoSpaceDN w:val="0"/>
        <w:adjustRightInd w:val="0"/>
        <w:jc w:val="both"/>
        <w:rPr>
          <w:rFonts w:ascii="Times New Roman" w:hAnsi="Times New Roman" w:cs="Times New Roman"/>
          <w:b/>
          <w:bCs/>
          <w:sz w:val="22"/>
          <w:szCs w:val="22"/>
        </w:rPr>
      </w:pPr>
      <w:r w:rsidRPr="00411006">
        <w:rPr>
          <w:rFonts w:ascii="Times New Roman" w:hAnsi="Times New Roman" w:cs="Times New Roman"/>
          <w:b/>
          <w:bCs/>
          <w:sz w:val="22"/>
          <w:szCs w:val="22"/>
        </w:rPr>
        <w:t xml:space="preserve">FINALIDADE: </w:t>
      </w:r>
      <w:r w:rsidR="00BF5856">
        <w:rPr>
          <w:b/>
          <w:bCs/>
          <w:sz w:val="22"/>
          <w:szCs w:val="22"/>
        </w:rPr>
        <w:t>CONTRATAÇÃO DE EMPRESA PARA EXECUÇÃO DE OBRAS DE PAVIMENTAÇÃO ASFALTICA DA RODOVIA BNV-447 LOCALIZADA NA LOCALIDADE DE BAIXO SANTA MARIA, COM FORNECIMENTO DE MATERIAIS E MÃO DE OBRA, EM CONFORMIDADE COM O PROJETO BÁSICO, MEMORIAL DESCRITIVO E DEMAIS ANEXOS DO EDITAL.</w:t>
      </w:r>
    </w:p>
    <w:p w14:paraId="1761A78B" w14:textId="77777777" w:rsidR="00A6068D" w:rsidRPr="00E10DC9" w:rsidRDefault="00A6068D"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A86FB6" w:rsidRDefault="00C0552D" w:rsidP="00D32AC2">
      <w:pPr>
        <w:autoSpaceDE w:val="0"/>
        <w:autoSpaceDN w:val="0"/>
        <w:adjustRightInd w:val="0"/>
        <w:jc w:val="both"/>
        <w:rPr>
          <w:rFonts w:ascii="Times New Roman" w:eastAsia="Arial Unicode MS" w:hAnsi="Times New Roman" w:cs="Times New Roman"/>
          <w:sz w:val="22"/>
          <w:szCs w:val="22"/>
        </w:rPr>
      </w:pPr>
      <w:r w:rsidRPr="00A86FB6">
        <w:rPr>
          <w:rFonts w:ascii="Times New Roman" w:eastAsia="Arial Unicode MS" w:hAnsi="Times New Roman" w:cs="Times New Roman"/>
          <w:sz w:val="22"/>
          <w:szCs w:val="22"/>
        </w:rPr>
        <w:t>O</w:t>
      </w:r>
      <w:r w:rsidRPr="00A86FB6">
        <w:rPr>
          <w:rFonts w:ascii="Times New Roman" w:eastAsia="Arial Unicode MS" w:hAnsi="Times New Roman" w:cs="Times New Roman"/>
          <w:spacing w:val="5"/>
          <w:sz w:val="22"/>
          <w:szCs w:val="22"/>
        </w:rPr>
        <w:t xml:space="preserve"> </w:t>
      </w:r>
      <w:r w:rsidR="001F03E8" w:rsidRPr="00A86FB6">
        <w:rPr>
          <w:rFonts w:ascii="Times New Roman" w:eastAsia="Arial Unicode MS" w:hAnsi="Times New Roman" w:cs="Times New Roman"/>
          <w:b/>
          <w:spacing w:val="5"/>
          <w:sz w:val="22"/>
          <w:szCs w:val="22"/>
        </w:rPr>
        <w:t>MUNICIPIO DE BENEDITO NOVO</w:t>
      </w:r>
      <w:r w:rsidRPr="00A86FB6">
        <w:rPr>
          <w:rFonts w:ascii="Times New Roman" w:eastAsia="Arial Unicode MS" w:hAnsi="Times New Roman" w:cs="Times New Roman"/>
          <w:b/>
          <w:spacing w:val="1"/>
          <w:sz w:val="22"/>
          <w:szCs w:val="22"/>
        </w:rPr>
        <w:t>/</w:t>
      </w:r>
      <w:r w:rsidRPr="00A86FB6">
        <w:rPr>
          <w:rFonts w:ascii="Times New Roman" w:eastAsia="Arial Unicode MS" w:hAnsi="Times New Roman" w:cs="Times New Roman"/>
          <w:b/>
          <w:sz w:val="22"/>
          <w:szCs w:val="22"/>
        </w:rPr>
        <w:t>SC</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4"/>
          <w:sz w:val="22"/>
          <w:szCs w:val="22"/>
        </w:rPr>
        <w:t xml:space="preserve"> pessoa jurídica de direito público interno, com </w:t>
      </w:r>
      <w:r w:rsidRPr="00A86FB6">
        <w:rPr>
          <w:rFonts w:ascii="Times New Roman" w:eastAsia="Arial Unicode MS" w:hAnsi="Times New Roman" w:cs="Times New Roman"/>
          <w:sz w:val="22"/>
          <w:szCs w:val="22"/>
        </w:rPr>
        <w:t>CN</w:t>
      </w:r>
      <w:r w:rsidRPr="00A86FB6">
        <w:rPr>
          <w:rFonts w:ascii="Times New Roman" w:eastAsia="Arial Unicode MS" w:hAnsi="Times New Roman" w:cs="Times New Roman"/>
          <w:spacing w:val="1"/>
          <w:sz w:val="22"/>
          <w:szCs w:val="22"/>
        </w:rPr>
        <w:t>P</w:t>
      </w:r>
      <w:r w:rsidRPr="00A86FB6">
        <w:rPr>
          <w:rFonts w:ascii="Times New Roman" w:eastAsia="Arial Unicode MS" w:hAnsi="Times New Roman" w:cs="Times New Roman"/>
          <w:sz w:val="22"/>
          <w:szCs w:val="22"/>
        </w:rPr>
        <w:t>J</w:t>
      </w:r>
      <w:r w:rsidRPr="00A86FB6">
        <w:rPr>
          <w:rFonts w:ascii="Times New Roman" w:eastAsia="Arial Unicode MS" w:hAnsi="Times New Roman" w:cs="Times New Roman"/>
          <w:spacing w:val="4"/>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w:t>
      </w:r>
      <w:r w:rsidR="00C31E51" w:rsidRPr="00A86FB6">
        <w:rPr>
          <w:rFonts w:ascii="Times New Roman" w:eastAsia="Arial Unicode MS" w:hAnsi="Times New Roman" w:cs="Times New Roman"/>
          <w:spacing w:val="2"/>
          <w:sz w:val="22"/>
          <w:szCs w:val="22"/>
        </w:rPr>
        <w:t>83.102.780/0001-08</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3"/>
          <w:sz w:val="22"/>
          <w:szCs w:val="22"/>
        </w:rPr>
        <w:t xml:space="preserve"> torna público que fará realizar na sua sede, situada </w:t>
      </w:r>
      <w:r w:rsidRPr="00A86FB6">
        <w:rPr>
          <w:rFonts w:ascii="Times New Roman" w:eastAsia="Arial Unicode MS" w:hAnsi="Times New Roman" w:cs="Times New Roman"/>
          <w:sz w:val="22"/>
          <w:szCs w:val="22"/>
        </w:rPr>
        <w:t>na</w:t>
      </w:r>
      <w:r w:rsidRPr="00A86FB6">
        <w:rPr>
          <w:rFonts w:ascii="Times New Roman" w:eastAsia="Arial Unicode MS" w:hAnsi="Times New Roman" w:cs="Times New Roman"/>
          <w:spacing w:val="5"/>
          <w:sz w:val="22"/>
          <w:szCs w:val="22"/>
        </w:rPr>
        <w:t xml:space="preserve"> Rua Celso Ramos</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5"/>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5.070</w:t>
      </w:r>
      <w:r w:rsidRPr="00A86FB6">
        <w:rPr>
          <w:rFonts w:ascii="Times New Roman" w:eastAsia="Arial Unicode MS" w:hAnsi="Times New Roman" w:cs="Times New Roman"/>
          <w:sz w:val="22"/>
          <w:szCs w:val="22"/>
        </w:rPr>
        <w:t>, Centr</w:t>
      </w:r>
      <w:r w:rsidRPr="00A86FB6">
        <w:rPr>
          <w:rFonts w:ascii="Times New Roman" w:eastAsia="Arial Unicode MS" w:hAnsi="Times New Roman" w:cs="Times New Roman"/>
          <w:spacing w:val="1"/>
          <w:sz w:val="22"/>
          <w:szCs w:val="22"/>
        </w:rPr>
        <w:t>o</w:t>
      </w:r>
      <w:r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sidRPr="00A86FB6">
        <w:rPr>
          <w:rFonts w:ascii="Times New Roman" w:eastAsia="Arial Unicode MS" w:hAnsi="Times New Roman" w:cs="Times New Roman"/>
          <w:b/>
          <w:sz w:val="22"/>
          <w:szCs w:val="22"/>
        </w:rPr>
        <w:t xml:space="preserve">ou no 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6A892278" w:rsidR="00F40FC2" w:rsidRPr="008F16A5" w:rsidRDefault="00C0552D" w:rsidP="00C0552D">
      <w:pPr>
        <w:autoSpaceDE w:val="0"/>
        <w:autoSpaceDN w:val="0"/>
        <w:adjustRightInd w:val="0"/>
        <w:jc w:val="both"/>
        <w:rPr>
          <w:rFonts w:ascii="Times New Roman" w:hAnsi="Times New Roman" w:cs="Times New Roman"/>
          <w:b/>
          <w:bCs/>
          <w:color w:val="FF0000"/>
          <w:sz w:val="22"/>
          <w:szCs w:val="22"/>
        </w:rPr>
      </w:pPr>
      <w:r w:rsidRPr="008F16A5">
        <w:rPr>
          <w:rFonts w:ascii="Times New Roman" w:hAnsi="Times New Roman" w:cs="Times New Roman"/>
          <w:b/>
          <w:bCs/>
          <w:color w:val="FF0000"/>
          <w:sz w:val="22"/>
          <w:szCs w:val="22"/>
        </w:rPr>
        <w:t xml:space="preserve">Data: </w:t>
      </w:r>
      <w:r w:rsidR="00B82D8B">
        <w:rPr>
          <w:rFonts w:ascii="Times New Roman" w:hAnsi="Times New Roman" w:cs="Times New Roman"/>
          <w:b/>
          <w:bCs/>
          <w:color w:val="FF0000"/>
          <w:sz w:val="22"/>
          <w:szCs w:val="22"/>
        </w:rPr>
        <w:t>20</w:t>
      </w:r>
      <w:r w:rsidR="00B87904">
        <w:rPr>
          <w:rFonts w:ascii="Times New Roman" w:hAnsi="Times New Roman" w:cs="Times New Roman"/>
          <w:b/>
          <w:bCs/>
          <w:color w:val="FF0000"/>
          <w:sz w:val="22"/>
          <w:szCs w:val="22"/>
        </w:rPr>
        <w:t>/07</w:t>
      </w:r>
      <w:r w:rsidR="0090278D" w:rsidRPr="008F16A5">
        <w:rPr>
          <w:rFonts w:ascii="Times New Roman" w:hAnsi="Times New Roman" w:cs="Times New Roman"/>
          <w:b/>
          <w:bCs/>
          <w:color w:val="FF0000"/>
          <w:sz w:val="22"/>
          <w:szCs w:val="22"/>
        </w:rPr>
        <w:t>/2020</w:t>
      </w:r>
    </w:p>
    <w:p w14:paraId="356EEDE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Pr="00836EA7">
        <w:rPr>
          <w:rFonts w:ascii="Times New Roman" w:hAnsi="Times New Roman" w:cs="Times New Roman"/>
          <w:b/>
          <w:bCs/>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0B0D7046" w:rsidR="00C0552D" w:rsidRPr="008F16A5" w:rsidRDefault="00C0552D" w:rsidP="00C0552D">
      <w:pPr>
        <w:autoSpaceDE w:val="0"/>
        <w:autoSpaceDN w:val="0"/>
        <w:adjustRightInd w:val="0"/>
        <w:jc w:val="both"/>
        <w:rPr>
          <w:rFonts w:ascii="Times New Roman" w:hAnsi="Times New Roman" w:cs="Times New Roman"/>
          <w:b/>
          <w:bCs/>
          <w:color w:val="FF0000"/>
          <w:sz w:val="22"/>
          <w:szCs w:val="22"/>
        </w:rPr>
      </w:pPr>
      <w:r w:rsidRPr="008F16A5">
        <w:rPr>
          <w:rFonts w:ascii="Times New Roman" w:hAnsi="Times New Roman" w:cs="Times New Roman"/>
          <w:b/>
          <w:bCs/>
          <w:color w:val="FF0000"/>
          <w:sz w:val="22"/>
          <w:szCs w:val="22"/>
        </w:rPr>
        <w:t xml:space="preserve">Data: </w:t>
      </w:r>
      <w:r w:rsidR="00B82D8B">
        <w:rPr>
          <w:rFonts w:ascii="Times New Roman" w:hAnsi="Times New Roman" w:cs="Times New Roman"/>
          <w:b/>
          <w:bCs/>
          <w:color w:val="FF0000"/>
          <w:sz w:val="22"/>
          <w:szCs w:val="22"/>
        </w:rPr>
        <w:t>20</w:t>
      </w:r>
      <w:r w:rsidR="00B87904">
        <w:rPr>
          <w:rFonts w:ascii="Times New Roman" w:hAnsi="Times New Roman" w:cs="Times New Roman"/>
          <w:b/>
          <w:bCs/>
          <w:color w:val="FF0000"/>
          <w:sz w:val="22"/>
          <w:szCs w:val="22"/>
        </w:rPr>
        <w:t>/07</w:t>
      </w:r>
      <w:r w:rsidR="0090278D" w:rsidRPr="008F16A5">
        <w:rPr>
          <w:rFonts w:ascii="Times New Roman" w:hAnsi="Times New Roman" w:cs="Times New Roman"/>
          <w:b/>
          <w:bCs/>
          <w:color w:val="FF0000"/>
          <w:sz w:val="22"/>
          <w:szCs w:val="22"/>
        </w:rPr>
        <w:t>/2020</w:t>
      </w:r>
    </w:p>
    <w:p w14:paraId="49428D31"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002414DF" w:rsidRPr="00836EA7">
        <w:rPr>
          <w:rFonts w:ascii="Times New Roman" w:hAnsi="Times New Roman" w:cs="Times New Roman"/>
          <w:b/>
          <w:bCs/>
          <w:sz w:val="22"/>
          <w:szCs w:val="22"/>
        </w:rPr>
        <w:t>05</w:t>
      </w:r>
      <w:r w:rsidRPr="00836EA7">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5559371B"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w:t>
      </w:r>
      <w:r w:rsidR="00B87904">
        <w:rPr>
          <w:rFonts w:ascii="Times New Roman" w:hAnsi="Times New Roman" w:cs="Times New Roman"/>
          <w:b/>
          <w:bCs/>
          <w:sz w:val="22"/>
          <w:szCs w:val="22"/>
        </w:rPr>
        <w:t>s</w:t>
      </w:r>
      <w:r w:rsidRPr="00E10DC9">
        <w:rPr>
          <w:rFonts w:ascii="Times New Roman" w:hAnsi="Times New Roman" w:cs="Times New Roman"/>
          <w:b/>
          <w:bCs/>
          <w:sz w:val="22"/>
          <w:szCs w:val="22"/>
        </w:rPr>
        <w:t>,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7C13C4C7"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BF5856">
        <w:rPr>
          <w:b/>
          <w:bCs/>
          <w:sz w:val="22"/>
          <w:szCs w:val="22"/>
        </w:rPr>
        <w:t xml:space="preserve">CONTRATAÇÃO DE EMPRESA PARA EXECUÇÃO DE OBRAS DE PAVIMENTAÇÃO ASFALTICA DA RODOVIA BNV-447 LOCALIZADA NA LOCALIDADE DE BAIXO SANTA MARIA, COM FORNECIMENTO DE MATERIAIS E MÃO DE OBRA, EM CONFORMIDADE COM O PROJETO BÁSICO, MEMORIAL DESCRITIVO E DEMAIS </w:t>
      </w:r>
      <w:r w:rsidR="00BF5856">
        <w:rPr>
          <w:b/>
          <w:bCs/>
          <w:sz w:val="22"/>
          <w:szCs w:val="22"/>
        </w:rPr>
        <w:lastRenderedPageBreak/>
        <w:t>ANEXOS DO EDITAL.</w:t>
      </w:r>
    </w:p>
    <w:p w14:paraId="69279BAD" w14:textId="7B6D4341" w:rsidR="00C55B87" w:rsidRPr="00387054" w:rsidRDefault="00C55B87" w:rsidP="00C55B87">
      <w:pPr>
        <w:jc w:val="both"/>
        <w:rPr>
          <w:rFonts w:ascii="Times New Roman" w:eastAsia="Arial Unicode MS" w:hAnsi="Times New Roman" w:cs="Times New Roman"/>
          <w:b/>
          <w:bCs/>
          <w:color w:val="FF0000"/>
          <w:sz w:val="22"/>
          <w:szCs w:val="22"/>
        </w:rPr>
      </w:pPr>
      <w:r w:rsidRPr="00387054">
        <w:rPr>
          <w:rFonts w:ascii="Times New Roman" w:eastAsia="Arial Unicode MS" w:hAnsi="Times New Roman" w:cs="Times New Roman"/>
          <w:b/>
          <w:bCs/>
          <w:color w:val="FF0000"/>
          <w:sz w:val="22"/>
          <w:szCs w:val="22"/>
        </w:rPr>
        <w:t xml:space="preserve">1.2 - </w:t>
      </w:r>
      <w:r w:rsidRPr="00387054">
        <w:rPr>
          <w:b/>
          <w:bCs/>
          <w:color w:val="FF0000"/>
          <w:sz w:val="22"/>
          <w:szCs w:val="22"/>
        </w:rPr>
        <w:t>Com base em levantamento e informações de preços de materiais e serviços</w:t>
      </w:r>
      <w:r w:rsidR="00DA75B5" w:rsidRPr="00387054">
        <w:rPr>
          <w:b/>
          <w:bCs/>
          <w:color w:val="FF0000"/>
          <w:sz w:val="22"/>
          <w:szCs w:val="22"/>
        </w:rPr>
        <w:t xml:space="preserve"> efetuados pela engenharia responsável pelo projeto</w:t>
      </w:r>
      <w:r w:rsidRPr="00387054">
        <w:rPr>
          <w:b/>
          <w:bCs/>
          <w:color w:val="FF0000"/>
          <w:sz w:val="22"/>
          <w:szCs w:val="22"/>
        </w:rPr>
        <w:t xml:space="preserve">, a Administração Municipal estabelece como valor máximo a quantia total de R$ </w:t>
      </w:r>
      <w:r w:rsidR="00387054" w:rsidRPr="00387054">
        <w:rPr>
          <w:b/>
          <w:bCs/>
          <w:color w:val="FF0000"/>
          <w:sz w:val="22"/>
          <w:szCs w:val="22"/>
        </w:rPr>
        <w:t>2.109.520,64</w:t>
      </w:r>
      <w:r w:rsidR="00DA75B5" w:rsidRPr="00387054">
        <w:rPr>
          <w:b/>
          <w:bCs/>
          <w:color w:val="FF0000"/>
          <w:sz w:val="22"/>
          <w:szCs w:val="22"/>
        </w:rPr>
        <w:t xml:space="preserve"> </w:t>
      </w:r>
      <w:r w:rsidR="0084548F" w:rsidRPr="00387054">
        <w:rPr>
          <w:b/>
          <w:bCs/>
          <w:color w:val="FF0000"/>
          <w:sz w:val="22"/>
          <w:szCs w:val="22"/>
        </w:rPr>
        <w:t>(</w:t>
      </w:r>
      <w:r w:rsidR="00836EA7" w:rsidRPr="00387054">
        <w:rPr>
          <w:b/>
          <w:bCs/>
          <w:color w:val="FF0000"/>
          <w:sz w:val="22"/>
          <w:szCs w:val="22"/>
        </w:rPr>
        <w:t xml:space="preserve">dois milhões, </w:t>
      </w:r>
      <w:r w:rsidR="00387054" w:rsidRPr="00387054">
        <w:rPr>
          <w:b/>
          <w:bCs/>
          <w:color w:val="FF0000"/>
          <w:sz w:val="22"/>
          <w:szCs w:val="22"/>
        </w:rPr>
        <w:t>cento e nove mil, quinhentos e vinte reais e sessenta e quatro centavos</w:t>
      </w:r>
      <w:r w:rsidR="0084548F" w:rsidRPr="00387054">
        <w:rPr>
          <w:b/>
          <w:bCs/>
          <w:color w:val="FF0000"/>
          <w:sz w:val="22"/>
          <w:szCs w:val="22"/>
        </w:rPr>
        <w:t>)</w:t>
      </w:r>
      <w:r w:rsidRPr="00387054">
        <w:rPr>
          <w:b/>
          <w:bCs/>
          <w:color w:val="FF0000"/>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67A0FE6B"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411006">
        <w:rPr>
          <w:rFonts w:ascii="Times New Roman" w:eastAsia="Arial Unicode MS" w:hAnsi="Times New Roman" w:cs="Times New Roman"/>
          <w:sz w:val="22"/>
          <w:szCs w:val="22"/>
        </w:rPr>
        <w:t>2020</w:t>
      </w:r>
      <w:r w:rsidR="00BF5856">
        <w:rPr>
          <w:rFonts w:ascii="Times New Roman" w:eastAsia="Arial Unicode MS" w:hAnsi="Times New Roman" w:cs="Times New Roman"/>
          <w:sz w:val="22"/>
          <w:szCs w:val="22"/>
        </w:rPr>
        <w:t>/2021</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77777777" w:rsidR="00C0552D" w:rsidRPr="003274C0" w:rsidRDefault="00C0552D" w:rsidP="00C0552D">
      <w:pPr>
        <w:jc w:val="both"/>
        <w:rPr>
          <w:rFonts w:ascii="Times New Roman" w:eastAsia="Arial Unicode MS" w:hAnsi="Times New Roman" w:cs="Times New Roman"/>
          <w:b/>
          <w:bCs/>
          <w:color w:val="FF0000"/>
          <w:sz w:val="22"/>
          <w:szCs w:val="22"/>
        </w:rPr>
      </w:pPr>
    </w:p>
    <w:tbl>
      <w:tblPr>
        <w:tblW w:w="10065" w:type="dxa"/>
        <w:tblInd w:w="-5" w:type="dxa"/>
        <w:tblLayout w:type="fixed"/>
        <w:tblLook w:val="04A0" w:firstRow="1" w:lastRow="0" w:firstColumn="1" w:lastColumn="0" w:noHBand="0" w:noVBand="1"/>
      </w:tblPr>
      <w:tblGrid>
        <w:gridCol w:w="8166"/>
        <w:gridCol w:w="1899"/>
      </w:tblGrid>
      <w:tr w:rsidR="00836EA7" w:rsidRPr="00D37EC6" w14:paraId="03F5D2AD" w14:textId="77777777" w:rsidTr="00836EA7">
        <w:tc>
          <w:tcPr>
            <w:tcW w:w="8166" w:type="dxa"/>
            <w:tcBorders>
              <w:top w:val="single" w:sz="4" w:space="0" w:color="000000"/>
              <w:left w:val="single" w:sz="4" w:space="0" w:color="000000"/>
              <w:bottom w:val="single" w:sz="4" w:space="0" w:color="000000"/>
              <w:right w:val="single" w:sz="4" w:space="0" w:color="000000"/>
            </w:tcBorders>
            <w:hideMark/>
          </w:tcPr>
          <w:p w14:paraId="66EDA738" w14:textId="77777777" w:rsidR="00836EA7" w:rsidRPr="00D37EC6" w:rsidRDefault="00836EA7" w:rsidP="00870820">
            <w:pPr>
              <w:ind w:right="-3"/>
              <w:jc w:val="both"/>
              <w:rPr>
                <w:i/>
                <w:iCs/>
                <w:sz w:val="22"/>
                <w:szCs w:val="22"/>
              </w:rPr>
            </w:pPr>
            <w:r w:rsidRPr="00D37EC6">
              <w:rPr>
                <w:b/>
                <w:sz w:val="22"/>
                <w:szCs w:val="22"/>
              </w:rPr>
              <w:t>Dotação Orçamentária:</w:t>
            </w:r>
          </w:p>
          <w:p w14:paraId="46350295" w14:textId="77777777" w:rsidR="00836EA7" w:rsidRDefault="00836EA7" w:rsidP="00870820">
            <w:pPr>
              <w:autoSpaceDE w:val="0"/>
              <w:autoSpaceDN w:val="0"/>
              <w:adjustRightInd w:val="0"/>
              <w:jc w:val="both"/>
              <w:rPr>
                <w:i/>
                <w:iCs/>
                <w:sz w:val="20"/>
                <w:szCs w:val="20"/>
              </w:rPr>
            </w:pPr>
            <w:r>
              <w:rPr>
                <w:i/>
                <w:iCs/>
                <w:sz w:val="20"/>
                <w:szCs w:val="20"/>
              </w:rPr>
              <w:t>08.001.0015.0451.0800.1801.1000000 – Recursos ordinários</w:t>
            </w:r>
          </w:p>
          <w:p w14:paraId="7AB0F5E7" w14:textId="77777777" w:rsidR="00836EA7" w:rsidRPr="00D37EC6" w:rsidRDefault="00836EA7" w:rsidP="00870820">
            <w:pPr>
              <w:autoSpaceDE w:val="0"/>
              <w:autoSpaceDN w:val="0"/>
              <w:adjustRightInd w:val="0"/>
              <w:jc w:val="both"/>
              <w:rPr>
                <w:sz w:val="22"/>
                <w:szCs w:val="22"/>
              </w:rPr>
            </w:pPr>
            <w:r>
              <w:rPr>
                <w:i/>
                <w:iCs/>
                <w:sz w:val="20"/>
                <w:szCs w:val="20"/>
              </w:rPr>
              <w:t xml:space="preserve">08.001.0015.0451.0800.1801.0183000 – </w:t>
            </w:r>
            <w:proofErr w:type="spellStart"/>
            <w:r>
              <w:rPr>
                <w:i/>
                <w:iCs/>
                <w:sz w:val="20"/>
                <w:szCs w:val="20"/>
              </w:rPr>
              <w:t>Oper</w:t>
            </w:r>
            <w:proofErr w:type="spellEnd"/>
            <w:r>
              <w:rPr>
                <w:i/>
                <w:iCs/>
                <w:sz w:val="20"/>
                <w:szCs w:val="20"/>
              </w:rPr>
              <w:t>. Créd. Interna - Outros</w:t>
            </w:r>
            <w:r w:rsidRPr="00D37EC6">
              <w:rPr>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71D68EB5" w14:textId="77777777" w:rsidR="00836EA7" w:rsidRPr="00D37EC6" w:rsidRDefault="00836EA7" w:rsidP="00870820">
            <w:pPr>
              <w:ind w:right="-3"/>
              <w:jc w:val="both"/>
              <w:rPr>
                <w:b/>
                <w:sz w:val="22"/>
                <w:szCs w:val="22"/>
              </w:rPr>
            </w:pPr>
            <w:r w:rsidRPr="00D37EC6">
              <w:rPr>
                <w:b/>
                <w:sz w:val="22"/>
                <w:szCs w:val="22"/>
              </w:rPr>
              <w:t>Contas</w:t>
            </w:r>
          </w:p>
          <w:p w14:paraId="4F2DB641" w14:textId="77777777" w:rsidR="00836EA7" w:rsidRPr="00D37EC6" w:rsidRDefault="00836EA7" w:rsidP="00870820">
            <w:pPr>
              <w:ind w:right="-3"/>
              <w:jc w:val="both"/>
              <w:rPr>
                <w:bCs/>
                <w:i/>
                <w:iCs/>
                <w:sz w:val="20"/>
                <w:szCs w:val="20"/>
              </w:rPr>
            </w:pPr>
            <w:r>
              <w:rPr>
                <w:bCs/>
                <w:i/>
                <w:iCs/>
                <w:sz w:val="20"/>
                <w:szCs w:val="20"/>
              </w:rPr>
              <w:t>4490519100</w:t>
            </w:r>
          </w:p>
          <w:p w14:paraId="27B5C93C" w14:textId="77777777" w:rsidR="00836EA7" w:rsidRPr="00D37EC6" w:rsidRDefault="00836EA7" w:rsidP="00870820">
            <w:pPr>
              <w:ind w:right="-3"/>
              <w:jc w:val="both"/>
              <w:rPr>
                <w:bCs/>
                <w:i/>
                <w:iCs/>
                <w:sz w:val="20"/>
                <w:szCs w:val="20"/>
              </w:rPr>
            </w:pPr>
          </w:p>
        </w:tc>
      </w:tr>
    </w:tbl>
    <w:p w14:paraId="2E17ED0C" w14:textId="77777777" w:rsidR="00836EA7" w:rsidRDefault="00836EA7" w:rsidP="00C0552D">
      <w:pPr>
        <w:jc w:val="both"/>
        <w:rPr>
          <w:rFonts w:ascii="Times New Roman" w:eastAsia="Arial Unicode MS" w:hAnsi="Times New Roman" w:cs="Times New Roman"/>
          <w:b/>
          <w:bCs/>
          <w:sz w:val="22"/>
          <w:szCs w:val="22"/>
        </w:rPr>
      </w:pPr>
    </w:p>
    <w:p w14:paraId="6BE1D827" w14:textId="5E318DC0"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26FA59CA" w14:textId="77777777" w:rsidR="00836EA7" w:rsidRPr="00836E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w:t>
      </w:r>
      <w:r w:rsidRPr="00836EA7">
        <w:rPr>
          <w:rFonts w:ascii="Times New Roman" w:hAnsi="Times New Roman" w:cs="Times New Roman"/>
          <w:sz w:val="22"/>
          <w:szCs w:val="22"/>
        </w:rPr>
        <w:t xml:space="preserve">do Poder Público, em quaisquer de seus órgãos, ainda que descentralizados, sendo verificada tal restrição no site: </w:t>
      </w:r>
      <w:hyperlink r:id="rId8" w:history="1">
        <w:r w:rsidR="00836EA7" w:rsidRPr="00836EA7">
          <w:rPr>
            <w:rStyle w:val="Hyperlink"/>
            <w:rFonts w:ascii="Times New Roman" w:hAnsi="Times New Roman" w:cs="Times New Roman"/>
            <w:sz w:val="22"/>
            <w:szCs w:val="22"/>
          </w:rPr>
          <w:t>https://portal.tcu.gov.br/carta-de-servicos/consulta-situacao-de-pessoa-juridica.htm</w:t>
        </w:r>
      </w:hyperlink>
      <w:r w:rsidR="00836EA7" w:rsidRPr="00836EA7">
        <w:rPr>
          <w:rFonts w:ascii="Times New Roman" w:hAnsi="Times New Roman" w:cs="Times New Roman"/>
          <w:sz w:val="22"/>
          <w:szCs w:val="22"/>
        </w:rPr>
        <w:t>;</w:t>
      </w:r>
    </w:p>
    <w:p w14:paraId="72926483" w14:textId="52ABE198"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w:t>
      </w:r>
      <w:r w:rsidR="00A47962" w:rsidRPr="000C7DEC">
        <w:rPr>
          <w:rFonts w:ascii="Times New Roman" w:hAnsi="Times New Roman" w:cs="Times New Roman"/>
          <w:sz w:val="22"/>
          <w:szCs w:val="22"/>
        </w:rPr>
        <w:lastRenderedPageBreak/>
        <w:t>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PREFEITURA DE BENEDITO NOVO</w:t>
            </w:r>
          </w:p>
          <w:p w14:paraId="6BB06CD5" w14:textId="784FAB2B"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0C7D6B" w:rsidRPr="000C7D6B">
              <w:rPr>
                <w:rFonts w:ascii="Times New Roman" w:hAnsi="Times New Roman" w:cs="Times New Roman"/>
                <w:b/>
                <w:bCs/>
                <w:sz w:val="22"/>
                <w:szCs w:val="22"/>
              </w:rPr>
              <w:t>48</w:t>
            </w:r>
            <w:r w:rsidRPr="000C7D6B">
              <w:rPr>
                <w:rFonts w:ascii="Times New Roman" w:hAnsi="Times New Roman" w:cs="Times New Roman"/>
                <w:b/>
                <w:bCs/>
                <w:sz w:val="22"/>
                <w:szCs w:val="22"/>
              </w:rPr>
              <w:t>/2020</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PREFEITURA DE BENEDITO NOVO</w:t>
            </w:r>
          </w:p>
          <w:p w14:paraId="55D06616" w14:textId="71443C9E"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0C7D6B" w:rsidRPr="000C7D6B">
              <w:rPr>
                <w:rFonts w:ascii="Times New Roman" w:hAnsi="Times New Roman" w:cs="Times New Roman"/>
                <w:b/>
                <w:bCs/>
                <w:sz w:val="22"/>
                <w:szCs w:val="22"/>
              </w:rPr>
              <w:t>48</w:t>
            </w:r>
            <w:r w:rsidRPr="000C7D6B">
              <w:rPr>
                <w:rFonts w:ascii="Times New Roman" w:hAnsi="Times New Roman" w:cs="Times New Roman"/>
                <w:b/>
                <w:bCs/>
                <w:sz w:val="22"/>
                <w:szCs w:val="22"/>
              </w:rPr>
              <w:t>/2020</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xml:space="preserve">, </w:t>
      </w:r>
      <w:r w:rsidRPr="00C0552D">
        <w:rPr>
          <w:rFonts w:ascii="Times New Roman" w:eastAsia="Arial Unicode MS" w:hAnsi="Times New Roman" w:cs="Times New Roman"/>
          <w:sz w:val="22"/>
          <w:szCs w:val="22"/>
          <w:lang w:eastAsia="en-US"/>
        </w:rPr>
        <w:lastRenderedPageBreak/>
        <w:t>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DA75B5">
        <w:rPr>
          <w:rFonts w:ascii="Times New Roman" w:eastAsia="Times New Roman" w:hAnsi="Times New Roman" w:cs="Times New Roman"/>
          <w:kern w:val="0"/>
          <w:sz w:val="22"/>
          <w:szCs w:val="22"/>
          <w:lang w:eastAsia="pt-BR" w:bidi="ar-SA"/>
        </w:rPr>
        <w:t xml:space="preserve">b.2) Demonstração da saúde financeira da empresa, devendo ser apresentada e calculada atendendo aos índices da tabela abaixo, em papel timbrado da empresa com a respectiva assinatura do contador responsável: </w:t>
      </w:r>
    </w:p>
    <w:p w14:paraId="646ED3AA"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4629"/>
        <w:gridCol w:w="1985"/>
      </w:tblGrid>
      <w:tr w:rsidR="00DA75B5" w:rsidRPr="00DA75B5" w14:paraId="773BDA8D" w14:textId="77777777" w:rsidTr="00A25B2A">
        <w:tc>
          <w:tcPr>
            <w:tcW w:w="3304" w:type="dxa"/>
          </w:tcPr>
          <w:p w14:paraId="0ABB017E"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LC = Liquidez Corrente</w:t>
            </w:r>
          </w:p>
        </w:tc>
        <w:tc>
          <w:tcPr>
            <w:tcW w:w="4629" w:type="dxa"/>
          </w:tcPr>
          <w:p w14:paraId="4335055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Ativo Circulante</w:t>
            </w:r>
          </w:p>
          <w:p w14:paraId="641B51F1"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Passico Circulante</w:t>
            </w:r>
          </w:p>
        </w:tc>
        <w:tc>
          <w:tcPr>
            <w:tcW w:w="1985" w:type="dxa"/>
          </w:tcPr>
          <w:p w14:paraId="07237B3F" w14:textId="348E6F12"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Maior que </w:t>
            </w:r>
            <w:r w:rsidR="008E33EF" w:rsidRPr="00DA75B5">
              <w:rPr>
                <w:rFonts w:ascii="Times New Roman" w:eastAsia="Arial Unicode MS" w:hAnsi="Times New Roman" w:cs="Times New Roman"/>
                <w:sz w:val="22"/>
                <w:szCs w:val="22"/>
                <w:lang w:val="pt-PT" w:eastAsia="pt-BR"/>
              </w:rPr>
              <w:t>1,</w:t>
            </w:r>
            <w:r w:rsidR="00CD11AE">
              <w:rPr>
                <w:rFonts w:ascii="Times New Roman" w:eastAsia="Arial Unicode MS" w:hAnsi="Times New Roman" w:cs="Times New Roman"/>
                <w:sz w:val="22"/>
                <w:szCs w:val="22"/>
                <w:lang w:val="pt-PT" w:eastAsia="pt-BR"/>
              </w:rPr>
              <w:t>5</w:t>
            </w:r>
          </w:p>
        </w:tc>
      </w:tr>
      <w:tr w:rsidR="00DA75B5" w:rsidRPr="00DA75B5" w14:paraId="3533DFFB" w14:textId="77777777" w:rsidTr="00A25B2A">
        <w:tc>
          <w:tcPr>
            <w:tcW w:w="3304" w:type="dxa"/>
          </w:tcPr>
          <w:p w14:paraId="4E3C5C0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7CA3DF8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35C3D7A0"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54EB4E62" w14:textId="77777777" w:rsidTr="00A25B2A">
        <w:tc>
          <w:tcPr>
            <w:tcW w:w="3304" w:type="dxa"/>
          </w:tcPr>
          <w:p w14:paraId="2224654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LG = Índice de Liquidez Total</w:t>
            </w:r>
          </w:p>
        </w:tc>
        <w:tc>
          <w:tcPr>
            <w:tcW w:w="4629" w:type="dxa"/>
          </w:tcPr>
          <w:p w14:paraId="694DCDAC" w14:textId="26EB9918"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Ativo Circulante + Realizável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p w14:paraId="68D835DE" w14:textId="658F8011"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Passico Circulante + Exigível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tc>
        <w:tc>
          <w:tcPr>
            <w:tcW w:w="1985" w:type="dxa"/>
          </w:tcPr>
          <w:p w14:paraId="4997858D" w14:textId="795D3469"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Maior que 1,</w:t>
            </w:r>
            <w:r w:rsidR="00CD11AE">
              <w:rPr>
                <w:rFonts w:ascii="Times New Roman" w:eastAsia="Arial Unicode MS" w:hAnsi="Times New Roman" w:cs="Times New Roman"/>
                <w:sz w:val="22"/>
                <w:szCs w:val="22"/>
                <w:lang w:val="pt-PT" w:eastAsia="pt-BR"/>
              </w:rPr>
              <w:t>5</w:t>
            </w:r>
          </w:p>
        </w:tc>
      </w:tr>
      <w:tr w:rsidR="00DA75B5" w:rsidRPr="00DA75B5" w14:paraId="7781EC32" w14:textId="77777777" w:rsidTr="00A25B2A">
        <w:tc>
          <w:tcPr>
            <w:tcW w:w="3304" w:type="dxa"/>
          </w:tcPr>
          <w:p w14:paraId="622AEF79"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2431E80D"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99FEE33"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15C60B6F" w14:textId="77777777" w:rsidTr="00A25B2A">
        <w:tc>
          <w:tcPr>
            <w:tcW w:w="3304" w:type="dxa"/>
          </w:tcPr>
          <w:p w14:paraId="4E4F39E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GE = Grau de Individamento</w:t>
            </w:r>
          </w:p>
        </w:tc>
        <w:tc>
          <w:tcPr>
            <w:tcW w:w="4629" w:type="dxa"/>
          </w:tcPr>
          <w:p w14:paraId="506DBAAC" w14:textId="728AC421" w:rsidR="008E33EF" w:rsidRPr="00DA75B5" w:rsidRDefault="003A1E33"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Exigível Total</w:t>
            </w:r>
          </w:p>
          <w:p w14:paraId="1C9F2B35"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Patrimônio Líquido</w:t>
            </w:r>
          </w:p>
        </w:tc>
        <w:tc>
          <w:tcPr>
            <w:tcW w:w="1985" w:type="dxa"/>
          </w:tcPr>
          <w:p w14:paraId="2149581D" w14:textId="19DB11AF"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Igual ou inferior a </w:t>
            </w:r>
            <w:r w:rsidR="00CD11AE">
              <w:rPr>
                <w:rFonts w:ascii="Times New Roman" w:eastAsia="Arial Unicode MS" w:hAnsi="Times New Roman" w:cs="Times New Roman"/>
                <w:sz w:val="22"/>
                <w:szCs w:val="22"/>
                <w:lang w:val="pt-PT" w:eastAsia="pt-BR"/>
              </w:rPr>
              <w:t>0,40</w:t>
            </w:r>
          </w:p>
        </w:tc>
      </w:tr>
      <w:tr w:rsidR="00DA75B5" w:rsidRPr="00DA75B5" w14:paraId="6CAE13AD" w14:textId="77777777" w:rsidTr="00A25B2A">
        <w:tc>
          <w:tcPr>
            <w:tcW w:w="3304" w:type="dxa"/>
          </w:tcPr>
          <w:p w14:paraId="69B14BF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51BBDD67"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F29ABB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4F36FA0F" w14:textId="77777777" w:rsidTr="00A25B2A">
        <w:tc>
          <w:tcPr>
            <w:tcW w:w="3304" w:type="dxa"/>
          </w:tcPr>
          <w:p w14:paraId="6D35BF84"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PL = Patrimônio Líquido</w:t>
            </w:r>
          </w:p>
        </w:tc>
        <w:tc>
          <w:tcPr>
            <w:tcW w:w="4629" w:type="dxa"/>
          </w:tcPr>
          <w:p w14:paraId="42012BE8"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10% do valor estimado da obra</w:t>
            </w:r>
          </w:p>
        </w:tc>
        <w:tc>
          <w:tcPr>
            <w:tcW w:w="1985" w:type="dxa"/>
          </w:tcPr>
          <w:p w14:paraId="41FE2DF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DA75B5" w:rsidRDefault="008E33EF" w:rsidP="008E33EF">
      <w:pPr>
        <w:pStyle w:val="Corpodetexto3"/>
        <w:spacing w:after="0"/>
        <w:jc w:val="both"/>
        <w:rPr>
          <w:rFonts w:ascii="Times New Roman" w:hAnsi="Times New Roman" w:cs="Times New Roman"/>
          <w:i/>
          <w:iCs/>
          <w:sz w:val="20"/>
          <w:szCs w:val="20"/>
        </w:rPr>
      </w:pPr>
      <w:r w:rsidRPr="00DA75B5">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DA75B5"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FÓRMULA DE CÁLCULO </w:t>
      </w:r>
    </w:p>
    <w:p w14:paraId="73FE83AD"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corrente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Ativo circulante</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LC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w:t>
      </w:r>
      <w:r w:rsidRPr="00DA75B5">
        <w:rPr>
          <w:rFonts w:ascii="Times New Roman" w:eastAsia="Times New Roman" w:hAnsi="Times New Roman" w:cs="Times New Roman"/>
          <w:kern w:val="0"/>
          <w:sz w:val="18"/>
          <w:szCs w:val="18"/>
          <w:lang w:eastAsia="pt-BR" w:bidi="ar-SA"/>
        </w:rPr>
        <w:t xml:space="preserve"> </w:t>
      </w:r>
    </w:p>
    <w:p w14:paraId="060E70F2"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w:t>
      </w:r>
    </w:p>
    <w:p w14:paraId="730FB95F"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3D4759F6" w14:textId="5A800C3F"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lastRenderedPageBreak/>
        <w:t xml:space="preserve">Liquidez Total ou Geral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 xml:space="preserve">(Ativo Circulante + Realizável </w:t>
      </w:r>
      <w:r w:rsidR="00FF2852" w:rsidRPr="00DA75B5">
        <w:rPr>
          <w:rFonts w:ascii="Times New Roman" w:eastAsia="Times New Roman" w:hAnsi="Times New Roman" w:cs="Times New Roman"/>
          <w:kern w:val="0"/>
          <w:sz w:val="18"/>
          <w:szCs w:val="18"/>
          <w:u w:val="single"/>
          <w:lang w:eastAsia="pt-BR" w:bidi="ar-SA"/>
        </w:rPr>
        <w:t xml:space="preserve">a </w:t>
      </w:r>
      <w:r w:rsidRPr="00DA75B5">
        <w:rPr>
          <w:rFonts w:ascii="Times New Roman" w:eastAsia="Times New Roman" w:hAnsi="Times New Roman" w:cs="Times New Roman"/>
          <w:kern w:val="0"/>
          <w:sz w:val="18"/>
          <w:szCs w:val="18"/>
          <w:u w:val="single"/>
          <w:lang w:eastAsia="pt-BR" w:bidi="ar-SA"/>
        </w:rPr>
        <w:t>Longo Prazo)</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LG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 – RLP)</w:t>
      </w:r>
      <w:r w:rsidRPr="00DA75B5">
        <w:rPr>
          <w:rFonts w:ascii="Times New Roman" w:eastAsia="Times New Roman" w:hAnsi="Times New Roman" w:cs="Times New Roman"/>
          <w:kern w:val="0"/>
          <w:sz w:val="18"/>
          <w:szCs w:val="18"/>
          <w:lang w:eastAsia="pt-BR" w:bidi="ar-SA"/>
        </w:rPr>
        <w:t xml:space="preserve"> </w:t>
      </w:r>
    </w:p>
    <w:p w14:paraId="7553144C"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 Passivo Realizável a Longo Prazo)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 ELP) </w:t>
      </w:r>
    </w:p>
    <w:p w14:paraId="0F3E90F6"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6E4BEFD3" w14:textId="11925B50"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Grau de Endividamento = </w:t>
      </w:r>
      <w:r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u w:val="single"/>
          <w:lang w:eastAsia="pt-BR" w:bidi="ar-SA"/>
        </w:rPr>
        <w:t>Passivo Circulante + Passivo Realizável a Longo Prazo</w:t>
      </w:r>
      <w:r w:rsidRPr="00DA75B5">
        <w:rPr>
          <w:rFonts w:ascii="Times New Roman" w:eastAsia="Times New Roman" w:hAnsi="Times New Roman" w:cs="Times New Roman"/>
          <w:kern w:val="0"/>
          <w:sz w:val="18"/>
          <w:szCs w:val="18"/>
          <w:lang w:eastAsia="pt-BR" w:bidi="ar-SA"/>
        </w:rPr>
        <w:tab/>
      </w:r>
      <w:r w:rsidR="003B2896"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GE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ET</w:t>
      </w:r>
      <w:r w:rsidRPr="00DA75B5">
        <w:rPr>
          <w:rFonts w:ascii="Times New Roman" w:eastAsia="Times New Roman" w:hAnsi="Times New Roman" w:cs="Times New Roman"/>
          <w:kern w:val="0"/>
          <w:sz w:val="18"/>
          <w:szCs w:val="18"/>
          <w:lang w:eastAsia="pt-BR" w:bidi="ar-SA"/>
        </w:rPr>
        <w:t xml:space="preserve"> </w:t>
      </w:r>
    </w:p>
    <w:p w14:paraId="723C7646" w14:textId="5FBD6B76"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Patrimônio Líquido </w:t>
      </w:r>
      <w:r w:rsidR="00B727D8" w:rsidRPr="00DA75B5">
        <w:rPr>
          <w:rFonts w:ascii="Times New Roman" w:eastAsia="Times New Roman" w:hAnsi="Times New Roman" w:cs="Times New Roman"/>
          <w:kern w:val="0"/>
          <w:sz w:val="18"/>
          <w:szCs w:val="18"/>
          <w:lang w:eastAsia="pt-BR" w:bidi="ar-SA"/>
        </w:rPr>
        <w:tab/>
      </w:r>
      <w:r w:rsidR="00B727D8"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PL </w:t>
      </w:r>
    </w:p>
    <w:p w14:paraId="149248C1"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DA75B5">
        <w:rPr>
          <w:rFonts w:ascii="Times New Roman" w:hAnsi="Times New Roman"/>
        </w:rPr>
        <w:t>b.2.1)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DA75B5" w:rsidRDefault="008E33EF" w:rsidP="008E33EF">
      <w:pPr>
        <w:pBdr>
          <w:top w:val="nil"/>
          <w:left w:val="nil"/>
          <w:bottom w:val="nil"/>
          <w:right w:val="nil"/>
          <w:between w:val="nil"/>
        </w:pBdr>
        <w:rPr>
          <w:rFonts w:ascii="Times New Roman" w:hAnsi="Times New Roman" w:cs="Times New Roman"/>
          <w:sz w:val="22"/>
          <w:szCs w:val="22"/>
        </w:rPr>
      </w:pPr>
    </w:p>
    <w:p w14:paraId="624D0C8E" w14:textId="77777777"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sidRPr="00DA75B5">
        <w:rPr>
          <w:rFonts w:ascii="Times New Roman" w:eastAsia="Times New Roman" w:hAnsi="Times New Roman" w:cs="Times New Roman"/>
          <w:sz w:val="22"/>
          <w:szCs w:val="22"/>
        </w:rPr>
        <w:t xml:space="preserve">b.2.2)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 do Resultado pela Junta Comercial do Estado. É indispensável que o licitante </w:t>
      </w:r>
      <w:r w:rsidRPr="00AC77BE">
        <w:rPr>
          <w:rFonts w:ascii="Times New Roman" w:eastAsia="Times New Roman" w:hAnsi="Times New Roman" w:cs="Times New Roman"/>
          <w:color w:val="000000"/>
          <w:sz w:val="22"/>
          <w:szCs w:val="22"/>
        </w:rPr>
        <w:t>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1276"/>
        <w:gridCol w:w="2126"/>
      </w:tblGrid>
      <w:tr w:rsidR="0059607E" w:rsidRPr="006F5AED" w14:paraId="3977D286" w14:textId="77777777" w:rsidTr="00C0158A">
        <w:trPr>
          <w:trHeight w:val="220"/>
        </w:trPr>
        <w:tc>
          <w:tcPr>
            <w:tcW w:w="6521" w:type="dxa"/>
            <w:shd w:val="clear" w:color="auto" w:fill="BFBFBF"/>
          </w:tcPr>
          <w:p w14:paraId="5BDD99ED" w14:textId="77777777" w:rsidR="0059607E" w:rsidRPr="006F5AED" w:rsidRDefault="0059607E" w:rsidP="00DA75B5">
            <w:pPr>
              <w:pBdr>
                <w:top w:val="nil"/>
                <w:left w:val="nil"/>
                <w:bottom w:val="nil"/>
                <w:right w:val="nil"/>
                <w:between w:val="nil"/>
              </w:pBdr>
              <w:ind w:left="1502" w:right="303"/>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DESCRIÇÃO</w:t>
            </w:r>
          </w:p>
        </w:tc>
        <w:tc>
          <w:tcPr>
            <w:tcW w:w="1276" w:type="dxa"/>
            <w:shd w:val="clear" w:color="auto" w:fill="BFBFBF"/>
          </w:tcPr>
          <w:p w14:paraId="5F67054B" w14:textId="0AF55BE4" w:rsidR="0059607E" w:rsidRPr="006F5AED" w:rsidRDefault="0059607E" w:rsidP="00DA75B5">
            <w:pPr>
              <w:pBdr>
                <w:top w:val="nil"/>
                <w:left w:val="nil"/>
                <w:bottom w:val="nil"/>
                <w:right w:val="nil"/>
                <w:between w:val="nil"/>
              </w:pBdr>
              <w:ind w:left="55" w:right="72"/>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UND</w:t>
            </w:r>
          </w:p>
        </w:tc>
        <w:tc>
          <w:tcPr>
            <w:tcW w:w="2126" w:type="dxa"/>
            <w:shd w:val="clear" w:color="auto" w:fill="BFBFBF"/>
          </w:tcPr>
          <w:p w14:paraId="0E42F32E" w14:textId="77777777" w:rsidR="0059607E" w:rsidRPr="006F5AED" w:rsidRDefault="0059607E" w:rsidP="00DA75B5">
            <w:pPr>
              <w:pBdr>
                <w:top w:val="nil"/>
                <w:left w:val="nil"/>
                <w:bottom w:val="nil"/>
                <w:right w:val="nil"/>
                <w:between w:val="nil"/>
              </w:pBdr>
              <w:ind w:left="224" w:right="218"/>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QUANTIDADE MÍNIMA</w:t>
            </w:r>
          </w:p>
        </w:tc>
      </w:tr>
      <w:tr w:rsidR="0059607E" w:rsidRPr="006F5AED" w14:paraId="63CFA786" w14:textId="77777777" w:rsidTr="00C0158A">
        <w:trPr>
          <w:trHeight w:val="220"/>
        </w:trPr>
        <w:tc>
          <w:tcPr>
            <w:tcW w:w="6521" w:type="dxa"/>
          </w:tcPr>
          <w:p w14:paraId="2CBB778D" w14:textId="77777777" w:rsidR="0059607E" w:rsidRDefault="00EC6C88" w:rsidP="00E05A62">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EXECUÇÃO DE </w:t>
            </w:r>
            <w:r w:rsidR="007E06CD">
              <w:rPr>
                <w:rFonts w:ascii="Times New Roman" w:hAnsi="Times New Roman" w:cs="Times New Roman"/>
                <w:color w:val="000000"/>
                <w:sz w:val="22"/>
                <w:szCs w:val="22"/>
              </w:rPr>
              <w:t>“</w:t>
            </w:r>
            <w:r>
              <w:rPr>
                <w:rFonts w:ascii="Times New Roman" w:hAnsi="Times New Roman" w:cs="Times New Roman"/>
                <w:color w:val="000000"/>
                <w:sz w:val="22"/>
                <w:szCs w:val="22"/>
              </w:rPr>
              <w:t>TUN</w:t>
            </w:r>
            <w:r w:rsidR="007E06CD">
              <w:rPr>
                <w:rFonts w:ascii="Times New Roman" w:hAnsi="Times New Roman" w:cs="Times New Roman"/>
                <w:color w:val="000000"/>
                <w:sz w:val="22"/>
                <w:szCs w:val="22"/>
              </w:rPr>
              <w:t>N</w:t>
            </w:r>
            <w:r>
              <w:rPr>
                <w:rFonts w:ascii="Times New Roman" w:hAnsi="Times New Roman" w:cs="Times New Roman"/>
                <w:color w:val="000000"/>
                <w:sz w:val="22"/>
                <w:szCs w:val="22"/>
              </w:rPr>
              <w:t>EL LINER</w:t>
            </w:r>
            <w:r w:rsidR="007E06CD">
              <w:rPr>
                <w:rFonts w:ascii="Times New Roman" w:hAnsi="Times New Roman" w:cs="Times New Roman"/>
                <w:color w:val="000000"/>
                <w:sz w:val="22"/>
                <w:szCs w:val="22"/>
              </w:rPr>
              <w:t>”</w:t>
            </w:r>
            <w:r>
              <w:rPr>
                <w:rFonts w:ascii="Times New Roman" w:hAnsi="Times New Roman" w:cs="Times New Roman"/>
                <w:color w:val="000000"/>
                <w:sz w:val="22"/>
                <w:szCs w:val="22"/>
              </w:rPr>
              <w:t xml:space="preserve"> COM CHAPA DE AÇO CORRUGADA POR MÉTODO NÃO DESTRUTIVO</w:t>
            </w:r>
          </w:p>
          <w:p w14:paraId="44D43BF7" w14:textId="5EE80AA8" w:rsidR="008F16A5" w:rsidRPr="006F5AED" w:rsidRDefault="008F16A5" w:rsidP="00E05A62">
            <w:pPr>
              <w:pBdr>
                <w:top w:val="nil"/>
                <w:left w:val="nil"/>
                <w:bottom w:val="nil"/>
                <w:right w:val="nil"/>
                <w:between w:val="nil"/>
              </w:pBdr>
              <w:ind w:left="103"/>
              <w:jc w:val="both"/>
              <w:rPr>
                <w:rFonts w:ascii="Times New Roman" w:hAnsi="Times New Roman" w:cs="Times New Roman"/>
                <w:color w:val="000000"/>
                <w:sz w:val="22"/>
                <w:szCs w:val="22"/>
              </w:rPr>
            </w:pPr>
            <w:r w:rsidRPr="008F16A5">
              <w:rPr>
                <w:rFonts w:ascii="Times New Roman" w:hAnsi="Times New Roman" w:cs="Times New Roman"/>
                <w:color w:val="FF0000"/>
                <w:sz w:val="22"/>
                <w:szCs w:val="22"/>
              </w:rPr>
              <w:t>...SUPRIMIDO...</w:t>
            </w:r>
          </w:p>
        </w:tc>
        <w:tc>
          <w:tcPr>
            <w:tcW w:w="1276" w:type="dxa"/>
          </w:tcPr>
          <w:p w14:paraId="1D0D520B" w14:textId="3C9D7969" w:rsidR="0059607E" w:rsidRPr="006F5AED" w:rsidRDefault="008F16A5"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2126" w:type="dxa"/>
          </w:tcPr>
          <w:p w14:paraId="23112546" w14:textId="00479148" w:rsidR="0059607E" w:rsidRPr="006F5AED" w:rsidRDefault="008F16A5"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r>
      <w:tr w:rsidR="00012949" w:rsidRPr="006F5AED" w14:paraId="288B3DFF" w14:textId="77777777" w:rsidTr="00C0158A">
        <w:trPr>
          <w:trHeight w:val="220"/>
        </w:trPr>
        <w:tc>
          <w:tcPr>
            <w:tcW w:w="6521" w:type="dxa"/>
          </w:tcPr>
          <w:p w14:paraId="09D8F66F" w14:textId="11D5279A" w:rsidR="00012949" w:rsidRDefault="00012949" w:rsidP="00012949">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E COMPACTAÇÃO DE BASE OU SUB BASE COM MACADAME SECO</w:t>
            </w:r>
          </w:p>
        </w:tc>
        <w:tc>
          <w:tcPr>
            <w:tcW w:w="1276" w:type="dxa"/>
          </w:tcPr>
          <w:p w14:paraId="6372C422" w14:textId="395CEEC0" w:rsidR="00012949" w:rsidRDefault="00012949" w:rsidP="00012949">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M³</w:t>
            </w:r>
          </w:p>
        </w:tc>
        <w:tc>
          <w:tcPr>
            <w:tcW w:w="2126" w:type="dxa"/>
          </w:tcPr>
          <w:p w14:paraId="44DB34F4" w14:textId="3D40113E" w:rsidR="00012949" w:rsidRDefault="00012949" w:rsidP="00012949">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1.534,00</w:t>
            </w:r>
          </w:p>
        </w:tc>
      </w:tr>
      <w:tr w:rsidR="00012949" w:rsidRPr="006F5AED" w14:paraId="091AEDC8" w14:textId="77777777" w:rsidTr="00C0158A">
        <w:trPr>
          <w:trHeight w:val="220"/>
        </w:trPr>
        <w:tc>
          <w:tcPr>
            <w:tcW w:w="6521" w:type="dxa"/>
          </w:tcPr>
          <w:p w14:paraId="305AA941" w14:textId="6AFD43A4" w:rsidR="00012949" w:rsidRPr="006F5AED" w:rsidRDefault="00012949" w:rsidP="00012949">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E COMPACTAÇÃO DE BASE OU SUB BASE COM BRITA GRADUADA</w:t>
            </w:r>
          </w:p>
        </w:tc>
        <w:tc>
          <w:tcPr>
            <w:tcW w:w="1276" w:type="dxa"/>
          </w:tcPr>
          <w:p w14:paraId="211BF9D5" w14:textId="1A888DBC" w:rsidR="00012949" w:rsidRPr="006F5AED" w:rsidRDefault="00012949" w:rsidP="00012949">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M³</w:t>
            </w:r>
          </w:p>
        </w:tc>
        <w:tc>
          <w:tcPr>
            <w:tcW w:w="2126" w:type="dxa"/>
          </w:tcPr>
          <w:p w14:paraId="494C2457" w14:textId="7F049DD1" w:rsidR="00012949" w:rsidRPr="006F5AED" w:rsidRDefault="00012949" w:rsidP="00012949">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767,00</w:t>
            </w:r>
          </w:p>
        </w:tc>
      </w:tr>
      <w:tr w:rsidR="00012949" w:rsidRPr="006F5AED" w14:paraId="691AAA2A" w14:textId="77777777" w:rsidTr="00C0158A">
        <w:trPr>
          <w:trHeight w:val="220"/>
        </w:trPr>
        <w:tc>
          <w:tcPr>
            <w:tcW w:w="6521" w:type="dxa"/>
          </w:tcPr>
          <w:p w14:paraId="6920D2C4" w14:textId="603C3CA7" w:rsidR="00012949" w:rsidRPr="006F5AED" w:rsidRDefault="00012949" w:rsidP="00012949">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DE CONCRETO ASFALTICO COM BORRACHA – FAIXA C – BRITA COMERCIAL</w:t>
            </w:r>
          </w:p>
        </w:tc>
        <w:tc>
          <w:tcPr>
            <w:tcW w:w="1276" w:type="dxa"/>
          </w:tcPr>
          <w:p w14:paraId="2B42A37D" w14:textId="510AABD6" w:rsidR="00012949" w:rsidRPr="006F5AED" w:rsidRDefault="00012949" w:rsidP="00012949">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M³ ou </w:t>
            </w:r>
            <w:proofErr w:type="spellStart"/>
            <w:r>
              <w:rPr>
                <w:rFonts w:ascii="Times New Roman" w:hAnsi="Times New Roman" w:cs="Times New Roman"/>
                <w:color w:val="000000"/>
                <w:sz w:val="22"/>
                <w:szCs w:val="22"/>
              </w:rPr>
              <w:t>Ton</w:t>
            </w:r>
            <w:proofErr w:type="spellEnd"/>
          </w:p>
        </w:tc>
        <w:tc>
          <w:tcPr>
            <w:tcW w:w="2126" w:type="dxa"/>
          </w:tcPr>
          <w:p w14:paraId="3686B6AC" w14:textId="41E0D4D6" w:rsidR="00012949" w:rsidRPr="006F5AED" w:rsidRDefault="00012949" w:rsidP="00012949">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250,00 m³ ou 605,00 </w:t>
            </w:r>
            <w:proofErr w:type="spellStart"/>
            <w:r>
              <w:rPr>
                <w:rFonts w:ascii="Times New Roman" w:hAnsi="Times New Roman" w:cs="Times New Roman"/>
                <w:color w:val="000000"/>
                <w:sz w:val="22"/>
                <w:szCs w:val="22"/>
              </w:rPr>
              <w:t>ton</w:t>
            </w:r>
            <w:proofErr w:type="spellEnd"/>
          </w:p>
        </w:tc>
      </w:tr>
    </w:tbl>
    <w:p w14:paraId="3962849C" w14:textId="77777777" w:rsidR="00C0158A" w:rsidRDefault="00C0158A" w:rsidP="001D3FDE">
      <w:pPr>
        <w:autoSpaceDE w:val="0"/>
        <w:autoSpaceDN w:val="0"/>
        <w:adjustRightInd w:val="0"/>
        <w:ind w:firstLine="720"/>
        <w:jc w:val="both"/>
        <w:rPr>
          <w:rFonts w:ascii="Times New Roman" w:eastAsia="Times New Roman" w:hAnsi="Times New Roman"/>
          <w:color w:val="000000"/>
          <w:sz w:val="22"/>
          <w:szCs w:val="22"/>
          <w:lang w:eastAsia="pt-BR"/>
        </w:rPr>
      </w:pPr>
    </w:p>
    <w:p w14:paraId="05B5C92B" w14:textId="2F35AE0A"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lastRenderedPageBreak/>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149F0145" w14:textId="5E14C6C7" w:rsidR="00B60B91" w:rsidRDefault="00B60B91" w:rsidP="00B60B91">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0F95A189" w14:textId="427763E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sidR="00EE36B7">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sidR="00EE36B7">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37F89E16" w14:textId="2E82C644" w:rsidR="008E33EF" w:rsidRDefault="008E33EF" w:rsidP="008E33EF">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sidR="001D3FDE">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57D57474" w14:textId="77777777" w:rsidR="008E33EF" w:rsidRPr="00AC77BE" w:rsidRDefault="008E33EF" w:rsidP="008E33EF">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8E33EF">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8E33EF">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w:t>
      </w:r>
      <w:r w:rsidR="00A47962" w:rsidRPr="000C7DEC">
        <w:rPr>
          <w:rFonts w:ascii="Times New Roman" w:eastAsia="Arial Unicode MS" w:hAnsi="Times New Roman" w:cs="Times New Roman"/>
          <w:sz w:val="22"/>
          <w:szCs w:val="22"/>
        </w:rPr>
        <w:lastRenderedPageBreak/>
        <w:t xml:space="preserve">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13ECD1A8"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12.1 – O prazo de vigência do contrato será da data de sua assinatura até 31 de dezembro de 2020 e o prazo de </w:t>
      </w:r>
      <w:r>
        <w:rPr>
          <w:rFonts w:ascii="Times New Roman" w:eastAsia="Arial Unicode MS" w:hAnsi="Times New Roman" w:cs="Times New Roman"/>
          <w:sz w:val="22"/>
          <w:szCs w:val="22"/>
        </w:rPr>
        <w:lastRenderedPageBreak/>
        <w:t>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12.1.1 – Os prazos poderão ser prorrogados motivadamente,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1186CBD" w14:textId="7122978A"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respectivo contrato e a prestação da garantia contratual.</w:t>
      </w:r>
    </w:p>
    <w:p w14:paraId="41106341" w14:textId="536789AD"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AF6ABE" w:rsidRPr="00AF6ABE">
        <w:rPr>
          <w:rFonts w:ascii="Times New Roman" w:eastAsia="MS Mincho" w:hAnsi="Times New Roman" w:cs="Times New Roman"/>
          <w:sz w:val="22"/>
          <w:szCs w:val="22"/>
        </w:rPr>
        <w:t xml:space="preserve">Rodovia BNV-447, </w:t>
      </w:r>
      <w:r w:rsidRPr="00AF6ABE">
        <w:rPr>
          <w:rFonts w:ascii="Times New Roman" w:eastAsia="MS Mincho" w:hAnsi="Times New Roman" w:cs="Times New Roman"/>
          <w:sz w:val="22"/>
          <w:szCs w:val="22"/>
        </w:rPr>
        <w:t xml:space="preserve">Bairro </w:t>
      </w:r>
      <w:r w:rsidR="00AF6ABE" w:rsidRPr="00AF6ABE">
        <w:rPr>
          <w:rFonts w:ascii="Times New Roman" w:eastAsia="MS Mincho" w:hAnsi="Times New Roman" w:cs="Times New Roman"/>
          <w:sz w:val="22"/>
          <w:szCs w:val="22"/>
        </w:rPr>
        <w:t xml:space="preserve">Baixo </w:t>
      </w:r>
      <w:r w:rsidRPr="00AF6ABE">
        <w:rPr>
          <w:rFonts w:ascii="Times New Roman" w:eastAsia="MS Mincho" w:hAnsi="Times New Roman" w:cs="Times New Roman"/>
          <w:sz w:val="22"/>
          <w:szCs w:val="22"/>
        </w:rPr>
        <w:t>Santa Maria, 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64B43A84"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w:t>
      </w:r>
      <w:r w:rsidRPr="00AF6ABE">
        <w:rPr>
          <w:rFonts w:ascii="Times New Roman" w:eastAsia="Arial Unicode MS" w:hAnsi="Times New Roman" w:cs="Times New Roman"/>
          <w:sz w:val="22"/>
          <w:szCs w:val="22"/>
        </w:rPr>
        <w:t>l</w:t>
      </w:r>
      <w:r w:rsidR="00AF6ABE" w:rsidRPr="00AF6ABE">
        <w:rPr>
          <w:rFonts w:ascii="Times New Roman" w:eastAsia="Arial Unicode MS" w:hAnsi="Times New Roman" w:cs="Times New Roman"/>
          <w:sz w:val="22"/>
          <w:szCs w:val="22"/>
        </w:rPr>
        <w:t>o</w:t>
      </w:r>
      <w:r w:rsidRPr="00AF6ABE">
        <w:rPr>
          <w:rFonts w:ascii="Times New Roman" w:eastAsia="Arial Unicode MS" w:hAnsi="Times New Roman" w:cs="Times New Roman"/>
          <w:sz w:val="22"/>
          <w:szCs w:val="22"/>
        </w:rPr>
        <w:t xml:space="preserve"> Secretári</w:t>
      </w:r>
      <w:r w:rsidR="00AF6ABE" w:rsidRPr="00AF6ABE">
        <w:rPr>
          <w:rFonts w:ascii="Times New Roman" w:eastAsia="Arial Unicode MS" w:hAnsi="Times New Roman" w:cs="Times New Roman"/>
          <w:sz w:val="22"/>
          <w:szCs w:val="22"/>
        </w:rPr>
        <w:t>o de Obras</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w:t>
      </w:r>
      <w:r w:rsidRPr="00E0278C">
        <w:rPr>
          <w:rFonts w:ascii="Times New Roman" w:hAnsi="Times New Roman" w:cs="Times New Roman"/>
          <w:sz w:val="22"/>
          <w:szCs w:val="22"/>
        </w:rPr>
        <w:lastRenderedPageBreak/>
        <w:t xml:space="preserve">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51A56E3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w:t>
      </w:r>
      <w:r w:rsidR="00882002">
        <w:rPr>
          <w:rFonts w:ascii="Times New Roman" w:eastAsia="Arial Unicode MS" w:hAnsi="Times New Roman" w:cs="Times New Roman"/>
          <w:sz w:val="22"/>
          <w:szCs w:val="22"/>
        </w:rPr>
        <w:t>Requisitante</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49069CB"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3C2BC4B9"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.1 - A fiscalização do cumprimento do contrato caberá à Secretaria d</w:t>
      </w:r>
      <w:r w:rsidR="00BA23C2" w:rsidRPr="00656CEE">
        <w:rPr>
          <w:rFonts w:ascii="Times New Roman" w:hAnsi="Times New Roman" w:cs="Times New Roman"/>
          <w:sz w:val="22"/>
          <w:szCs w:val="22"/>
        </w:rPr>
        <w:t xml:space="preserve">e </w:t>
      </w:r>
      <w:r w:rsidR="00656CEE" w:rsidRPr="00656CEE">
        <w:rPr>
          <w:rFonts w:ascii="Times New Roman" w:hAnsi="Times New Roman" w:cs="Times New Roman"/>
          <w:sz w:val="22"/>
          <w:szCs w:val="22"/>
        </w:rPr>
        <w:t>Obras e Serviços Urbanos</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lastRenderedPageBreak/>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062088DF" w14:textId="5538EC8D" w:rsidR="0065368F" w:rsidRPr="0065368F" w:rsidRDefault="0065368F" w:rsidP="00902F3B">
      <w:pPr>
        <w:tabs>
          <w:tab w:val="left" w:pos="708"/>
        </w:tabs>
        <w:jc w:val="both"/>
        <w:rPr>
          <w:rFonts w:ascii="Times New Roman" w:eastAsia="Arial Unicode MS" w:hAnsi="Times New Roman" w:cs="Times New Roman"/>
          <w:b/>
          <w:sz w:val="22"/>
          <w:szCs w:val="22"/>
        </w:rPr>
      </w:pPr>
      <w:r w:rsidRPr="0065368F">
        <w:rPr>
          <w:rFonts w:ascii="Times New Roman" w:eastAsia="Arial Unicode MS" w:hAnsi="Times New Roman" w:cs="Times New Roman"/>
          <w:b/>
          <w:sz w:val="22"/>
          <w:szCs w:val="22"/>
        </w:rPr>
        <w:t xml:space="preserve">17 – </w:t>
      </w:r>
      <w:r w:rsidRPr="0065368F">
        <w:rPr>
          <w:rFonts w:ascii="Times New Roman" w:eastAsia="Arial Unicode MS" w:hAnsi="Times New Roman" w:cs="Times New Roman"/>
          <w:b/>
          <w:sz w:val="22"/>
          <w:szCs w:val="22"/>
          <w:u w:val="single"/>
        </w:rPr>
        <w:t>DA GARANTIA CONTRATUAL</w:t>
      </w:r>
      <w:r w:rsidRPr="0065368F">
        <w:rPr>
          <w:rFonts w:ascii="Times New Roman" w:eastAsia="Arial Unicode MS" w:hAnsi="Times New Roman" w:cs="Times New Roman"/>
          <w:b/>
          <w:sz w:val="22"/>
          <w:szCs w:val="22"/>
        </w:rPr>
        <w:t>:</w:t>
      </w:r>
    </w:p>
    <w:p w14:paraId="64FEA47E" w14:textId="44D22075" w:rsidR="00D1136B" w:rsidRPr="0065368F" w:rsidRDefault="0065368F"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 xml:space="preserve">17.1 </w:t>
      </w:r>
      <w:r w:rsidR="00D1136B" w:rsidRPr="0065368F">
        <w:rPr>
          <w:rFonts w:ascii="Times New Roman" w:eastAsia="Times New Roman" w:hAnsi="Times New Roman" w:cs="Times New Roman"/>
          <w:color w:val="000000"/>
          <w:sz w:val="22"/>
          <w:szCs w:val="22"/>
        </w:rPr>
        <w:t xml:space="preserve">-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00D1136B"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5497F2E0" w14:textId="30F0D425"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17.2 </w:t>
      </w:r>
      <w:r w:rsidR="00D1136B" w:rsidRPr="0065368F">
        <w:rPr>
          <w:rFonts w:ascii="Times New Roman" w:eastAsia="Times New Roman" w:hAnsi="Times New Roman" w:cs="Times New Roman"/>
          <w:color w:val="000000"/>
          <w:sz w:val="22"/>
          <w:szCs w:val="22"/>
        </w:rPr>
        <w:t>- A Garantia Contratual poderá ser feita em uma das seguintes modalidades:</w:t>
      </w:r>
    </w:p>
    <w:p w14:paraId="644D6326" w14:textId="14A87B4A"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00D1136B" w:rsidRPr="0065368F">
        <w:rPr>
          <w:rFonts w:ascii="Times New Roman" w:eastAsia="Times New Roman" w:hAnsi="Times New Roman" w:cs="Times New Roman"/>
          <w:color w:val="000000"/>
          <w:sz w:val="22"/>
          <w:szCs w:val="22"/>
        </w:rPr>
        <w:t>Em dinheiro ou em títulos da dívida pública;</w:t>
      </w:r>
    </w:p>
    <w:p w14:paraId="07E1989A" w14:textId="689C55E0"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00D1136B" w:rsidRPr="0065368F">
        <w:rPr>
          <w:rFonts w:ascii="Times New Roman" w:eastAsia="Times New Roman" w:hAnsi="Times New Roman" w:cs="Times New Roman"/>
          <w:color w:val="000000"/>
          <w:sz w:val="22"/>
          <w:szCs w:val="22"/>
        </w:rPr>
        <w:t>Em seguro garantia; e</w:t>
      </w:r>
    </w:p>
    <w:p w14:paraId="74A7FFB8" w14:textId="3FAEC4D8"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00D1136B" w:rsidRPr="0065368F">
        <w:rPr>
          <w:rFonts w:ascii="Times New Roman" w:eastAsia="Times New Roman" w:hAnsi="Times New Roman" w:cs="Times New Roman"/>
          <w:color w:val="000000"/>
          <w:sz w:val="22"/>
          <w:szCs w:val="22"/>
        </w:rPr>
        <w:t>Em fiança bancária.</w:t>
      </w:r>
    </w:p>
    <w:p w14:paraId="5BFC7C62" w14:textId="74DBE427"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17.3 </w:t>
      </w:r>
      <w:r w:rsidR="00D1136B"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00D1136B"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2FD35B00" w14:textId="70F3E242" w:rsidR="00D1136B" w:rsidRPr="0065368F" w:rsidRDefault="0065368F"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17.4 </w:t>
      </w:r>
      <w:r w:rsidR="00D1136B"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40944CC3" w14:textId="6B454B81" w:rsidR="00D1136B" w:rsidRPr="0065368F" w:rsidRDefault="0065368F"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17.5 </w:t>
      </w:r>
      <w:r w:rsidR="00D1136B"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por ocasião do seu recolhimento.</w:t>
      </w:r>
    </w:p>
    <w:p w14:paraId="4BD26D14" w14:textId="77777777" w:rsidR="00D1136B" w:rsidRPr="0065368F" w:rsidRDefault="00D1136B" w:rsidP="00902F3B">
      <w:pPr>
        <w:tabs>
          <w:tab w:val="left" w:pos="708"/>
        </w:tabs>
        <w:jc w:val="both"/>
        <w:rPr>
          <w:rFonts w:ascii="Times New Roman" w:eastAsia="Arial Unicode MS" w:hAnsi="Times New Roman" w:cs="Times New Roman"/>
          <w:b/>
          <w:sz w:val="22"/>
          <w:szCs w:val="22"/>
        </w:rPr>
      </w:pPr>
    </w:p>
    <w:p w14:paraId="1B56716B" w14:textId="176176E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65368F">
        <w:rPr>
          <w:rFonts w:ascii="Times New Roman" w:eastAsia="Arial Unicode MS" w:hAnsi="Times New Roman" w:cs="Times New Roman"/>
          <w:b/>
          <w:sz w:val="22"/>
          <w:szCs w:val="22"/>
        </w:rPr>
        <w:t>8</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360210FA"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EF0054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4B5CE469"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1C739C3"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401D06B"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7D5BCD2"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61BB2EC6"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0CFC300E"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65368F">
        <w:rPr>
          <w:rFonts w:ascii="Times New Roman" w:eastAsia="Times New Roman" w:hAnsi="Times New Roman" w:cs="Times New Roman"/>
          <w:color w:val="000000"/>
          <w:kern w:val="0"/>
          <w:sz w:val="22"/>
          <w:szCs w:val="22"/>
          <w:lang w:eastAsia="pt-BR" w:bidi="ar-SA"/>
        </w:rPr>
        <w:t>8</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r w:rsidRPr="00655A1D">
        <w:rPr>
          <w:rFonts w:ascii="Times New Roman" w:eastAsia="Times New Roman" w:hAnsi="Times New Roman" w:cs="Times New Roman"/>
          <w:color w:val="4472C4" w:themeColor="accent1"/>
          <w:kern w:val="0"/>
          <w:sz w:val="22"/>
          <w:szCs w:val="22"/>
          <w:lang w:eastAsia="pt-BR" w:bidi="ar-SA"/>
        </w:rPr>
        <w:t>www.diariomunicipal.sc.gov.br.</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531C9368"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65368F">
        <w:rPr>
          <w:rFonts w:ascii="Times New Roman" w:hAnsi="Times New Roman" w:cs="Times New Roman"/>
          <w:b/>
          <w:sz w:val="22"/>
          <w:szCs w:val="22"/>
        </w:rPr>
        <w:t>9</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34E3782F"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lastRenderedPageBreak/>
        <w:t>1</w:t>
      </w:r>
      <w:r w:rsidR="0065368F">
        <w:rPr>
          <w:rFonts w:ascii="Times New Roman" w:hAnsi="Times New Roman" w:cs="Times New Roman"/>
          <w:sz w:val="22"/>
          <w:szCs w:val="22"/>
        </w:rPr>
        <w:t>9</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1"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2"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39E6C97F"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B82D8B">
        <w:rPr>
          <w:rFonts w:ascii="Times New Roman" w:eastAsia="Arial Unicode MS" w:hAnsi="Times New Roman" w:cs="Times New Roman"/>
          <w:sz w:val="22"/>
          <w:szCs w:val="22"/>
        </w:rPr>
        <w:t>30</w:t>
      </w:r>
      <w:r w:rsidR="00655A1D" w:rsidRPr="00655A1D">
        <w:rPr>
          <w:rFonts w:ascii="Times New Roman" w:eastAsia="Arial Unicode MS" w:hAnsi="Times New Roman" w:cs="Times New Roman"/>
          <w:sz w:val="22"/>
          <w:szCs w:val="22"/>
        </w:rPr>
        <w:t xml:space="preserve"> de </w:t>
      </w:r>
      <w:r w:rsidR="008F16A5">
        <w:rPr>
          <w:rFonts w:ascii="Times New Roman" w:eastAsia="Arial Unicode MS" w:hAnsi="Times New Roman" w:cs="Times New Roman"/>
          <w:sz w:val="22"/>
          <w:szCs w:val="22"/>
        </w:rPr>
        <w:t>junho</w:t>
      </w:r>
      <w:r w:rsidR="00655A1D" w:rsidRPr="00655A1D">
        <w:rPr>
          <w:rFonts w:ascii="Times New Roman" w:eastAsia="Arial Unicode MS" w:hAnsi="Times New Roman" w:cs="Times New Roman"/>
          <w:sz w:val="22"/>
          <w:szCs w:val="22"/>
        </w:rPr>
        <w:t xml:space="preserve"> </w:t>
      </w:r>
      <w:r w:rsidR="00B41600" w:rsidRPr="00655A1D">
        <w:rPr>
          <w:rFonts w:ascii="Times New Roman" w:eastAsia="Arial Unicode MS" w:hAnsi="Times New Roman" w:cs="Times New Roman"/>
          <w:sz w:val="22"/>
          <w:szCs w:val="22"/>
        </w:rPr>
        <w:t>de 2020</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177F883" w14:textId="77777777" w:rsidR="00655A1D" w:rsidRPr="000C7DEC" w:rsidRDefault="00655A1D"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58E2C842" w:rsidR="00A47962" w:rsidRDefault="005D3546"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46B7609C"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3"/>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5E95C199"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4D330F41" w14:textId="5BBB293F"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3D60F645"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30A78477" w14:textId="6B16CBD3"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02939925"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1438870A" w14:textId="17A9972D"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72649F1C"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5F8FAC26" w14:textId="6C998F26"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25CC21F2" w14:textId="5A15860F" w:rsidR="00257198" w:rsidRDefault="00257198" w:rsidP="00C0552D">
      <w:pPr>
        <w:tabs>
          <w:tab w:val="left" w:pos="708"/>
        </w:tabs>
        <w:jc w:val="center"/>
        <w:rPr>
          <w:rFonts w:ascii="Times New Roman" w:eastAsia="Arial Unicode MS" w:hAnsi="Times New Roman" w:cs="Times New Roman"/>
          <w:b/>
          <w:i/>
          <w:sz w:val="22"/>
          <w:szCs w:val="22"/>
        </w:rPr>
      </w:pP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44518E0C" w14:textId="4A908057" w:rsidR="00A47962" w:rsidRDefault="00A47962" w:rsidP="00C0552D">
      <w:pPr>
        <w:tabs>
          <w:tab w:val="left" w:pos="708"/>
        </w:tabs>
        <w:jc w:val="both"/>
        <w:rPr>
          <w:rFonts w:ascii="Times New Roman" w:eastAsia="Arial Unicode MS" w:hAnsi="Times New Roman" w:cs="Times New Roman"/>
          <w:sz w:val="22"/>
          <w:szCs w:val="22"/>
        </w:rPr>
      </w:pP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1C81DBA4"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655A1D">
        <w:rPr>
          <w:rFonts w:ascii="Times New Roman" w:eastAsia="Arial Unicode MS" w:hAnsi="Times New Roman" w:cs="Times New Roman"/>
          <w:sz w:val="22"/>
          <w:szCs w:val="22"/>
        </w:rPr>
        <w:t>48</w:t>
      </w:r>
      <w:r w:rsidR="0090278D">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59224D92" w14:textId="50CEED2F" w:rsidR="00A47962" w:rsidRPr="00A6068D" w:rsidRDefault="00A47962" w:rsidP="001A3285">
      <w:pPr>
        <w:autoSpaceDE w:val="0"/>
        <w:autoSpaceDN w:val="0"/>
        <w:adjustRightInd w:val="0"/>
        <w:jc w:val="both"/>
        <w:rPr>
          <w:rFonts w:ascii="Times New Roman" w:eastAsia="Arial Unicode MS" w:hAnsi="Times New Roman" w:cs="Times New Roman"/>
          <w:sz w:val="22"/>
          <w:szCs w:val="22"/>
        </w:rPr>
      </w:pPr>
      <w:r w:rsidRPr="00A6068D">
        <w:rPr>
          <w:rFonts w:ascii="Times New Roman" w:eastAsia="Arial Unicode MS" w:hAnsi="Times New Roman" w:cs="Times New Roman"/>
          <w:sz w:val="22"/>
          <w:szCs w:val="22"/>
        </w:rPr>
        <w:t xml:space="preserve">1.1 - O presente contrato tem por objeto a </w:t>
      </w:r>
      <w:r w:rsidR="00A96824" w:rsidRPr="004E3845">
        <w:rPr>
          <w:sz w:val="22"/>
          <w:szCs w:val="22"/>
        </w:rPr>
        <w:t>EXECUÇÃO DE OBRAS DE PAVIMENTAÇÃO ASFALTICA DA RODOVIA BNV-447 LOCALIZADA NA LOCALIDADE DE BAIXO SANTA MARIA, COM FORNECIMENTO DE MATERIAIS E MÃO DE OBRA, EM CONFORMIDADE COM O PROJETO BÁSICO, MEMORIAL DESCRITIVO E DEMAIS ANEXOS DO EDITAL</w:t>
      </w:r>
      <w:r w:rsidR="00A96824">
        <w:rPr>
          <w:sz w:val="22"/>
          <w:szCs w:val="22"/>
        </w:rPr>
        <w:t>.</w:t>
      </w:r>
      <w:r w:rsidR="00AA2661" w:rsidRPr="008F1B2B">
        <w:rPr>
          <w:sz w:val="22"/>
          <w:szCs w:val="22"/>
        </w:rPr>
        <w:t xml:space="preserve"> </w:t>
      </w:r>
    </w:p>
    <w:p w14:paraId="1406D0F4" w14:textId="77777777" w:rsidR="00A47962" w:rsidRDefault="00A47962" w:rsidP="00C0552D">
      <w:pPr>
        <w:tabs>
          <w:tab w:val="left" w:pos="708"/>
        </w:tabs>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2822FF83" w14:textId="1F00A9D4" w:rsidR="00EB1E54"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 – O </w:t>
      </w:r>
      <w:r w:rsidR="00B9659E">
        <w:rPr>
          <w:rFonts w:ascii="Times New Roman" w:eastAsia="Arial Unicode MS" w:hAnsi="Times New Roman" w:cs="Times New Roman"/>
          <w:sz w:val="22"/>
          <w:szCs w:val="22"/>
        </w:rPr>
        <w:t xml:space="preserve">prazo de vigência do </w:t>
      </w:r>
      <w:r>
        <w:rPr>
          <w:rFonts w:ascii="Times New Roman" w:eastAsia="Arial Unicode MS" w:hAnsi="Times New Roman" w:cs="Times New Roman"/>
          <w:sz w:val="22"/>
          <w:szCs w:val="22"/>
        </w:rPr>
        <w:t xml:space="preserve">contrato </w:t>
      </w:r>
      <w:r w:rsidR="00B9659E">
        <w:rPr>
          <w:rFonts w:ascii="Times New Roman" w:eastAsia="Arial Unicode MS" w:hAnsi="Times New Roman" w:cs="Times New Roman"/>
          <w:sz w:val="22"/>
          <w:szCs w:val="22"/>
        </w:rPr>
        <w:t xml:space="preserve">será da </w:t>
      </w:r>
      <w:r>
        <w:rPr>
          <w:rFonts w:ascii="Times New Roman" w:eastAsia="Arial Unicode MS" w:hAnsi="Times New Roman" w:cs="Times New Roman"/>
          <w:sz w:val="22"/>
          <w:szCs w:val="22"/>
        </w:rPr>
        <w:t>data de sua assinatura até 31 de dezembro de 2020</w:t>
      </w:r>
      <w:r w:rsidR="00EB1E54">
        <w:rPr>
          <w:rFonts w:ascii="Times New Roman" w:eastAsia="Arial Unicode MS" w:hAnsi="Times New Roman" w:cs="Times New Roman"/>
          <w:sz w:val="22"/>
          <w:szCs w:val="22"/>
        </w:rPr>
        <w:t xml:space="preserve">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4091CAF8"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 e a prestação da garantia contratual.</w:t>
      </w:r>
    </w:p>
    <w:p w14:paraId="12763FF8" w14:textId="33B47FEE" w:rsidR="007E5646" w:rsidRPr="00655A1D" w:rsidRDefault="007E5646" w:rsidP="007E5646">
      <w:pPr>
        <w:tabs>
          <w:tab w:val="left" w:pos="708"/>
        </w:tabs>
        <w:jc w:val="both"/>
        <w:rPr>
          <w:rFonts w:ascii="Times New Roman" w:eastAsia="MS Mincho" w:hAnsi="Times New Roman" w:cs="Times New Roman"/>
          <w:sz w:val="22"/>
          <w:szCs w:val="22"/>
        </w:rPr>
      </w:pPr>
      <w:r w:rsidRPr="00655A1D">
        <w:rPr>
          <w:rFonts w:ascii="Times New Roman" w:eastAsia="MS Mincho" w:hAnsi="Times New Roman" w:cs="Times New Roman"/>
          <w:sz w:val="22"/>
          <w:szCs w:val="22"/>
        </w:rPr>
        <w:t>2.</w:t>
      </w:r>
      <w:r w:rsidR="00EB1E54" w:rsidRPr="00655A1D">
        <w:rPr>
          <w:rFonts w:ascii="Times New Roman" w:eastAsia="MS Mincho" w:hAnsi="Times New Roman" w:cs="Times New Roman"/>
          <w:sz w:val="22"/>
          <w:szCs w:val="22"/>
        </w:rPr>
        <w:t>3</w:t>
      </w:r>
      <w:r w:rsidRPr="00655A1D">
        <w:rPr>
          <w:rFonts w:ascii="Times New Roman" w:eastAsia="MS Mincho" w:hAnsi="Times New Roman" w:cs="Times New Roman"/>
          <w:sz w:val="22"/>
          <w:szCs w:val="22"/>
        </w:rPr>
        <w:t xml:space="preserve"> – LOCAL DAS OBRAS: </w:t>
      </w:r>
      <w:r w:rsidR="00655A1D" w:rsidRPr="00655A1D">
        <w:rPr>
          <w:rFonts w:ascii="Times New Roman" w:eastAsia="MS Mincho" w:hAnsi="Times New Roman" w:cs="Times New Roman"/>
          <w:sz w:val="22"/>
          <w:szCs w:val="22"/>
        </w:rPr>
        <w:t>Estrada Rodovia BNV-447</w:t>
      </w:r>
      <w:r w:rsidRPr="00655A1D">
        <w:rPr>
          <w:rFonts w:ascii="Times New Roman" w:eastAsia="MS Mincho" w:hAnsi="Times New Roman" w:cs="Times New Roman"/>
          <w:sz w:val="22"/>
          <w:szCs w:val="22"/>
        </w:rPr>
        <w:t xml:space="preserve">, </w:t>
      </w:r>
      <w:r w:rsidR="00766DAB">
        <w:rPr>
          <w:rFonts w:ascii="Times New Roman" w:eastAsia="MS Mincho" w:hAnsi="Times New Roman" w:cs="Times New Roman"/>
          <w:sz w:val="22"/>
          <w:szCs w:val="22"/>
        </w:rPr>
        <w:t xml:space="preserve">Bairro </w:t>
      </w:r>
      <w:r w:rsidRPr="00655A1D">
        <w:rPr>
          <w:rFonts w:ascii="Times New Roman" w:eastAsia="MS Mincho" w:hAnsi="Times New Roman" w:cs="Times New Roman"/>
          <w:sz w:val="22"/>
          <w:szCs w:val="22"/>
        </w:rPr>
        <w:t>Bai</w:t>
      </w:r>
      <w:r w:rsidR="00655A1D" w:rsidRPr="00655A1D">
        <w:rPr>
          <w:rFonts w:ascii="Times New Roman" w:eastAsia="MS Mincho" w:hAnsi="Times New Roman" w:cs="Times New Roman"/>
          <w:sz w:val="22"/>
          <w:szCs w:val="22"/>
        </w:rPr>
        <w:t>xo</w:t>
      </w:r>
      <w:r w:rsidRPr="00655A1D">
        <w:rPr>
          <w:rFonts w:ascii="Times New Roman" w:eastAsia="MS Mincho" w:hAnsi="Times New Roman" w:cs="Times New Roman"/>
          <w:sz w:val="22"/>
          <w:szCs w:val="22"/>
        </w:rPr>
        <w:t xml:space="preserve"> Santa Maria, 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7B7F52D2"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legalmente permitido à época, mediante requerimento da CONTRATADA, salvo quando se  evidenciar </w:t>
      </w:r>
      <w:r w:rsidRPr="002D73F7">
        <w:rPr>
          <w:rFonts w:ascii="Times New Roman" w:eastAsia="Times New Roman" w:hAnsi="Times New Roman"/>
          <w:color w:val="000000"/>
        </w:rPr>
        <w:lastRenderedPageBreak/>
        <w:t xml:space="preserve">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55BD03E3" w:rsidR="00A47962" w:rsidRPr="00766DAB" w:rsidRDefault="00A47962"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874F98" w:rsidRPr="00766DAB">
        <w:rPr>
          <w:rFonts w:ascii="Times New Roman" w:eastAsia="Arial Unicode MS" w:hAnsi="Times New Roman" w:cs="Times New Roman"/>
          <w:sz w:val="22"/>
          <w:szCs w:val="22"/>
        </w:rPr>
        <w:t>2020</w:t>
      </w:r>
      <w:r w:rsidR="00B15C78" w:rsidRPr="00766DAB">
        <w:rPr>
          <w:rFonts w:ascii="Times New Roman" w:eastAsia="Arial Unicode MS" w:hAnsi="Times New Roman" w:cs="Times New Roman"/>
          <w:sz w:val="22"/>
          <w:szCs w:val="22"/>
        </w:rPr>
        <w:t>/2021</w:t>
      </w:r>
      <w:r w:rsidRPr="00766DAB">
        <w:rPr>
          <w:rFonts w:ascii="Times New Roman" w:eastAsia="Arial Unicode MS" w:hAnsi="Times New Roman" w:cs="Times New Roman"/>
          <w:sz w:val="22"/>
          <w:szCs w:val="22"/>
        </w:rPr>
        <w:t xml:space="preserve"> do MUNICÍPIO:</w:t>
      </w:r>
    </w:p>
    <w:p w14:paraId="1BA78DE1" w14:textId="77777777" w:rsidR="00A47962" w:rsidRPr="00766DAB" w:rsidRDefault="00A47962" w:rsidP="00C0552D">
      <w:pPr>
        <w:tabs>
          <w:tab w:val="left" w:pos="708"/>
        </w:tabs>
        <w:jc w:val="both"/>
        <w:rPr>
          <w:rFonts w:ascii="Times New Roman" w:eastAsia="Arial Unicode MS" w:hAnsi="Times New Roman" w:cs="Times New Roman"/>
          <w:sz w:val="22"/>
          <w:szCs w:val="22"/>
        </w:rPr>
      </w:pPr>
    </w:p>
    <w:tbl>
      <w:tblPr>
        <w:tblW w:w="9696" w:type="dxa"/>
        <w:tblInd w:w="-5" w:type="dxa"/>
        <w:tblLayout w:type="fixed"/>
        <w:tblLook w:val="04A0" w:firstRow="1" w:lastRow="0" w:firstColumn="1" w:lastColumn="0" w:noHBand="0" w:noVBand="1"/>
      </w:tblPr>
      <w:tblGrid>
        <w:gridCol w:w="7797"/>
        <w:gridCol w:w="1899"/>
      </w:tblGrid>
      <w:tr w:rsidR="00836EA7" w:rsidRPr="00766DAB" w14:paraId="64454809" w14:textId="77777777" w:rsidTr="00B4112B">
        <w:tc>
          <w:tcPr>
            <w:tcW w:w="7797" w:type="dxa"/>
            <w:tcBorders>
              <w:top w:val="single" w:sz="4" w:space="0" w:color="000000"/>
              <w:left w:val="single" w:sz="4" w:space="0" w:color="000000"/>
              <w:bottom w:val="single" w:sz="4" w:space="0" w:color="000000"/>
              <w:right w:val="single" w:sz="4" w:space="0" w:color="000000"/>
            </w:tcBorders>
            <w:hideMark/>
          </w:tcPr>
          <w:p w14:paraId="4C00CA13" w14:textId="77777777" w:rsidR="00836EA7" w:rsidRPr="00766DAB" w:rsidRDefault="00836EA7" w:rsidP="00870820">
            <w:pPr>
              <w:ind w:right="-3"/>
              <w:jc w:val="both"/>
              <w:rPr>
                <w:rFonts w:ascii="Times New Roman" w:hAnsi="Times New Roman" w:cs="Times New Roman"/>
                <w:i/>
                <w:iCs/>
                <w:sz w:val="22"/>
                <w:szCs w:val="22"/>
              </w:rPr>
            </w:pPr>
            <w:r w:rsidRPr="00766DAB">
              <w:rPr>
                <w:rFonts w:ascii="Times New Roman" w:hAnsi="Times New Roman" w:cs="Times New Roman"/>
                <w:b/>
                <w:sz w:val="22"/>
                <w:szCs w:val="22"/>
              </w:rPr>
              <w:t>Dotação Orçamentária:</w:t>
            </w:r>
          </w:p>
          <w:p w14:paraId="555518A3" w14:textId="77777777" w:rsidR="00836EA7" w:rsidRPr="00766DAB" w:rsidRDefault="00836EA7" w:rsidP="00870820">
            <w:pPr>
              <w:autoSpaceDE w:val="0"/>
              <w:autoSpaceDN w:val="0"/>
              <w:adjustRightInd w:val="0"/>
              <w:jc w:val="both"/>
              <w:rPr>
                <w:rFonts w:ascii="Times New Roman" w:hAnsi="Times New Roman" w:cs="Times New Roman"/>
                <w:i/>
                <w:iCs/>
                <w:sz w:val="20"/>
                <w:szCs w:val="20"/>
              </w:rPr>
            </w:pPr>
            <w:r w:rsidRPr="00766DAB">
              <w:rPr>
                <w:rFonts w:ascii="Times New Roman" w:hAnsi="Times New Roman" w:cs="Times New Roman"/>
                <w:i/>
                <w:iCs/>
                <w:sz w:val="20"/>
                <w:szCs w:val="20"/>
              </w:rPr>
              <w:t>08.001.0015.0451.0800.1801.1000000 – Recursos ordinários</w:t>
            </w:r>
          </w:p>
          <w:p w14:paraId="3C9F07F9" w14:textId="77777777" w:rsidR="00836EA7" w:rsidRPr="00766DAB" w:rsidRDefault="00836EA7" w:rsidP="00870820">
            <w:pPr>
              <w:autoSpaceDE w:val="0"/>
              <w:autoSpaceDN w:val="0"/>
              <w:adjustRightInd w:val="0"/>
              <w:jc w:val="both"/>
              <w:rPr>
                <w:rFonts w:ascii="Times New Roman" w:hAnsi="Times New Roman" w:cs="Times New Roman"/>
                <w:sz w:val="22"/>
                <w:szCs w:val="22"/>
              </w:rPr>
            </w:pPr>
            <w:r w:rsidRPr="00766DAB">
              <w:rPr>
                <w:rFonts w:ascii="Times New Roman" w:hAnsi="Times New Roman" w:cs="Times New Roman"/>
                <w:i/>
                <w:iCs/>
                <w:sz w:val="20"/>
                <w:szCs w:val="20"/>
              </w:rPr>
              <w:t xml:space="preserve">08.001.0015.0451.0800.1801.0183000 – </w:t>
            </w:r>
            <w:proofErr w:type="spellStart"/>
            <w:r w:rsidRPr="00766DAB">
              <w:rPr>
                <w:rFonts w:ascii="Times New Roman" w:hAnsi="Times New Roman" w:cs="Times New Roman"/>
                <w:i/>
                <w:iCs/>
                <w:sz w:val="20"/>
                <w:szCs w:val="20"/>
              </w:rPr>
              <w:t>Oper</w:t>
            </w:r>
            <w:proofErr w:type="spellEnd"/>
            <w:r w:rsidRPr="00766DAB">
              <w:rPr>
                <w:rFonts w:ascii="Times New Roman" w:hAnsi="Times New Roman" w:cs="Times New Roman"/>
                <w:i/>
                <w:iCs/>
                <w:sz w:val="20"/>
                <w:szCs w:val="20"/>
              </w:rPr>
              <w:t>. Créd. Interna - Outros</w:t>
            </w:r>
            <w:r w:rsidRPr="00766DAB">
              <w:rPr>
                <w:rFonts w:ascii="Times New Roman" w:hAnsi="Times New Roman" w:cs="Times New Roman"/>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3C019E5E" w14:textId="77777777" w:rsidR="00836EA7" w:rsidRPr="00766DAB" w:rsidRDefault="00836EA7" w:rsidP="00870820">
            <w:pPr>
              <w:ind w:right="-3"/>
              <w:jc w:val="both"/>
              <w:rPr>
                <w:rFonts w:ascii="Times New Roman" w:hAnsi="Times New Roman" w:cs="Times New Roman"/>
                <w:b/>
                <w:sz w:val="22"/>
                <w:szCs w:val="22"/>
              </w:rPr>
            </w:pPr>
            <w:r w:rsidRPr="00766DAB">
              <w:rPr>
                <w:rFonts w:ascii="Times New Roman" w:hAnsi="Times New Roman" w:cs="Times New Roman"/>
                <w:b/>
                <w:sz w:val="22"/>
                <w:szCs w:val="22"/>
              </w:rPr>
              <w:t>Contas</w:t>
            </w:r>
          </w:p>
          <w:p w14:paraId="25255DDB" w14:textId="77777777" w:rsidR="00836EA7" w:rsidRPr="00766DAB" w:rsidRDefault="00836EA7" w:rsidP="00870820">
            <w:pPr>
              <w:ind w:right="-3"/>
              <w:jc w:val="both"/>
              <w:rPr>
                <w:rFonts w:ascii="Times New Roman" w:hAnsi="Times New Roman" w:cs="Times New Roman"/>
                <w:bCs/>
                <w:i/>
                <w:iCs/>
                <w:sz w:val="20"/>
                <w:szCs w:val="20"/>
              </w:rPr>
            </w:pPr>
            <w:r w:rsidRPr="00766DAB">
              <w:rPr>
                <w:rFonts w:ascii="Times New Roman" w:hAnsi="Times New Roman" w:cs="Times New Roman"/>
                <w:bCs/>
                <w:i/>
                <w:iCs/>
                <w:sz w:val="20"/>
                <w:szCs w:val="20"/>
              </w:rPr>
              <w:t>4490519100</w:t>
            </w:r>
          </w:p>
          <w:p w14:paraId="258E6F01" w14:textId="77777777" w:rsidR="00836EA7" w:rsidRPr="00766DAB" w:rsidRDefault="00836EA7" w:rsidP="00870820">
            <w:pPr>
              <w:ind w:right="-3"/>
              <w:jc w:val="both"/>
              <w:rPr>
                <w:rFonts w:ascii="Times New Roman" w:hAnsi="Times New Roman" w:cs="Times New Roman"/>
                <w:bCs/>
                <w:i/>
                <w:iCs/>
                <w:sz w:val="20"/>
                <w:szCs w:val="20"/>
              </w:rPr>
            </w:pPr>
          </w:p>
        </w:tc>
      </w:tr>
    </w:tbl>
    <w:p w14:paraId="25F53BB8" w14:textId="77777777" w:rsidR="00836EA7" w:rsidRPr="00766DAB" w:rsidRDefault="00836EA7" w:rsidP="00C0552D">
      <w:pPr>
        <w:tabs>
          <w:tab w:val="left" w:pos="708"/>
        </w:tabs>
        <w:jc w:val="both"/>
        <w:rPr>
          <w:rFonts w:ascii="Times New Roman" w:eastAsia="Arial Unicode MS" w:hAnsi="Times New Roman" w:cs="Times New Roman"/>
          <w:b/>
          <w:i/>
          <w:sz w:val="22"/>
          <w:szCs w:val="22"/>
          <w:u w:val="single"/>
        </w:rPr>
      </w:pPr>
    </w:p>
    <w:p w14:paraId="5C92C6B4" w14:textId="380153B6" w:rsidR="00A47962" w:rsidRPr="00766DAB" w:rsidRDefault="00112B84" w:rsidP="00C0552D">
      <w:pPr>
        <w:tabs>
          <w:tab w:val="left" w:pos="708"/>
        </w:tabs>
        <w:jc w:val="both"/>
        <w:rPr>
          <w:rFonts w:ascii="Times New Roman" w:eastAsia="Arial Unicode MS" w:hAnsi="Times New Roman" w:cs="Times New Roman"/>
          <w:b/>
          <w:i/>
          <w:sz w:val="22"/>
          <w:szCs w:val="22"/>
          <w:u w:val="single"/>
        </w:rPr>
      </w:pPr>
      <w:r w:rsidRPr="00766DAB">
        <w:rPr>
          <w:rFonts w:ascii="Times New Roman" w:eastAsia="Arial Unicode MS" w:hAnsi="Times New Roman" w:cs="Times New Roman"/>
          <w:b/>
          <w:i/>
          <w:sz w:val="22"/>
          <w:szCs w:val="22"/>
          <w:u w:val="single"/>
        </w:rPr>
        <w:t>6</w:t>
      </w:r>
      <w:r w:rsidR="00E33BC9" w:rsidRPr="00766DAB">
        <w:rPr>
          <w:rFonts w:ascii="Times New Roman" w:eastAsia="Arial Unicode MS" w:hAnsi="Times New Roman" w:cs="Times New Roman"/>
          <w:b/>
          <w:i/>
          <w:sz w:val="22"/>
          <w:szCs w:val="22"/>
          <w:u w:val="single"/>
        </w:rPr>
        <w:t xml:space="preserve"> - </w:t>
      </w:r>
      <w:r w:rsidR="00A47962" w:rsidRPr="00766DAB">
        <w:rPr>
          <w:rFonts w:ascii="Times New Roman" w:eastAsia="Arial Unicode MS" w:hAnsi="Times New Roman" w:cs="Times New Roman"/>
          <w:b/>
          <w:i/>
          <w:sz w:val="22"/>
          <w:szCs w:val="22"/>
          <w:u w:val="single"/>
        </w:rPr>
        <w:t xml:space="preserve">CLÁUSULA </w:t>
      </w:r>
      <w:r w:rsidRPr="00766DAB">
        <w:rPr>
          <w:rFonts w:ascii="Times New Roman" w:eastAsia="Arial Unicode MS" w:hAnsi="Times New Roman" w:cs="Times New Roman"/>
          <w:b/>
          <w:i/>
          <w:sz w:val="22"/>
          <w:szCs w:val="22"/>
          <w:u w:val="single"/>
        </w:rPr>
        <w:t>SEXTA</w:t>
      </w:r>
      <w:r w:rsidR="00A47962" w:rsidRPr="00766DAB">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6</w:t>
      </w:r>
      <w:r w:rsidR="00A47962" w:rsidRPr="00766DAB">
        <w:rPr>
          <w:rFonts w:ascii="Times New Roman" w:eastAsia="Arial Unicode MS" w:hAnsi="Times New Roman" w:cs="Times New Roman"/>
          <w:sz w:val="22"/>
          <w:szCs w:val="22"/>
        </w:rPr>
        <w:t xml:space="preserve">.1 </w:t>
      </w:r>
      <w:r w:rsidR="00B0170C" w:rsidRPr="00766DAB">
        <w:rPr>
          <w:rFonts w:ascii="Times New Roman" w:eastAsia="Arial Unicode MS" w:hAnsi="Times New Roman" w:cs="Times New Roman"/>
          <w:sz w:val="22"/>
          <w:szCs w:val="22"/>
        </w:rPr>
        <w:t xml:space="preserve">- </w:t>
      </w:r>
      <w:r w:rsidR="00A47962" w:rsidRPr="00766DAB">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lastRenderedPageBreak/>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4"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0D370F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41B0FEE0"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.2 - A inexecução total ou parcial do contrato enseja sua rescisão pelo MUNICÍPIO,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8</w:t>
      </w:r>
      <w:r w:rsidR="00A47962" w:rsidRPr="000C7DEC">
        <w:rPr>
          <w:rFonts w:ascii="Times New Roman" w:eastAsia="Arial Unicode MS" w:hAnsi="Times New Roman" w:cs="Times New Roman"/>
          <w:sz w:val="22"/>
          <w:szCs w:val="22"/>
        </w:rPr>
        <w:t>.3 - Em caso de rescisão prevista nos incisos XII e XVII do art. 78 da Lei Federal n° 8.666/93, sem que haja culpa ou dolo da CONTRATADA, será esta ressarcida dos prejuízos regularmente comprovados, quando os 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2711F68B"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56CEE">
        <w:rPr>
          <w:rFonts w:ascii="Times New Roman" w:eastAsia="Arial Unicode MS" w:hAnsi="Times New Roman" w:cs="Times New Roman"/>
          <w:sz w:val="22"/>
          <w:szCs w:val="22"/>
        </w:rPr>
        <w:t>o</w:t>
      </w:r>
      <w:r w:rsidR="00A060E6" w:rsidRPr="000C7DEC">
        <w:rPr>
          <w:rFonts w:ascii="Times New Roman" w:eastAsia="Arial Unicode MS" w:hAnsi="Times New Roman" w:cs="Times New Roman"/>
          <w:sz w:val="22"/>
          <w:szCs w:val="22"/>
        </w:rPr>
        <w:t xml:space="preserve"> </w:t>
      </w:r>
      <w:r w:rsidR="00A060E6" w:rsidRPr="00656CEE">
        <w:rPr>
          <w:rFonts w:ascii="Times New Roman" w:eastAsia="Arial Unicode MS" w:hAnsi="Times New Roman" w:cs="Times New Roman"/>
          <w:sz w:val="22"/>
          <w:szCs w:val="22"/>
        </w:rPr>
        <w:t>Secretári</w:t>
      </w:r>
      <w:r w:rsidR="00656CEE" w:rsidRPr="00656CEE">
        <w:rPr>
          <w:rFonts w:ascii="Times New Roman" w:eastAsia="Arial Unicode MS" w:hAnsi="Times New Roman" w:cs="Times New Roman"/>
          <w:sz w:val="22"/>
          <w:szCs w:val="22"/>
        </w:rPr>
        <w:t>o</w:t>
      </w:r>
      <w:r w:rsidR="00A060E6" w:rsidRPr="00656CEE">
        <w:rPr>
          <w:rFonts w:ascii="Times New Roman" w:eastAsia="Arial Unicode MS" w:hAnsi="Times New Roman" w:cs="Times New Roman"/>
          <w:sz w:val="22"/>
          <w:szCs w:val="22"/>
        </w:rPr>
        <w:t xml:space="preserve"> de </w:t>
      </w:r>
      <w:r w:rsidR="00656CEE" w:rsidRPr="00656CEE">
        <w:rPr>
          <w:rFonts w:ascii="Times New Roman" w:eastAsia="Arial Unicode MS" w:hAnsi="Times New Roman" w:cs="Times New Roman"/>
          <w:sz w:val="22"/>
          <w:szCs w:val="22"/>
        </w:rPr>
        <w:t>Obras</w:t>
      </w:r>
      <w:r w:rsidR="00A060E6" w:rsidRPr="000C7DEC">
        <w:rPr>
          <w:rFonts w:ascii="Times New Roman" w:eastAsia="Arial Unicode MS" w:hAnsi="Times New Roman" w:cs="Times New Roman"/>
          <w:sz w:val="22"/>
          <w:szCs w:val="22"/>
        </w:rPr>
        <w:t>, p</w:t>
      </w:r>
      <w:r w:rsidR="00A060E6">
        <w:rPr>
          <w:rFonts w:ascii="Times New Roman" w:eastAsia="Arial Unicode MS" w:hAnsi="Times New Roman" w:cs="Times New Roman"/>
          <w:sz w:val="22"/>
          <w:szCs w:val="22"/>
        </w:rPr>
        <w:t>elo Secretário de Administração e Finanças</w:t>
      </w:r>
      <w:r w:rsidR="00A060E6"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455819D1"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pelo MUNICÍPIO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080910BE"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0B40ACBB"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082F01E0" w14:textId="37B49E13" w:rsidR="00902F3B" w:rsidRPr="00902F3B" w:rsidRDefault="00902F3B" w:rsidP="00902F3B">
      <w:pPr>
        <w:tabs>
          <w:tab w:val="left" w:pos="708"/>
        </w:tabs>
        <w:jc w:val="both"/>
        <w:rPr>
          <w:rFonts w:ascii="Times New Roman" w:eastAsia="Arial Unicode MS" w:hAnsi="Times New Roman" w:cs="Times New Roman"/>
          <w:b/>
          <w:i/>
          <w:iCs/>
          <w:sz w:val="22"/>
          <w:szCs w:val="22"/>
          <w:u w:val="single"/>
        </w:rPr>
      </w:pPr>
      <w:r w:rsidRPr="00902F3B">
        <w:rPr>
          <w:rFonts w:ascii="Times New Roman" w:eastAsia="Arial Unicode MS" w:hAnsi="Times New Roman" w:cs="Times New Roman"/>
          <w:b/>
          <w:i/>
          <w:iCs/>
          <w:sz w:val="22"/>
          <w:szCs w:val="22"/>
          <w:u w:val="single"/>
        </w:rPr>
        <w:t xml:space="preserve">12 – CLÁUSULA DÉCIMA SEGUNDA </w:t>
      </w:r>
      <w:r>
        <w:rPr>
          <w:rFonts w:ascii="Times New Roman" w:eastAsia="Arial Unicode MS" w:hAnsi="Times New Roman" w:cs="Times New Roman"/>
          <w:b/>
          <w:i/>
          <w:iCs/>
          <w:sz w:val="22"/>
          <w:szCs w:val="22"/>
          <w:u w:val="single"/>
        </w:rPr>
        <w:t>–</w:t>
      </w:r>
      <w:r w:rsidRPr="00902F3B">
        <w:rPr>
          <w:rFonts w:ascii="Times New Roman" w:eastAsia="Arial Unicode MS" w:hAnsi="Times New Roman" w:cs="Times New Roman"/>
          <w:b/>
          <w:i/>
          <w:iCs/>
          <w:sz w:val="22"/>
          <w:szCs w:val="22"/>
          <w:u w:val="single"/>
        </w:rPr>
        <w:t xml:space="preserve"> </w:t>
      </w:r>
      <w:r>
        <w:rPr>
          <w:rFonts w:ascii="Times New Roman" w:eastAsia="Arial Unicode MS" w:hAnsi="Times New Roman" w:cs="Times New Roman"/>
          <w:b/>
          <w:i/>
          <w:iCs/>
          <w:sz w:val="22"/>
          <w:szCs w:val="22"/>
          <w:u w:val="single"/>
        </w:rPr>
        <w:t>Da Garantia Contratual</w:t>
      </w:r>
      <w:r w:rsidRPr="00902F3B">
        <w:rPr>
          <w:rFonts w:ascii="Times New Roman" w:eastAsia="Arial Unicode MS" w:hAnsi="Times New Roman" w:cs="Times New Roman"/>
          <w:b/>
          <w:i/>
          <w:iCs/>
          <w:sz w:val="22"/>
          <w:szCs w:val="22"/>
          <w:u w:val="single"/>
        </w:rPr>
        <w:t>:</w:t>
      </w:r>
    </w:p>
    <w:p w14:paraId="0E679C9C" w14:textId="76DEA895" w:rsidR="00902F3B" w:rsidRPr="0065368F" w:rsidRDefault="00902F3B"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65368F">
        <w:rPr>
          <w:rFonts w:ascii="Times New Roman" w:eastAsia="Times New Roman" w:hAnsi="Times New Roman" w:cs="Times New Roman"/>
          <w:color w:val="000000"/>
          <w:sz w:val="22"/>
          <w:szCs w:val="22"/>
        </w:rPr>
        <w:t>.1 - A proponente, à qual for adjudicado o objeto da presente licitação, será notificada a comparecer para assinatura d</w:t>
      </w:r>
      <w:r w:rsidR="00B15C78">
        <w:rPr>
          <w:rFonts w:ascii="Times New Roman" w:eastAsia="Times New Roman" w:hAnsi="Times New Roman" w:cs="Times New Roman"/>
          <w:color w:val="000000"/>
          <w:sz w:val="22"/>
          <w:szCs w:val="22"/>
        </w:rPr>
        <w:t>este</w:t>
      </w:r>
      <w:r w:rsidRPr="0065368F">
        <w:rPr>
          <w:rFonts w:ascii="Times New Roman" w:eastAsia="Times New Roman" w:hAnsi="Times New Roman" w:cs="Times New Roman"/>
          <w:color w:val="000000"/>
          <w:sz w:val="22"/>
          <w:szCs w:val="22"/>
        </w:rPr>
        <w:t xml:space="preserve"> contrato, devendo para isso efetuar </w:t>
      </w:r>
      <w:r>
        <w:rPr>
          <w:rFonts w:ascii="Times New Roman" w:eastAsia="Times New Roman" w:hAnsi="Times New Roman" w:cs="Times New Roman"/>
          <w:color w:val="000000"/>
          <w:sz w:val="22"/>
          <w:szCs w:val="22"/>
        </w:rPr>
        <w:t>na Prefeitura Municipal</w:t>
      </w:r>
      <w:r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37EFC2EC" w14:textId="0F3250DE"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12.2 </w:t>
      </w:r>
      <w:r w:rsidRPr="0065368F">
        <w:rPr>
          <w:rFonts w:ascii="Times New Roman" w:eastAsia="Times New Roman" w:hAnsi="Times New Roman" w:cs="Times New Roman"/>
          <w:color w:val="000000"/>
          <w:sz w:val="22"/>
          <w:szCs w:val="22"/>
        </w:rPr>
        <w:t>- A Garantia Contratual poderá ser feita em uma das seguintes modalidades:</w:t>
      </w:r>
    </w:p>
    <w:p w14:paraId="04159EB2"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Pr="0065368F">
        <w:rPr>
          <w:rFonts w:ascii="Times New Roman" w:eastAsia="Times New Roman" w:hAnsi="Times New Roman" w:cs="Times New Roman"/>
          <w:color w:val="000000"/>
          <w:sz w:val="22"/>
          <w:szCs w:val="22"/>
        </w:rPr>
        <w:t>Em dinheiro ou em títulos da dívida pública;</w:t>
      </w:r>
    </w:p>
    <w:p w14:paraId="4C75C6AA"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Pr="0065368F">
        <w:rPr>
          <w:rFonts w:ascii="Times New Roman" w:eastAsia="Times New Roman" w:hAnsi="Times New Roman" w:cs="Times New Roman"/>
          <w:color w:val="000000"/>
          <w:sz w:val="22"/>
          <w:szCs w:val="22"/>
        </w:rPr>
        <w:t>Em seguro garantia; e</w:t>
      </w:r>
    </w:p>
    <w:p w14:paraId="5D5343D8"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Pr="0065368F">
        <w:rPr>
          <w:rFonts w:ascii="Times New Roman" w:eastAsia="Times New Roman" w:hAnsi="Times New Roman" w:cs="Times New Roman"/>
          <w:color w:val="000000"/>
          <w:sz w:val="22"/>
          <w:szCs w:val="22"/>
        </w:rPr>
        <w:t>Em fiança bancária.</w:t>
      </w:r>
    </w:p>
    <w:p w14:paraId="5E5E985F" w14:textId="118D00A5"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12.3 </w:t>
      </w:r>
      <w:r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6E086BB8" w14:textId="674AAB86" w:rsidR="00902F3B" w:rsidRPr="0065368F" w:rsidRDefault="00902F3B"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12.4 </w:t>
      </w:r>
      <w:r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541971AC" w14:textId="2A2D6343" w:rsidR="00902F3B" w:rsidRPr="0065368F" w:rsidRDefault="00902F3B"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12.5 </w:t>
      </w:r>
      <w:r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por ocasião do seu recolhimento.</w:t>
      </w:r>
    </w:p>
    <w:p w14:paraId="10AAEC11" w14:textId="77777777" w:rsidR="00902F3B" w:rsidRPr="000C7DEC"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1CC48A69" w14:textId="703E3075"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902F3B">
        <w:rPr>
          <w:rFonts w:ascii="Times New Roman" w:eastAsia="Arial Unicode MS" w:hAnsi="Times New Roman" w:cs="Times New Roman"/>
          <w:b/>
          <w:bCs/>
          <w:i/>
          <w:sz w:val="22"/>
          <w:szCs w:val="22"/>
          <w:u w:val="single"/>
        </w:rPr>
        <w:t>3</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28BF0D6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lastRenderedPageBreak/>
        <w:t>1</w:t>
      </w:r>
      <w:r w:rsidR="00902F3B">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6CA215B2"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JAIRO RAFAEL PERSUHN</w:t>
            </w:r>
          </w:p>
          <w:p w14:paraId="212741E1"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Assessor Jurídico</w:t>
            </w:r>
          </w:p>
          <w:p w14:paraId="7A172416" w14:textId="77777777" w:rsidR="00D146E6" w:rsidRPr="00656CEE"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kern w:val="0"/>
                <w:sz w:val="22"/>
                <w:szCs w:val="22"/>
                <w:lang w:eastAsia="pt-BR" w:bidi="ar-SA"/>
              </w:rPr>
              <w:t>OAB/SC nº 51.055</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056D7507" w14:textId="1CD5FBC8" w:rsidR="00AA2661" w:rsidRPr="00656CEE"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828E41F" w14:textId="33C46981"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105774" w14:textId="3AF7AB99"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A7ED7BC" w14:textId="7F272840"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C40211A" w14:textId="6342B40A"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01DC6C" w14:textId="0F71C738"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AF47AB9" w14:textId="3014DAB5"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1720E1" w14:textId="31552A63"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47D8DB" w14:textId="7E570892"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BF0C006" w14:textId="0E03911B"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E27414" w14:textId="3F8BF0BE"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9F7BD1" w14:textId="5F5DF61D"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2B793AC" w14:textId="47A8FED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45FB70" w14:textId="4CCBD66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ECD14F" w14:textId="12269DC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E7F286A" w14:textId="1F3E5DE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A50FE8" w14:textId="755FF87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DCBEE7A" w14:textId="1388CB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A9672" w14:textId="1F9A435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175094" w14:textId="257B300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7CE6" w14:textId="353A3CC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63B55A0" w14:textId="7D509ABC"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84D26AB" w14:textId="62D1381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F611576" w14:textId="1A80FA3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10B686B" w14:textId="0DB1AE4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478D394" w14:textId="5A59CE8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54CAF6" w14:textId="49FB28D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35B9CE6" w14:textId="2C9EEBA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7C29C03" w14:textId="1B3FE2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D7D20B" w14:textId="7EA1E88D" w:rsidR="00BA3B64" w:rsidRDefault="00BA3B64"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4637378" w14:textId="77777777" w:rsidR="00BA3B64" w:rsidRDefault="00BA3B64"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3D7D684" w14:textId="3A4D6EB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0D4105" w14:textId="74841EF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3882D7FE"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E72C1C">
        <w:rPr>
          <w:rFonts w:ascii="Times New Roman" w:hAnsi="Times New Roman" w:cs="Times New Roman"/>
          <w:b/>
          <w:bCs/>
          <w:sz w:val="22"/>
          <w:szCs w:val="22"/>
        </w:rPr>
        <w:t>48</w:t>
      </w:r>
      <w:r w:rsidR="0090278D">
        <w:rPr>
          <w:rFonts w:ascii="Times New Roman" w:hAnsi="Times New Roman" w:cs="Times New Roman"/>
          <w:b/>
          <w:bCs/>
          <w:sz w:val="22"/>
          <w:szCs w:val="22"/>
        </w:rPr>
        <w:t>/2020</w:t>
      </w:r>
    </w:p>
    <w:p w14:paraId="5213CAE9" w14:textId="7CDBDBE4"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E72C1C">
        <w:rPr>
          <w:rFonts w:ascii="Times New Roman" w:hAnsi="Times New Roman" w:cs="Times New Roman"/>
          <w:b/>
          <w:bCs/>
          <w:sz w:val="22"/>
          <w:szCs w:val="22"/>
        </w:rPr>
        <w:t>48</w:t>
      </w:r>
      <w:r w:rsidR="0090278D">
        <w:rPr>
          <w:rFonts w:ascii="Times New Roman" w:hAnsi="Times New Roman" w:cs="Times New Roman"/>
          <w:b/>
          <w:bCs/>
          <w:sz w:val="22"/>
          <w:szCs w:val="22"/>
        </w:rPr>
        <w:t>/2020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5BB63D9C" w14:textId="7C59FA98" w:rsidR="00AA2661" w:rsidRPr="00FF2E17" w:rsidRDefault="00AA2661" w:rsidP="00AA2661">
      <w:pPr>
        <w:autoSpaceDE w:val="0"/>
        <w:autoSpaceDN w:val="0"/>
        <w:adjustRightInd w:val="0"/>
        <w:jc w:val="both"/>
        <w:rPr>
          <w:rFonts w:ascii="Times New Roman" w:hAnsi="Times New Roman" w:cs="Times New Roman"/>
          <w:b/>
          <w:bCs/>
          <w:sz w:val="22"/>
          <w:szCs w:val="22"/>
        </w:rPr>
      </w:pPr>
      <w:r w:rsidRPr="00FF2E17">
        <w:rPr>
          <w:rFonts w:ascii="Times New Roman" w:hAnsi="Times New Roman" w:cs="Times New Roman"/>
          <w:b/>
          <w:bCs/>
          <w:sz w:val="22"/>
          <w:szCs w:val="22"/>
        </w:rPr>
        <w:t xml:space="preserve">FINALIDADE: </w:t>
      </w:r>
      <w:r w:rsidR="00FF2E17" w:rsidRPr="00FF2E17">
        <w:rPr>
          <w:b/>
          <w:bCs/>
          <w:sz w:val="22"/>
          <w:szCs w:val="22"/>
        </w:rPr>
        <w:t>CONTRATAÇÃO DE EMPRESA PARA EXECUÇÃO DE OBRAS DE PAVIMENTAÇÃO ASFALTICA DA RODOVIA BNV-447 LOCALIZADA NA LOCALIDADE DE BAIXO SANTA MARIA, COM FORNECIMENTO DE MATERIAIS E MÃO DE OBRA, EM CONFORMIDADE COM O PROJETO BÁSICO, MEMORIAL DESCRITIVO E DEMAIS ANEXOS DO EDITAL.</w:t>
      </w:r>
    </w:p>
    <w:p w14:paraId="796660E3" w14:textId="77777777"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5"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6"/>
      <w:headerReference w:type="first" r:id="rId17"/>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10282" w14:textId="77777777" w:rsidR="00970308" w:rsidRDefault="00970308">
      <w:r>
        <w:separator/>
      </w:r>
    </w:p>
  </w:endnote>
  <w:endnote w:type="continuationSeparator" w:id="0">
    <w:p w14:paraId="48E3DC3A" w14:textId="77777777" w:rsidR="00970308" w:rsidRDefault="0097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F2D6D" w14:textId="77777777" w:rsidR="00970308" w:rsidRDefault="00970308">
      <w:r>
        <w:separator/>
      </w:r>
    </w:p>
  </w:footnote>
  <w:footnote w:type="continuationSeparator" w:id="0">
    <w:p w14:paraId="78C36A0D" w14:textId="77777777" w:rsidR="00970308" w:rsidRDefault="0097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870820" w:rsidRPr="00A36F9A" w14:paraId="6F3440D5" w14:textId="77777777" w:rsidTr="00DA75B5">
      <w:trPr>
        <w:trHeight w:val="1793"/>
      </w:trPr>
      <w:tc>
        <w:tcPr>
          <w:tcW w:w="1702" w:type="dxa"/>
          <w:hideMark/>
        </w:tcPr>
        <w:p w14:paraId="72C8082C" w14:textId="77777777" w:rsidR="00870820" w:rsidRPr="006F0563" w:rsidRDefault="00870820" w:rsidP="002971C7">
          <w:pPr>
            <w:jc w:val="center"/>
            <w:rPr>
              <w:color w:val="0000FF"/>
            </w:rPr>
          </w:pPr>
          <w:r>
            <w:rPr>
              <w:noProof/>
              <w:lang w:eastAsia="pt-BR"/>
            </w:rPr>
            <w:drawing>
              <wp:inline distT="0" distB="0" distL="0" distR="0" wp14:anchorId="42A81BEC" wp14:editId="4643FFFB">
                <wp:extent cx="962025" cy="10287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EEE84C2" w14:textId="77777777" w:rsidR="00870820" w:rsidRDefault="00870820" w:rsidP="002971C7">
          <w:pPr>
            <w:jc w:val="both"/>
            <w:rPr>
              <w:rFonts w:ascii="Arial" w:hAnsi="Arial" w:cs="Arial"/>
              <w:b/>
              <w:bCs/>
              <w:sz w:val="20"/>
              <w:szCs w:val="20"/>
            </w:rPr>
          </w:pPr>
        </w:p>
        <w:p w14:paraId="1F67F24D" w14:textId="77777777" w:rsidR="00870820" w:rsidRPr="00276428" w:rsidRDefault="00870820" w:rsidP="002971C7">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71C73622" w14:textId="77777777" w:rsidR="00870820" w:rsidRPr="00276428" w:rsidRDefault="00870820" w:rsidP="002971C7">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02749F1B" w14:textId="77777777" w:rsidR="00870820" w:rsidRPr="00276428" w:rsidRDefault="00870820" w:rsidP="002971C7">
          <w:pPr>
            <w:jc w:val="both"/>
            <w:rPr>
              <w:rFonts w:ascii="Arial" w:hAnsi="Arial" w:cs="Arial"/>
              <w:b/>
              <w:sz w:val="20"/>
              <w:szCs w:val="20"/>
            </w:rPr>
          </w:pPr>
          <w:r w:rsidRPr="00276428">
            <w:rPr>
              <w:rFonts w:ascii="Arial" w:hAnsi="Arial" w:cs="Arial"/>
              <w:b/>
              <w:sz w:val="20"/>
              <w:szCs w:val="20"/>
            </w:rPr>
            <w:t>Rua Celso Ramos, 5.070 – Centro - Benedito Novo - SC</w:t>
          </w:r>
        </w:p>
        <w:p w14:paraId="4F087FE3" w14:textId="77777777" w:rsidR="00870820" w:rsidRPr="008F21BF" w:rsidRDefault="00870820" w:rsidP="002971C7">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141F0056" w14:textId="77777777" w:rsidR="00870820" w:rsidRDefault="00870820" w:rsidP="002971C7">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045C97B2" w14:textId="77777777" w:rsidR="00870820" w:rsidRPr="00D833C6" w:rsidRDefault="00870820" w:rsidP="002971C7">
          <w:pPr>
            <w:rPr>
              <w:b/>
              <w:lang w:val="en-US"/>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870820" w:rsidRPr="002971C7" w:rsidRDefault="00870820" w:rsidP="002971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870820" w:rsidRPr="00607972" w14:paraId="29CD9545" w14:textId="77777777" w:rsidTr="00DA75B5">
      <w:trPr>
        <w:trHeight w:val="1793"/>
      </w:trPr>
      <w:tc>
        <w:tcPr>
          <w:tcW w:w="2127" w:type="dxa"/>
          <w:hideMark/>
        </w:tcPr>
        <w:p w14:paraId="732057E4" w14:textId="77777777" w:rsidR="00870820" w:rsidRPr="006F0563" w:rsidRDefault="00870820" w:rsidP="00DE027B">
          <w:pPr>
            <w:jc w:val="center"/>
            <w:rPr>
              <w:color w:val="0000FF"/>
            </w:rPr>
          </w:pPr>
          <w:r>
            <w:rPr>
              <w:noProof/>
              <w:lang w:eastAsia="pt-BR"/>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870820" w:rsidRDefault="00870820" w:rsidP="00DE027B">
          <w:pPr>
            <w:jc w:val="both"/>
            <w:rPr>
              <w:rFonts w:ascii="Arial" w:hAnsi="Arial" w:cs="Arial"/>
              <w:b/>
              <w:bCs/>
              <w:sz w:val="20"/>
              <w:szCs w:val="20"/>
            </w:rPr>
          </w:pPr>
        </w:p>
        <w:p w14:paraId="28463D42" w14:textId="77777777" w:rsidR="00870820" w:rsidRPr="00276428" w:rsidRDefault="00870820"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870820" w:rsidRPr="00276428" w:rsidRDefault="00870820"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870820" w:rsidRPr="00276428" w:rsidRDefault="00870820"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870820" w:rsidRPr="008F21BF" w:rsidRDefault="00870820"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870820" w:rsidRPr="00276428" w:rsidRDefault="00870820"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870820" w:rsidRPr="00DE027B" w:rsidRDefault="00870820" w:rsidP="00DE02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870820" w:rsidRDefault="00870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1"/>
    <w:rsid w:val="000047AF"/>
    <w:rsid w:val="00012949"/>
    <w:rsid w:val="00016B81"/>
    <w:rsid w:val="000258FC"/>
    <w:rsid w:val="00025DD9"/>
    <w:rsid w:val="000408B2"/>
    <w:rsid w:val="00042B2E"/>
    <w:rsid w:val="00050549"/>
    <w:rsid w:val="00060391"/>
    <w:rsid w:val="000654B5"/>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32EC1"/>
    <w:rsid w:val="001341DF"/>
    <w:rsid w:val="00141F80"/>
    <w:rsid w:val="00143FC3"/>
    <w:rsid w:val="001504E0"/>
    <w:rsid w:val="00163293"/>
    <w:rsid w:val="00166CA0"/>
    <w:rsid w:val="00182346"/>
    <w:rsid w:val="00187A63"/>
    <w:rsid w:val="0019274C"/>
    <w:rsid w:val="001A3285"/>
    <w:rsid w:val="001B38A7"/>
    <w:rsid w:val="001B73AF"/>
    <w:rsid w:val="001D3FDE"/>
    <w:rsid w:val="001F03E8"/>
    <w:rsid w:val="001F6478"/>
    <w:rsid w:val="00210094"/>
    <w:rsid w:val="002131BC"/>
    <w:rsid w:val="00231EE4"/>
    <w:rsid w:val="002414DF"/>
    <w:rsid w:val="002462A0"/>
    <w:rsid w:val="002522B8"/>
    <w:rsid w:val="00257198"/>
    <w:rsid w:val="00265843"/>
    <w:rsid w:val="00277318"/>
    <w:rsid w:val="00277D7E"/>
    <w:rsid w:val="00277F34"/>
    <w:rsid w:val="00283D35"/>
    <w:rsid w:val="002920FF"/>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87054"/>
    <w:rsid w:val="003A0F69"/>
    <w:rsid w:val="003A1E33"/>
    <w:rsid w:val="003A7BFA"/>
    <w:rsid w:val="003B2896"/>
    <w:rsid w:val="003B5246"/>
    <w:rsid w:val="003B6015"/>
    <w:rsid w:val="003E1D03"/>
    <w:rsid w:val="003E2460"/>
    <w:rsid w:val="00401B2D"/>
    <w:rsid w:val="00401EED"/>
    <w:rsid w:val="00411006"/>
    <w:rsid w:val="004232E3"/>
    <w:rsid w:val="00442A07"/>
    <w:rsid w:val="00465956"/>
    <w:rsid w:val="00474BEC"/>
    <w:rsid w:val="00486713"/>
    <w:rsid w:val="0049151F"/>
    <w:rsid w:val="004A3DE0"/>
    <w:rsid w:val="004A3DE9"/>
    <w:rsid w:val="004B1A31"/>
    <w:rsid w:val="004C0FC4"/>
    <w:rsid w:val="004C14DA"/>
    <w:rsid w:val="004C2ECD"/>
    <w:rsid w:val="00556781"/>
    <w:rsid w:val="0056346D"/>
    <w:rsid w:val="00566AB2"/>
    <w:rsid w:val="0059607E"/>
    <w:rsid w:val="0059718F"/>
    <w:rsid w:val="005A4FB3"/>
    <w:rsid w:val="005C621F"/>
    <w:rsid w:val="005C62E2"/>
    <w:rsid w:val="005D3546"/>
    <w:rsid w:val="005D62AB"/>
    <w:rsid w:val="005E1121"/>
    <w:rsid w:val="005F4BB7"/>
    <w:rsid w:val="005F5D42"/>
    <w:rsid w:val="0061553E"/>
    <w:rsid w:val="00621E64"/>
    <w:rsid w:val="00622272"/>
    <w:rsid w:val="00631302"/>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F5AED"/>
    <w:rsid w:val="00725AE5"/>
    <w:rsid w:val="00751130"/>
    <w:rsid w:val="00762F7B"/>
    <w:rsid w:val="00766DAB"/>
    <w:rsid w:val="007702C4"/>
    <w:rsid w:val="00786DA8"/>
    <w:rsid w:val="00791953"/>
    <w:rsid w:val="007968B2"/>
    <w:rsid w:val="007A5E7A"/>
    <w:rsid w:val="007B0909"/>
    <w:rsid w:val="007B0D0A"/>
    <w:rsid w:val="007B5575"/>
    <w:rsid w:val="007C4C61"/>
    <w:rsid w:val="007C4FD4"/>
    <w:rsid w:val="007D17AC"/>
    <w:rsid w:val="007E06CD"/>
    <w:rsid w:val="007E5646"/>
    <w:rsid w:val="00811B28"/>
    <w:rsid w:val="0082602B"/>
    <w:rsid w:val="00831A3B"/>
    <w:rsid w:val="00836EA7"/>
    <w:rsid w:val="00837C92"/>
    <w:rsid w:val="0084548F"/>
    <w:rsid w:val="0086637F"/>
    <w:rsid w:val="00870820"/>
    <w:rsid w:val="00874F98"/>
    <w:rsid w:val="0087526A"/>
    <w:rsid w:val="00881EB2"/>
    <w:rsid w:val="00882002"/>
    <w:rsid w:val="008838FF"/>
    <w:rsid w:val="00895A2E"/>
    <w:rsid w:val="008A2646"/>
    <w:rsid w:val="008E33EF"/>
    <w:rsid w:val="008E79A3"/>
    <w:rsid w:val="008F16A5"/>
    <w:rsid w:val="008F446B"/>
    <w:rsid w:val="0090278D"/>
    <w:rsid w:val="00902F3B"/>
    <w:rsid w:val="009056AD"/>
    <w:rsid w:val="00911741"/>
    <w:rsid w:val="00914738"/>
    <w:rsid w:val="009157A9"/>
    <w:rsid w:val="00923213"/>
    <w:rsid w:val="009438B5"/>
    <w:rsid w:val="00963770"/>
    <w:rsid w:val="00970308"/>
    <w:rsid w:val="00983A65"/>
    <w:rsid w:val="00994BF3"/>
    <w:rsid w:val="009A5D15"/>
    <w:rsid w:val="009E7C0A"/>
    <w:rsid w:val="00A048DA"/>
    <w:rsid w:val="00A060E6"/>
    <w:rsid w:val="00A119D1"/>
    <w:rsid w:val="00A13641"/>
    <w:rsid w:val="00A2361F"/>
    <w:rsid w:val="00A25B2A"/>
    <w:rsid w:val="00A26D5D"/>
    <w:rsid w:val="00A37A56"/>
    <w:rsid w:val="00A47962"/>
    <w:rsid w:val="00A55588"/>
    <w:rsid w:val="00A6068D"/>
    <w:rsid w:val="00A7768B"/>
    <w:rsid w:val="00A8397A"/>
    <w:rsid w:val="00A845BA"/>
    <w:rsid w:val="00A86FB6"/>
    <w:rsid w:val="00A96824"/>
    <w:rsid w:val="00AA2661"/>
    <w:rsid w:val="00AC6640"/>
    <w:rsid w:val="00AE5C7A"/>
    <w:rsid w:val="00AF25E7"/>
    <w:rsid w:val="00AF6ABE"/>
    <w:rsid w:val="00B0170C"/>
    <w:rsid w:val="00B15C78"/>
    <w:rsid w:val="00B20A5D"/>
    <w:rsid w:val="00B244E5"/>
    <w:rsid w:val="00B26F97"/>
    <w:rsid w:val="00B35B56"/>
    <w:rsid w:val="00B4112B"/>
    <w:rsid w:val="00B41600"/>
    <w:rsid w:val="00B54E68"/>
    <w:rsid w:val="00B565A1"/>
    <w:rsid w:val="00B56804"/>
    <w:rsid w:val="00B60B91"/>
    <w:rsid w:val="00B727D8"/>
    <w:rsid w:val="00B82D8B"/>
    <w:rsid w:val="00B85ECF"/>
    <w:rsid w:val="00B87904"/>
    <w:rsid w:val="00B9659E"/>
    <w:rsid w:val="00BA23C2"/>
    <w:rsid w:val="00BA3B64"/>
    <w:rsid w:val="00BA4FE9"/>
    <w:rsid w:val="00BB166B"/>
    <w:rsid w:val="00BC093C"/>
    <w:rsid w:val="00BF3AD0"/>
    <w:rsid w:val="00BF5270"/>
    <w:rsid w:val="00BF5856"/>
    <w:rsid w:val="00C0158A"/>
    <w:rsid w:val="00C0552D"/>
    <w:rsid w:val="00C1258F"/>
    <w:rsid w:val="00C31E51"/>
    <w:rsid w:val="00C335B3"/>
    <w:rsid w:val="00C55B87"/>
    <w:rsid w:val="00C6368F"/>
    <w:rsid w:val="00C65D19"/>
    <w:rsid w:val="00C67D21"/>
    <w:rsid w:val="00C73579"/>
    <w:rsid w:val="00C82119"/>
    <w:rsid w:val="00C824D6"/>
    <w:rsid w:val="00C904ED"/>
    <w:rsid w:val="00C93459"/>
    <w:rsid w:val="00CA0C77"/>
    <w:rsid w:val="00CA2143"/>
    <w:rsid w:val="00CB1F12"/>
    <w:rsid w:val="00CB53D2"/>
    <w:rsid w:val="00CB6F78"/>
    <w:rsid w:val="00CD0690"/>
    <w:rsid w:val="00CD11AE"/>
    <w:rsid w:val="00CD1886"/>
    <w:rsid w:val="00CD3A34"/>
    <w:rsid w:val="00CE2B2C"/>
    <w:rsid w:val="00CF337B"/>
    <w:rsid w:val="00D024C1"/>
    <w:rsid w:val="00D1136B"/>
    <w:rsid w:val="00D122E2"/>
    <w:rsid w:val="00D13660"/>
    <w:rsid w:val="00D146E6"/>
    <w:rsid w:val="00D172EE"/>
    <w:rsid w:val="00D32AC2"/>
    <w:rsid w:val="00D360B6"/>
    <w:rsid w:val="00D532D9"/>
    <w:rsid w:val="00D72C9C"/>
    <w:rsid w:val="00D80EA2"/>
    <w:rsid w:val="00D85B58"/>
    <w:rsid w:val="00D91582"/>
    <w:rsid w:val="00D928D0"/>
    <w:rsid w:val="00D95699"/>
    <w:rsid w:val="00DA6E29"/>
    <w:rsid w:val="00DA75B5"/>
    <w:rsid w:val="00DB1A66"/>
    <w:rsid w:val="00DC3714"/>
    <w:rsid w:val="00DC3DE4"/>
    <w:rsid w:val="00DE027B"/>
    <w:rsid w:val="00E00C76"/>
    <w:rsid w:val="00E05A62"/>
    <w:rsid w:val="00E07B19"/>
    <w:rsid w:val="00E10DC9"/>
    <w:rsid w:val="00E200C8"/>
    <w:rsid w:val="00E33BC9"/>
    <w:rsid w:val="00E6690E"/>
    <w:rsid w:val="00E67EE7"/>
    <w:rsid w:val="00E72C1C"/>
    <w:rsid w:val="00E86240"/>
    <w:rsid w:val="00E9255C"/>
    <w:rsid w:val="00E97CBD"/>
    <w:rsid w:val="00EA39C6"/>
    <w:rsid w:val="00EA6AB8"/>
    <w:rsid w:val="00EB0B1F"/>
    <w:rsid w:val="00EB1E54"/>
    <w:rsid w:val="00EB3F75"/>
    <w:rsid w:val="00EB41F9"/>
    <w:rsid w:val="00EC6C88"/>
    <w:rsid w:val="00EC789C"/>
    <w:rsid w:val="00ED0050"/>
    <w:rsid w:val="00EE05C9"/>
    <w:rsid w:val="00EE36B7"/>
    <w:rsid w:val="00F2156D"/>
    <w:rsid w:val="00F21F67"/>
    <w:rsid w:val="00F21FD1"/>
    <w:rsid w:val="00F26C2A"/>
    <w:rsid w:val="00F311C8"/>
    <w:rsid w:val="00F337E4"/>
    <w:rsid w:val="00F40FC2"/>
    <w:rsid w:val="00F47F91"/>
    <w:rsid w:val="00F50983"/>
    <w:rsid w:val="00F704D9"/>
    <w:rsid w:val="00F72B3B"/>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carta-de-servicos/consulta-situacao-de-pessoa-juridica.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beneditonovo.sc.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ditonovo.sc.gov.br" TargetMode="External"/><Relationship Id="rId5" Type="http://schemas.openxmlformats.org/officeDocument/2006/relationships/webSettings" Target="webSettings.xml"/><Relationship Id="rId15" Type="http://schemas.openxmlformats.org/officeDocument/2006/relationships/hyperlink" Target="mailto:licitacao@beneditonovo.sc.gov.br" TargetMode="External"/><Relationship Id="rId10" Type="http://schemas.openxmlformats.org/officeDocument/2006/relationships/hyperlink" Target="mailto:licitacao@beneditonov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yperlink" Target="http://www.portaltransparencia.gov.br/sancoes/ceis?ordenarPor=nome&amp;direcao=asc"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9A52-CA1E-4A72-8181-DAA12CA7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10724</Words>
  <Characters>57915</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68502</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Sergio Pasquali</cp:lastModifiedBy>
  <cp:revision>5</cp:revision>
  <cp:lastPrinted>2020-05-25T11:26:00Z</cp:lastPrinted>
  <dcterms:created xsi:type="dcterms:W3CDTF">2020-06-29T13:42:00Z</dcterms:created>
  <dcterms:modified xsi:type="dcterms:W3CDTF">2020-06-30T12:18:00Z</dcterms:modified>
</cp:coreProperties>
</file>