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C2642F" w14:textId="77777777" w:rsidR="005207B3" w:rsidRPr="00A1533A" w:rsidRDefault="005207B3" w:rsidP="00012E8E">
      <w:pPr>
        <w:pStyle w:val="Default"/>
        <w:spacing w:line="360" w:lineRule="auto"/>
        <w:ind w:firstLine="2835"/>
        <w:jc w:val="both"/>
        <w:rPr>
          <w:rFonts w:ascii="Arial" w:hAnsi="Arial" w:cs="Arial"/>
          <w:b/>
          <w:bCs/>
          <w:color w:val="auto"/>
        </w:rPr>
      </w:pPr>
      <w:bookmarkStart w:id="0" w:name="_GoBack"/>
      <w:bookmarkEnd w:id="0"/>
      <w:r w:rsidRPr="00A1533A">
        <w:rPr>
          <w:rFonts w:ascii="Arial" w:hAnsi="Arial" w:cs="Arial"/>
          <w:b/>
          <w:bCs/>
          <w:color w:val="auto"/>
        </w:rPr>
        <w:t>MUNICÍPIO DE BENEDITO NOVO</w:t>
      </w:r>
    </w:p>
    <w:p w14:paraId="668A291A" w14:textId="77777777" w:rsidR="005207B3" w:rsidRPr="00A1533A" w:rsidRDefault="005207B3" w:rsidP="00012E8E">
      <w:pPr>
        <w:pStyle w:val="Default"/>
        <w:spacing w:line="360" w:lineRule="auto"/>
        <w:ind w:firstLine="2835"/>
        <w:jc w:val="both"/>
        <w:rPr>
          <w:rFonts w:ascii="Arial" w:hAnsi="Arial" w:cs="Arial"/>
          <w:color w:val="auto"/>
        </w:rPr>
      </w:pPr>
      <w:r w:rsidRPr="00A1533A">
        <w:rPr>
          <w:rFonts w:ascii="Arial" w:hAnsi="Arial" w:cs="Arial"/>
          <w:b/>
          <w:bCs/>
          <w:color w:val="auto"/>
        </w:rPr>
        <w:t xml:space="preserve">PARECER JURÍDICO </w:t>
      </w:r>
    </w:p>
    <w:p w14:paraId="5D57B5F7" w14:textId="77777777" w:rsidR="005207B3" w:rsidRPr="00A1533A" w:rsidRDefault="005207B3" w:rsidP="00012E8E">
      <w:pPr>
        <w:pStyle w:val="Default"/>
        <w:spacing w:line="360" w:lineRule="auto"/>
        <w:ind w:firstLine="2835"/>
        <w:jc w:val="both"/>
        <w:rPr>
          <w:rFonts w:ascii="Arial" w:hAnsi="Arial" w:cs="Arial"/>
          <w:color w:val="auto"/>
        </w:rPr>
      </w:pPr>
      <w:r w:rsidRPr="00A1533A">
        <w:rPr>
          <w:rFonts w:ascii="Arial" w:hAnsi="Arial" w:cs="Arial"/>
          <w:b/>
          <w:bCs/>
          <w:color w:val="auto"/>
        </w:rPr>
        <w:t xml:space="preserve">DO ASSESSOR JURÍDICO </w:t>
      </w:r>
    </w:p>
    <w:p w14:paraId="08ECB7AD" w14:textId="77777777" w:rsidR="002111DE" w:rsidRPr="00A1533A" w:rsidRDefault="002111DE" w:rsidP="00012E8E">
      <w:pPr>
        <w:spacing w:line="360" w:lineRule="auto"/>
        <w:ind w:firstLine="2835"/>
        <w:jc w:val="both"/>
        <w:rPr>
          <w:rFonts w:ascii="Arial" w:hAnsi="Arial" w:cs="Arial"/>
          <w:b/>
          <w:bCs/>
        </w:rPr>
      </w:pPr>
    </w:p>
    <w:p w14:paraId="7C4F0D62" w14:textId="77777777" w:rsidR="005207B3" w:rsidRPr="00A1533A" w:rsidRDefault="005207B3" w:rsidP="00012E8E">
      <w:pPr>
        <w:spacing w:line="360" w:lineRule="auto"/>
        <w:ind w:firstLine="2835"/>
        <w:jc w:val="both"/>
        <w:rPr>
          <w:rFonts w:ascii="Arial" w:hAnsi="Arial" w:cs="Arial"/>
        </w:rPr>
      </w:pPr>
      <w:r w:rsidRPr="00A1533A">
        <w:rPr>
          <w:rFonts w:ascii="Arial" w:hAnsi="Arial" w:cs="Arial"/>
          <w:b/>
          <w:bCs/>
        </w:rPr>
        <w:t xml:space="preserve">ASSUNTO: </w:t>
      </w:r>
      <w:r w:rsidR="007B0ED6" w:rsidRPr="00A1533A">
        <w:rPr>
          <w:rFonts w:ascii="Arial" w:hAnsi="Arial" w:cs="Arial"/>
        </w:rPr>
        <w:t>Recurso</w:t>
      </w:r>
      <w:r w:rsidR="009F456D" w:rsidRPr="00A1533A">
        <w:rPr>
          <w:rFonts w:ascii="Arial" w:hAnsi="Arial" w:cs="Arial"/>
        </w:rPr>
        <w:t xml:space="preserve"> interposto pela</w:t>
      </w:r>
      <w:r w:rsidR="00A1533A">
        <w:rPr>
          <w:rFonts w:ascii="Arial" w:hAnsi="Arial" w:cs="Arial"/>
        </w:rPr>
        <w:t xml:space="preserve"> empresa</w:t>
      </w:r>
      <w:r w:rsidR="009F456D" w:rsidRPr="00A1533A">
        <w:rPr>
          <w:rFonts w:ascii="Arial" w:hAnsi="Arial" w:cs="Arial"/>
        </w:rPr>
        <w:t xml:space="preserve"> </w:t>
      </w:r>
      <w:r w:rsidR="00A1533A">
        <w:rPr>
          <w:rFonts w:ascii="Arial" w:hAnsi="Arial" w:cs="Arial"/>
        </w:rPr>
        <w:t xml:space="preserve">Blumenau Engenharia </w:t>
      </w:r>
      <w:proofErr w:type="spellStart"/>
      <w:r w:rsidR="00A1533A">
        <w:rPr>
          <w:rFonts w:ascii="Arial" w:hAnsi="Arial" w:cs="Arial"/>
        </w:rPr>
        <w:t>Eireli</w:t>
      </w:r>
      <w:proofErr w:type="spellEnd"/>
      <w:r w:rsidR="00AA0D6B" w:rsidRPr="00A1533A">
        <w:rPr>
          <w:rFonts w:ascii="Arial" w:hAnsi="Arial" w:cs="Arial"/>
        </w:rPr>
        <w:t>.</w:t>
      </w:r>
    </w:p>
    <w:p w14:paraId="7FC168E0" w14:textId="77777777" w:rsidR="00AA0D6B" w:rsidRPr="00A1533A" w:rsidRDefault="00AA0D6B" w:rsidP="00012E8E">
      <w:pPr>
        <w:spacing w:line="360" w:lineRule="auto"/>
        <w:ind w:firstLine="2835"/>
        <w:jc w:val="both"/>
        <w:rPr>
          <w:rFonts w:ascii="Arial" w:hAnsi="Arial" w:cs="Arial"/>
        </w:rPr>
      </w:pPr>
    </w:p>
    <w:p w14:paraId="39E15861" w14:textId="77777777" w:rsidR="005207B3" w:rsidRPr="00A1533A" w:rsidRDefault="005207B3" w:rsidP="00012E8E">
      <w:pPr>
        <w:pStyle w:val="Default"/>
        <w:spacing w:line="360" w:lineRule="auto"/>
        <w:ind w:firstLine="2835"/>
        <w:jc w:val="both"/>
        <w:rPr>
          <w:rFonts w:ascii="Arial" w:hAnsi="Arial" w:cs="Arial"/>
          <w:b/>
          <w:bCs/>
          <w:color w:val="auto"/>
        </w:rPr>
      </w:pPr>
      <w:proofErr w:type="spellStart"/>
      <w:r w:rsidRPr="00A1533A">
        <w:rPr>
          <w:rFonts w:ascii="Arial" w:hAnsi="Arial" w:cs="Arial"/>
          <w:b/>
          <w:bCs/>
          <w:color w:val="auto"/>
        </w:rPr>
        <w:t>Intróito</w:t>
      </w:r>
      <w:proofErr w:type="spellEnd"/>
      <w:r w:rsidRPr="00A1533A">
        <w:rPr>
          <w:rFonts w:ascii="Arial" w:hAnsi="Arial" w:cs="Arial"/>
          <w:b/>
          <w:bCs/>
          <w:color w:val="auto"/>
        </w:rPr>
        <w:t>/Relatório:</w:t>
      </w:r>
    </w:p>
    <w:p w14:paraId="15085696" w14:textId="77777777" w:rsidR="005207B3" w:rsidRPr="00A1533A" w:rsidRDefault="005207B3" w:rsidP="00012E8E">
      <w:pPr>
        <w:pStyle w:val="Default"/>
        <w:spacing w:line="360" w:lineRule="auto"/>
        <w:ind w:firstLine="2835"/>
        <w:jc w:val="both"/>
        <w:rPr>
          <w:rFonts w:ascii="Arial" w:hAnsi="Arial" w:cs="Arial"/>
          <w:color w:val="auto"/>
        </w:rPr>
      </w:pPr>
    </w:p>
    <w:p w14:paraId="7BEE67B2" w14:textId="77777777" w:rsidR="00AA0D6B" w:rsidRPr="00A1533A" w:rsidRDefault="005207B3" w:rsidP="00012E8E">
      <w:pPr>
        <w:shd w:val="clear" w:color="auto" w:fill="FFFFFF"/>
        <w:spacing w:after="240" w:line="360" w:lineRule="auto"/>
        <w:ind w:firstLine="2835"/>
        <w:jc w:val="both"/>
        <w:rPr>
          <w:rFonts w:ascii="Arial" w:hAnsi="Arial" w:cs="Arial"/>
        </w:rPr>
      </w:pPr>
      <w:r w:rsidRPr="00A1533A">
        <w:rPr>
          <w:rFonts w:ascii="Arial" w:eastAsia="Times New Roman" w:hAnsi="Arial" w:cs="Arial"/>
          <w:lang w:eastAsia="pt-BR"/>
        </w:rPr>
        <w:t xml:space="preserve">Trata-se </w:t>
      </w:r>
      <w:r w:rsidR="00AA0D6B" w:rsidRPr="00A1533A">
        <w:rPr>
          <w:rFonts w:ascii="Arial" w:eastAsia="Times New Roman" w:hAnsi="Arial" w:cs="Arial"/>
          <w:lang w:eastAsia="pt-BR"/>
        </w:rPr>
        <w:t>recurso</w:t>
      </w:r>
      <w:r w:rsidR="006A795D" w:rsidRPr="00A1533A">
        <w:rPr>
          <w:rFonts w:ascii="Arial" w:eastAsia="Times New Roman" w:hAnsi="Arial" w:cs="Arial"/>
          <w:lang w:eastAsia="pt-BR"/>
        </w:rPr>
        <w:t xml:space="preserve"> interposto</w:t>
      </w:r>
      <w:r w:rsidR="007B0ED6" w:rsidRPr="00A1533A">
        <w:rPr>
          <w:rFonts w:ascii="Arial" w:eastAsia="Times New Roman" w:hAnsi="Arial" w:cs="Arial"/>
          <w:lang w:eastAsia="pt-BR"/>
        </w:rPr>
        <w:t xml:space="preserve"> pela empresa </w:t>
      </w:r>
      <w:r w:rsidR="00A1533A">
        <w:rPr>
          <w:rFonts w:ascii="Arial" w:hAnsi="Arial" w:cs="Arial"/>
        </w:rPr>
        <w:t xml:space="preserve">Blumenau Engenharia </w:t>
      </w:r>
      <w:proofErr w:type="spellStart"/>
      <w:r w:rsidR="00A1533A">
        <w:rPr>
          <w:rFonts w:ascii="Arial" w:hAnsi="Arial" w:cs="Arial"/>
        </w:rPr>
        <w:t>Eireli</w:t>
      </w:r>
      <w:proofErr w:type="spellEnd"/>
      <w:r w:rsidR="007B0ED6" w:rsidRPr="00A1533A">
        <w:rPr>
          <w:rFonts w:ascii="Arial" w:hAnsi="Arial" w:cs="Arial"/>
        </w:rPr>
        <w:t xml:space="preserve"> contra decisão proferida em processo </w:t>
      </w:r>
      <w:r w:rsidR="00AA0D6B" w:rsidRPr="00A1533A">
        <w:rPr>
          <w:rFonts w:ascii="Arial" w:hAnsi="Arial" w:cs="Arial"/>
        </w:rPr>
        <w:t xml:space="preserve">de licitação que </w:t>
      </w:r>
      <w:r w:rsidR="00A1533A">
        <w:rPr>
          <w:rFonts w:ascii="Arial" w:hAnsi="Arial" w:cs="Arial"/>
        </w:rPr>
        <w:t>habilitou a Empreiteira de Mão de Obra VB Ltda.</w:t>
      </w:r>
    </w:p>
    <w:p w14:paraId="040D0224" w14:textId="77777777" w:rsidR="00A1533A" w:rsidRDefault="00A1533A" w:rsidP="00012E8E">
      <w:pPr>
        <w:shd w:val="clear" w:color="auto" w:fill="FFFFFF"/>
        <w:spacing w:after="240" w:line="360" w:lineRule="auto"/>
        <w:ind w:firstLine="2835"/>
        <w:jc w:val="both"/>
        <w:rPr>
          <w:rFonts w:ascii="Arial" w:hAnsi="Arial" w:cs="Arial"/>
        </w:rPr>
      </w:pPr>
      <w:r>
        <w:rPr>
          <w:rFonts w:ascii="Arial" w:hAnsi="Arial" w:cs="Arial"/>
        </w:rPr>
        <w:t>Como fundamento a interposição do recurso alega afronta ao artigo 9º, inciso I da Lei Geral de Licitações.</w:t>
      </w:r>
    </w:p>
    <w:p w14:paraId="0217D6E7" w14:textId="77777777" w:rsidR="00A1533A" w:rsidRDefault="00A1533A" w:rsidP="00012E8E">
      <w:pPr>
        <w:shd w:val="clear" w:color="auto" w:fill="FFFFFF"/>
        <w:spacing w:after="240" w:line="360" w:lineRule="auto"/>
        <w:ind w:firstLine="283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Aponta a impossibilidade </w:t>
      </w:r>
      <w:proofErr w:type="gramStart"/>
      <w:r>
        <w:rPr>
          <w:rFonts w:ascii="Arial" w:hAnsi="Arial" w:cs="Arial"/>
        </w:rPr>
        <w:t>da</w:t>
      </w:r>
      <w:proofErr w:type="gramEnd"/>
      <w:r>
        <w:rPr>
          <w:rFonts w:ascii="Arial" w:hAnsi="Arial" w:cs="Arial"/>
        </w:rPr>
        <w:t xml:space="preserve"> mesma licitante realizar a execução do projeto e elaborar projeto.</w:t>
      </w:r>
    </w:p>
    <w:p w14:paraId="679C1BC1" w14:textId="77777777" w:rsidR="00A1533A" w:rsidRDefault="00A1533A" w:rsidP="00012E8E">
      <w:pPr>
        <w:shd w:val="clear" w:color="auto" w:fill="FFFFFF"/>
        <w:spacing w:after="240" w:line="360" w:lineRule="auto"/>
        <w:ind w:firstLine="2835"/>
        <w:jc w:val="both"/>
        <w:rPr>
          <w:rFonts w:ascii="Arial" w:hAnsi="Arial" w:cs="Arial"/>
        </w:rPr>
      </w:pPr>
      <w:r>
        <w:rPr>
          <w:rFonts w:ascii="Arial" w:hAnsi="Arial" w:cs="Arial"/>
        </w:rPr>
        <w:t>Aponta ainda que a empresa licitante impugnada não está autorizada a cumprir o objeto do Edital, visto que não possui em sua atividade a elaboração de projeto.</w:t>
      </w:r>
    </w:p>
    <w:p w14:paraId="6AE1B206" w14:textId="77777777" w:rsidR="00A1533A" w:rsidRDefault="00A1533A" w:rsidP="00012E8E">
      <w:pPr>
        <w:shd w:val="clear" w:color="auto" w:fill="FFFFFF"/>
        <w:spacing w:after="240" w:line="360" w:lineRule="auto"/>
        <w:ind w:firstLine="2835"/>
        <w:jc w:val="both"/>
        <w:rPr>
          <w:rFonts w:ascii="Arial" w:hAnsi="Arial" w:cs="Arial"/>
        </w:rPr>
      </w:pPr>
      <w:r>
        <w:rPr>
          <w:rFonts w:ascii="Arial" w:hAnsi="Arial" w:cs="Arial"/>
        </w:rPr>
        <w:t>Por fim aponta que a licitante não apresentou Certificado de Acervo Técnico – CAT. Aduzindo que no momento da apresentação dos documentos as licitantes deverão indicar o responsável técnico.</w:t>
      </w:r>
    </w:p>
    <w:p w14:paraId="6F778B22" w14:textId="77777777" w:rsidR="007B0ED6" w:rsidRPr="00A1533A" w:rsidRDefault="00932EAC" w:rsidP="00012E8E">
      <w:pPr>
        <w:shd w:val="clear" w:color="auto" w:fill="FFFFFF"/>
        <w:spacing w:after="240" w:line="360" w:lineRule="auto"/>
        <w:ind w:firstLine="2835"/>
        <w:jc w:val="both"/>
        <w:rPr>
          <w:rFonts w:ascii="Arial" w:eastAsia="Times New Roman" w:hAnsi="Arial" w:cs="Arial"/>
          <w:lang w:eastAsia="pt-BR"/>
        </w:rPr>
      </w:pPr>
      <w:r w:rsidRPr="00A1533A">
        <w:rPr>
          <w:rFonts w:ascii="Arial" w:eastAsia="Times New Roman" w:hAnsi="Arial" w:cs="Arial"/>
          <w:lang w:eastAsia="pt-BR"/>
        </w:rPr>
        <w:t>É o relatório.</w:t>
      </w:r>
    </w:p>
    <w:p w14:paraId="58219A66" w14:textId="77777777" w:rsidR="006A795D" w:rsidRPr="00A1533A" w:rsidRDefault="00E51145" w:rsidP="00012E8E">
      <w:pPr>
        <w:pStyle w:val="Destaque1"/>
        <w:spacing w:line="360" w:lineRule="auto"/>
        <w:ind w:left="0" w:firstLine="2835"/>
        <w:rPr>
          <w:b/>
          <w:color w:val="000000"/>
          <w:sz w:val="24"/>
          <w:szCs w:val="24"/>
        </w:rPr>
      </w:pPr>
      <w:r w:rsidRPr="00A1533A">
        <w:rPr>
          <w:b/>
          <w:color w:val="000000"/>
          <w:sz w:val="24"/>
          <w:szCs w:val="24"/>
        </w:rPr>
        <w:t>Da Tempestividade</w:t>
      </w:r>
    </w:p>
    <w:p w14:paraId="1C2D2F6C" w14:textId="77777777" w:rsidR="006A795D" w:rsidRPr="00A1533A" w:rsidRDefault="006A795D" w:rsidP="00012E8E">
      <w:pPr>
        <w:autoSpaceDE w:val="0"/>
        <w:autoSpaceDN w:val="0"/>
        <w:adjustRightInd w:val="0"/>
        <w:spacing w:line="360" w:lineRule="auto"/>
        <w:ind w:firstLine="2835"/>
        <w:jc w:val="both"/>
        <w:rPr>
          <w:rFonts w:ascii="Arial" w:hAnsi="Arial" w:cs="Arial"/>
          <w:b/>
          <w:bCs/>
          <w:color w:val="000000"/>
        </w:rPr>
      </w:pPr>
    </w:p>
    <w:p w14:paraId="0C80F916" w14:textId="77777777" w:rsidR="006A795D" w:rsidRDefault="007774EF" w:rsidP="00012E8E">
      <w:pPr>
        <w:autoSpaceDE w:val="0"/>
        <w:autoSpaceDN w:val="0"/>
        <w:adjustRightInd w:val="0"/>
        <w:spacing w:line="360" w:lineRule="auto"/>
        <w:ind w:firstLine="2835"/>
        <w:jc w:val="both"/>
        <w:rPr>
          <w:rFonts w:ascii="Arial" w:hAnsi="Arial" w:cs="Arial"/>
          <w:color w:val="000000"/>
        </w:rPr>
      </w:pPr>
      <w:r w:rsidRPr="00A1533A">
        <w:rPr>
          <w:rFonts w:ascii="Arial" w:hAnsi="Arial" w:cs="Arial"/>
          <w:color w:val="000000"/>
        </w:rPr>
        <w:t xml:space="preserve">Conforme dispõe o inciso </w:t>
      </w:r>
      <w:r w:rsidR="009355AA">
        <w:rPr>
          <w:rFonts w:ascii="Arial" w:hAnsi="Arial" w:cs="Arial"/>
          <w:color w:val="000000"/>
        </w:rPr>
        <w:t>XVIII</w:t>
      </w:r>
      <w:r w:rsidR="006A795D" w:rsidRPr="00A1533A">
        <w:rPr>
          <w:rFonts w:ascii="Arial" w:hAnsi="Arial" w:cs="Arial"/>
          <w:color w:val="000000"/>
        </w:rPr>
        <w:t xml:space="preserve"> do artigo </w:t>
      </w:r>
      <w:r w:rsidR="009355AA">
        <w:rPr>
          <w:rFonts w:ascii="Arial" w:hAnsi="Arial" w:cs="Arial"/>
          <w:color w:val="000000"/>
        </w:rPr>
        <w:t>4º</w:t>
      </w:r>
      <w:r w:rsidR="006A795D" w:rsidRPr="00A1533A">
        <w:rPr>
          <w:rFonts w:ascii="Arial" w:hAnsi="Arial" w:cs="Arial"/>
          <w:color w:val="000000"/>
        </w:rPr>
        <w:t xml:space="preserve"> da Lei </w:t>
      </w:r>
      <w:r w:rsidR="009355AA">
        <w:rPr>
          <w:rFonts w:ascii="Arial" w:hAnsi="Arial" w:cs="Arial"/>
          <w:color w:val="000000"/>
        </w:rPr>
        <w:t>nº10.520/02</w:t>
      </w:r>
      <w:r w:rsidR="006A795D" w:rsidRPr="00A1533A">
        <w:rPr>
          <w:rFonts w:ascii="Arial" w:hAnsi="Arial" w:cs="Arial"/>
          <w:color w:val="000000"/>
        </w:rPr>
        <w:t>,</w:t>
      </w:r>
      <w:r w:rsidR="009355AA">
        <w:rPr>
          <w:rFonts w:ascii="Arial" w:hAnsi="Arial" w:cs="Arial"/>
          <w:color w:val="000000"/>
        </w:rPr>
        <w:t xml:space="preserve"> o prazo para apresentação das razões do recurso é de três (03) dias.</w:t>
      </w:r>
    </w:p>
    <w:p w14:paraId="4AE072F8" w14:textId="77777777" w:rsidR="00575C41" w:rsidRDefault="00575C41" w:rsidP="00012E8E">
      <w:pPr>
        <w:autoSpaceDE w:val="0"/>
        <w:autoSpaceDN w:val="0"/>
        <w:adjustRightInd w:val="0"/>
        <w:spacing w:line="360" w:lineRule="auto"/>
        <w:ind w:firstLine="2835"/>
        <w:jc w:val="both"/>
        <w:rPr>
          <w:rFonts w:ascii="Arial" w:hAnsi="Arial" w:cs="Arial"/>
          <w:color w:val="000000"/>
        </w:rPr>
      </w:pPr>
    </w:p>
    <w:p w14:paraId="1FA773DB" w14:textId="77777777" w:rsidR="00575C41" w:rsidRDefault="00575C41" w:rsidP="00012E8E">
      <w:pPr>
        <w:autoSpaceDE w:val="0"/>
        <w:autoSpaceDN w:val="0"/>
        <w:adjustRightInd w:val="0"/>
        <w:spacing w:line="360" w:lineRule="auto"/>
        <w:ind w:firstLine="283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 Lei nº 9.784/99 em seu artigo 66 estabelece a contagem de prazo em procedimentos administrativos:</w:t>
      </w:r>
    </w:p>
    <w:p w14:paraId="76145147" w14:textId="77777777" w:rsidR="00575C41" w:rsidRPr="00575C41" w:rsidRDefault="00575C41" w:rsidP="00012E8E">
      <w:pPr>
        <w:autoSpaceDE w:val="0"/>
        <w:autoSpaceDN w:val="0"/>
        <w:adjustRightInd w:val="0"/>
        <w:spacing w:line="360" w:lineRule="auto"/>
        <w:ind w:firstLine="2835"/>
        <w:jc w:val="both"/>
        <w:rPr>
          <w:rFonts w:ascii="Arial" w:hAnsi="Arial" w:cs="Arial"/>
        </w:rPr>
      </w:pPr>
      <w:r w:rsidRPr="00575C41">
        <w:rPr>
          <w:rFonts w:ascii="Arial" w:hAnsi="Arial" w:cs="Arial"/>
        </w:rPr>
        <w:t>Art. 66. Os prazos começam a correr a partir da data da cientificação oficial, excluindo-se da contagem o dia do começo e incluindo-se o do vencimento.</w:t>
      </w:r>
    </w:p>
    <w:p w14:paraId="047EFDE4" w14:textId="77777777" w:rsidR="00575C41" w:rsidRPr="00A1533A" w:rsidRDefault="00575C41" w:rsidP="00012E8E">
      <w:pPr>
        <w:autoSpaceDE w:val="0"/>
        <w:autoSpaceDN w:val="0"/>
        <w:adjustRightInd w:val="0"/>
        <w:spacing w:line="360" w:lineRule="auto"/>
        <w:ind w:firstLine="2835"/>
        <w:jc w:val="both"/>
        <w:rPr>
          <w:rFonts w:ascii="Arial" w:hAnsi="Arial" w:cs="Arial"/>
        </w:rPr>
      </w:pPr>
      <w:r w:rsidRPr="00575C41">
        <w:rPr>
          <w:rFonts w:ascii="Arial" w:hAnsi="Arial" w:cs="Arial"/>
        </w:rPr>
        <w:t>§ 1</w:t>
      </w:r>
      <w:r>
        <w:rPr>
          <w:rFonts w:ascii="Arial" w:hAnsi="Arial" w:cs="Arial"/>
        </w:rPr>
        <w:t>º</w:t>
      </w:r>
      <w:r w:rsidRPr="00575C41">
        <w:rPr>
          <w:rFonts w:ascii="Arial" w:hAnsi="Arial" w:cs="Arial"/>
        </w:rPr>
        <w:t xml:space="preserve"> Considera-se prorrogado o prazo até o primeiro dia útil seguinte se o vencimento cair em dia em que não houver expediente ou este for encerrado antes da hora normal.</w:t>
      </w:r>
    </w:p>
    <w:p w14:paraId="16DED94A" w14:textId="77777777" w:rsidR="00575C41" w:rsidRDefault="006523B0" w:rsidP="00012E8E">
      <w:pPr>
        <w:autoSpaceDE w:val="0"/>
        <w:autoSpaceDN w:val="0"/>
        <w:adjustRightInd w:val="0"/>
        <w:spacing w:line="360" w:lineRule="auto"/>
        <w:ind w:firstLine="283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Assim </w:t>
      </w:r>
      <w:r w:rsidR="00575C41" w:rsidRPr="009B354D">
        <w:rPr>
          <w:rFonts w:ascii="Arial" w:hAnsi="Arial" w:cs="Arial"/>
          <w:color w:val="000000"/>
        </w:rPr>
        <w:t>tendo uma ou mais licitantes manifestado interesse em interpor recurso, a estas é franqueado o prazo de três dias corridos para apresentação de seu recurso(razões) e, independentemente de qualquer tipo de notificação, ao término desse prazo automaticamente se abre o prazo subsequente de mais três dias corridos para as demais licitantes apresentarem sua</w:t>
      </w:r>
      <w:r w:rsidR="004D3DC5">
        <w:rPr>
          <w:rFonts w:ascii="Arial" w:hAnsi="Arial" w:cs="Arial"/>
          <w:color w:val="000000"/>
        </w:rPr>
        <w:t>s</w:t>
      </w:r>
      <w:r w:rsidR="00575C41" w:rsidRPr="009B354D">
        <w:rPr>
          <w:rFonts w:ascii="Arial" w:hAnsi="Arial" w:cs="Arial"/>
          <w:color w:val="000000"/>
        </w:rPr>
        <w:t xml:space="preserve"> impugnaç</w:t>
      </w:r>
      <w:r w:rsidR="004D3DC5">
        <w:rPr>
          <w:rFonts w:ascii="Arial" w:hAnsi="Arial" w:cs="Arial"/>
          <w:color w:val="000000"/>
        </w:rPr>
        <w:t>ões</w:t>
      </w:r>
      <w:r w:rsidR="00575C41" w:rsidRPr="009B354D">
        <w:rPr>
          <w:rFonts w:ascii="Arial" w:hAnsi="Arial" w:cs="Arial"/>
          <w:color w:val="000000"/>
        </w:rPr>
        <w:t xml:space="preserve"> (contrarrazões) – </w:t>
      </w:r>
      <w:r w:rsidR="004D3DC5">
        <w:rPr>
          <w:rFonts w:ascii="Arial" w:hAnsi="Arial" w:cs="Arial"/>
          <w:color w:val="000000"/>
        </w:rPr>
        <w:t xml:space="preserve">observando a </w:t>
      </w:r>
      <w:r w:rsidR="00575C41" w:rsidRPr="009B354D">
        <w:rPr>
          <w:rFonts w:ascii="Arial" w:hAnsi="Arial" w:cs="Arial"/>
          <w:color w:val="000000"/>
        </w:rPr>
        <w:t xml:space="preserve">regra geral para contagem de prazos, conforme consta no artigo 110 da Lei </w:t>
      </w:r>
      <w:r w:rsidR="004D3DC5">
        <w:rPr>
          <w:rFonts w:ascii="Arial" w:hAnsi="Arial" w:cs="Arial"/>
          <w:color w:val="000000"/>
        </w:rPr>
        <w:t xml:space="preserve">Geral de </w:t>
      </w:r>
      <w:r w:rsidR="00575C41" w:rsidRPr="009B354D">
        <w:rPr>
          <w:rFonts w:ascii="Arial" w:hAnsi="Arial" w:cs="Arial"/>
          <w:color w:val="000000"/>
        </w:rPr>
        <w:t>Licita</w:t>
      </w:r>
      <w:r w:rsidR="004D3DC5">
        <w:rPr>
          <w:rFonts w:ascii="Arial" w:hAnsi="Arial" w:cs="Arial"/>
          <w:color w:val="000000"/>
        </w:rPr>
        <w:t>ções</w:t>
      </w:r>
      <w:r w:rsidR="00575C41" w:rsidRPr="009B354D">
        <w:rPr>
          <w:rFonts w:ascii="Arial" w:hAnsi="Arial" w:cs="Arial"/>
          <w:color w:val="000000"/>
        </w:rPr>
        <w:t>.</w:t>
      </w:r>
    </w:p>
    <w:p w14:paraId="7E42ADF7" w14:textId="77777777" w:rsidR="003F4FD0" w:rsidRDefault="003F4FD0" w:rsidP="00012E8E">
      <w:pPr>
        <w:autoSpaceDE w:val="0"/>
        <w:autoSpaceDN w:val="0"/>
        <w:adjustRightInd w:val="0"/>
        <w:spacing w:line="360" w:lineRule="auto"/>
        <w:ind w:firstLine="2835"/>
        <w:jc w:val="both"/>
        <w:rPr>
          <w:rFonts w:ascii="Arial" w:hAnsi="Arial" w:cs="Arial"/>
          <w:color w:val="000000"/>
        </w:rPr>
      </w:pPr>
    </w:p>
    <w:p w14:paraId="5F18E4E0" w14:textId="77777777" w:rsidR="003F4FD0" w:rsidRDefault="003F4FD0" w:rsidP="00012E8E">
      <w:pPr>
        <w:autoSpaceDE w:val="0"/>
        <w:autoSpaceDN w:val="0"/>
        <w:adjustRightInd w:val="0"/>
        <w:spacing w:line="360" w:lineRule="auto"/>
        <w:ind w:firstLine="283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Neste sentido d</w:t>
      </w:r>
      <w:r w:rsidR="004D3DC5">
        <w:rPr>
          <w:rFonts w:ascii="Arial" w:hAnsi="Arial" w:cs="Arial"/>
          <w:color w:val="000000"/>
        </w:rPr>
        <w:t>ispõem a Lei G</w:t>
      </w:r>
      <w:r>
        <w:rPr>
          <w:rFonts w:ascii="Arial" w:hAnsi="Arial" w:cs="Arial"/>
          <w:color w:val="000000"/>
        </w:rPr>
        <w:t>eral de Licitações:</w:t>
      </w:r>
    </w:p>
    <w:p w14:paraId="591140DC" w14:textId="77777777" w:rsidR="003F4FD0" w:rsidRDefault="003F4FD0" w:rsidP="00012E8E">
      <w:pPr>
        <w:autoSpaceDE w:val="0"/>
        <w:autoSpaceDN w:val="0"/>
        <w:adjustRightInd w:val="0"/>
        <w:spacing w:line="360" w:lineRule="auto"/>
        <w:ind w:firstLine="2835"/>
        <w:jc w:val="both"/>
        <w:rPr>
          <w:rFonts w:ascii="Arial" w:hAnsi="Arial" w:cs="Arial"/>
          <w:color w:val="000000"/>
        </w:rPr>
      </w:pPr>
    </w:p>
    <w:p w14:paraId="05F22FD0" w14:textId="77777777" w:rsidR="003F4FD0" w:rsidRPr="003F4FD0" w:rsidRDefault="003F4FD0" w:rsidP="00012E8E">
      <w:pPr>
        <w:autoSpaceDE w:val="0"/>
        <w:autoSpaceDN w:val="0"/>
        <w:adjustRightInd w:val="0"/>
        <w:spacing w:line="360" w:lineRule="auto"/>
        <w:ind w:firstLine="2835"/>
        <w:jc w:val="both"/>
        <w:rPr>
          <w:rFonts w:ascii="Arial" w:hAnsi="Arial" w:cs="Arial"/>
          <w:color w:val="000000"/>
        </w:rPr>
      </w:pPr>
      <w:r w:rsidRPr="003F4FD0">
        <w:rPr>
          <w:rFonts w:ascii="Arial" w:hAnsi="Arial" w:cs="Arial"/>
          <w:color w:val="000000"/>
        </w:rPr>
        <w:t>Art. 110.  Na contagem dos prazos estabelecidos nesta Lei, excluir-se-á o dia do início e incluir-se-á o do vencimento, e considerar-se-ão os dias consecutivos, exceto quando for explicitamente disposto em contrário.</w:t>
      </w:r>
    </w:p>
    <w:p w14:paraId="3720E3A7" w14:textId="77777777" w:rsidR="003F4FD0" w:rsidRDefault="003F4FD0" w:rsidP="00012E8E">
      <w:pPr>
        <w:autoSpaceDE w:val="0"/>
        <w:autoSpaceDN w:val="0"/>
        <w:adjustRightInd w:val="0"/>
        <w:spacing w:line="360" w:lineRule="auto"/>
        <w:ind w:firstLine="2835"/>
        <w:jc w:val="both"/>
        <w:rPr>
          <w:rFonts w:ascii="Arial" w:hAnsi="Arial" w:cs="Arial"/>
          <w:color w:val="000000"/>
        </w:rPr>
      </w:pPr>
      <w:r w:rsidRPr="003F4FD0">
        <w:rPr>
          <w:rFonts w:ascii="Arial" w:hAnsi="Arial" w:cs="Arial"/>
          <w:color w:val="000000"/>
        </w:rPr>
        <w:t>Parágrafo único.  Só se iniciam e vencem os prazos referidos neste artigo em dia de expediente no órgão ou na entidade.</w:t>
      </w:r>
    </w:p>
    <w:p w14:paraId="03CA5424" w14:textId="77777777" w:rsidR="00575C41" w:rsidRDefault="00575C41" w:rsidP="00012E8E">
      <w:pPr>
        <w:autoSpaceDE w:val="0"/>
        <w:autoSpaceDN w:val="0"/>
        <w:adjustRightInd w:val="0"/>
        <w:spacing w:line="360" w:lineRule="auto"/>
        <w:ind w:firstLine="2835"/>
        <w:jc w:val="both"/>
        <w:rPr>
          <w:rFonts w:ascii="Arial" w:hAnsi="Arial" w:cs="Arial"/>
          <w:color w:val="000000"/>
        </w:rPr>
      </w:pPr>
    </w:p>
    <w:p w14:paraId="040A8DB9" w14:textId="77777777" w:rsidR="006A795D" w:rsidRDefault="001113E2" w:rsidP="00012E8E">
      <w:pPr>
        <w:autoSpaceDE w:val="0"/>
        <w:autoSpaceDN w:val="0"/>
        <w:adjustRightInd w:val="0"/>
        <w:spacing w:line="360" w:lineRule="auto"/>
        <w:ind w:firstLine="2835"/>
        <w:jc w:val="both"/>
        <w:rPr>
          <w:rFonts w:ascii="Arial" w:hAnsi="Arial" w:cs="Arial"/>
          <w:color w:val="000000"/>
        </w:rPr>
      </w:pPr>
      <w:r w:rsidRPr="00A1533A">
        <w:rPr>
          <w:rFonts w:ascii="Arial" w:hAnsi="Arial" w:cs="Arial"/>
          <w:color w:val="000000"/>
        </w:rPr>
        <w:t xml:space="preserve">Denota-se que </w:t>
      </w:r>
      <w:r w:rsidR="009355AA">
        <w:rPr>
          <w:rFonts w:ascii="Arial" w:hAnsi="Arial" w:cs="Arial"/>
          <w:color w:val="000000"/>
        </w:rPr>
        <w:t xml:space="preserve">tanto o conhecimento da </w:t>
      </w:r>
      <w:r w:rsidR="00575C41">
        <w:rPr>
          <w:rFonts w:ascii="Arial" w:hAnsi="Arial" w:cs="Arial"/>
          <w:color w:val="000000"/>
        </w:rPr>
        <w:t xml:space="preserve">licitante </w:t>
      </w:r>
      <w:r w:rsidR="009355AA">
        <w:rPr>
          <w:rFonts w:ascii="Arial" w:hAnsi="Arial" w:cs="Arial"/>
          <w:color w:val="000000"/>
        </w:rPr>
        <w:t>vencedora como a publicação da a</w:t>
      </w:r>
      <w:r w:rsidRPr="00A1533A">
        <w:rPr>
          <w:rFonts w:ascii="Arial" w:hAnsi="Arial" w:cs="Arial"/>
          <w:color w:val="000000"/>
        </w:rPr>
        <w:t xml:space="preserve">ta </w:t>
      </w:r>
      <w:r w:rsidR="009355AA">
        <w:rPr>
          <w:rFonts w:ascii="Arial" w:hAnsi="Arial" w:cs="Arial"/>
          <w:color w:val="000000"/>
        </w:rPr>
        <w:t>ocorreram em 23/01/2020</w:t>
      </w:r>
      <w:r w:rsidRPr="00A1533A">
        <w:rPr>
          <w:rFonts w:ascii="Arial" w:hAnsi="Arial" w:cs="Arial"/>
          <w:color w:val="000000"/>
        </w:rPr>
        <w:t xml:space="preserve"> e o</w:t>
      </w:r>
      <w:r w:rsidR="009355AA">
        <w:rPr>
          <w:rFonts w:ascii="Arial" w:hAnsi="Arial" w:cs="Arial"/>
          <w:color w:val="000000"/>
        </w:rPr>
        <w:t xml:space="preserve"> recurso foi interposto no dia</w:t>
      </w:r>
      <w:r w:rsidRPr="00A1533A">
        <w:rPr>
          <w:rFonts w:ascii="Arial" w:hAnsi="Arial" w:cs="Arial"/>
          <w:color w:val="000000"/>
        </w:rPr>
        <w:t xml:space="preserve"> </w:t>
      </w:r>
      <w:r w:rsidR="009355AA">
        <w:rPr>
          <w:rFonts w:ascii="Arial" w:hAnsi="Arial" w:cs="Arial"/>
          <w:color w:val="000000"/>
        </w:rPr>
        <w:t>28/01/2020</w:t>
      </w:r>
      <w:r w:rsidRPr="00A1533A">
        <w:rPr>
          <w:rFonts w:ascii="Arial" w:hAnsi="Arial" w:cs="Arial"/>
          <w:color w:val="000000"/>
        </w:rPr>
        <w:t xml:space="preserve">. </w:t>
      </w:r>
      <w:r w:rsidR="00E51145" w:rsidRPr="00A1533A">
        <w:rPr>
          <w:rFonts w:ascii="Arial" w:hAnsi="Arial" w:cs="Arial"/>
          <w:color w:val="000000"/>
        </w:rPr>
        <w:t xml:space="preserve">Assim, temos que o </w:t>
      </w:r>
      <w:r w:rsidR="009B354D">
        <w:rPr>
          <w:rFonts w:ascii="Arial" w:hAnsi="Arial" w:cs="Arial"/>
          <w:color w:val="000000"/>
        </w:rPr>
        <w:t xml:space="preserve">recurso </w:t>
      </w:r>
      <w:r w:rsidR="00E51145" w:rsidRPr="00A1533A">
        <w:rPr>
          <w:rFonts w:ascii="Arial" w:hAnsi="Arial" w:cs="Arial"/>
          <w:color w:val="000000"/>
        </w:rPr>
        <w:t xml:space="preserve">é </w:t>
      </w:r>
      <w:r w:rsidR="009B354D">
        <w:rPr>
          <w:rFonts w:ascii="Arial" w:hAnsi="Arial" w:cs="Arial"/>
          <w:color w:val="000000"/>
        </w:rPr>
        <w:t>in</w:t>
      </w:r>
      <w:r w:rsidR="00E51145" w:rsidRPr="00A1533A">
        <w:rPr>
          <w:rFonts w:ascii="Arial" w:hAnsi="Arial" w:cs="Arial"/>
          <w:color w:val="000000"/>
        </w:rPr>
        <w:t>tempestivo.</w:t>
      </w:r>
    </w:p>
    <w:p w14:paraId="23EB9EDE" w14:textId="77777777" w:rsidR="003F4FD0" w:rsidRDefault="003F4FD0" w:rsidP="00012E8E">
      <w:pPr>
        <w:autoSpaceDE w:val="0"/>
        <w:autoSpaceDN w:val="0"/>
        <w:adjustRightInd w:val="0"/>
        <w:spacing w:line="360" w:lineRule="auto"/>
        <w:ind w:firstLine="2835"/>
        <w:jc w:val="both"/>
        <w:rPr>
          <w:rFonts w:ascii="Arial" w:hAnsi="Arial" w:cs="Arial"/>
          <w:color w:val="000000"/>
        </w:rPr>
      </w:pPr>
    </w:p>
    <w:p w14:paraId="213A6804" w14:textId="77777777" w:rsidR="003F4FD0" w:rsidRDefault="003F4FD0" w:rsidP="00012E8E">
      <w:pPr>
        <w:autoSpaceDE w:val="0"/>
        <w:autoSpaceDN w:val="0"/>
        <w:adjustRightInd w:val="0"/>
        <w:spacing w:line="360" w:lineRule="auto"/>
        <w:ind w:firstLine="283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Melhor sorte não assista as contrarrazões, tendo em vista que o tríduo legal se inicia automaticamente independente de nova intimação</w:t>
      </w:r>
      <w:r w:rsidR="004D3DC5">
        <w:rPr>
          <w:rFonts w:ascii="Arial" w:hAnsi="Arial" w:cs="Arial"/>
          <w:color w:val="000000"/>
        </w:rPr>
        <w:t xml:space="preserve">, assim o prazo para </w:t>
      </w:r>
      <w:proofErr w:type="spellStart"/>
      <w:r w:rsidR="004D3DC5">
        <w:rPr>
          <w:rFonts w:ascii="Arial" w:hAnsi="Arial" w:cs="Arial"/>
          <w:color w:val="000000"/>
        </w:rPr>
        <w:t>contrarrazoar</w:t>
      </w:r>
      <w:proofErr w:type="spellEnd"/>
      <w:r w:rsidR="004D3DC5">
        <w:rPr>
          <w:rFonts w:ascii="Arial" w:hAnsi="Arial" w:cs="Arial"/>
          <w:color w:val="000000"/>
        </w:rPr>
        <w:t xml:space="preserve"> encerrou-se dia 30/01/2020</w:t>
      </w:r>
      <w:r>
        <w:rPr>
          <w:rFonts w:ascii="Arial" w:hAnsi="Arial" w:cs="Arial"/>
          <w:color w:val="000000"/>
        </w:rPr>
        <w:t>.</w:t>
      </w:r>
    </w:p>
    <w:p w14:paraId="58B5323A" w14:textId="77777777" w:rsidR="009B354D" w:rsidRDefault="009B354D" w:rsidP="00012E8E">
      <w:pPr>
        <w:autoSpaceDE w:val="0"/>
        <w:autoSpaceDN w:val="0"/>
        <w:adjustRightInd w:val="0"/>
        <w:spacing w:line="360" w:lineRule="auto"/>
        <w:ind w:firstLine="2835"/>
        <w:jc w:val="both"/>
        <w:rPr>
          <w:rFonts w:ascii="Arial" w:hAnsi="Arial" w:cs="Arial"/>
          <w:color w:val="000000"/>
        </w:rPr>
      </w:pPr>
    </w:p>
    <w:p w14:paraId="3A54AD91" w14:textId="77777777" w:rsidR="00575C41" w:rsidRDefault="003F4FD0" w:rsidP="00012E8E">
      <w:pPr>
        <w:autoSpaceDE w:val="0"/>
        <w:autoSpaceDN w:val="0"/>
        <w:adjustRightInd w:val="0"/>
        <w:spacing w:line="360" w:lineRule="auto"/>
        <w:ind w:firstLine="283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Não obstante a intempestividade primando </w:t>
      </w:r>
      <w:r w:rsidR="004D3DC5">
        <w:rPr>
          <w:rFonts w:ascii="Arial" w:hAnsi="Arial" w:cs="Arial"/>
          <w:color w:val="000000"/>
        </w:rPr>
        <w:t>pelos</w:t>
      </w:r>
      <w:r>
        <w:rPr>
          <w:rFonts w:ascii="Arial" w:hAnsi="Arial" w:cs="Arial"/>
          <w:color w:val="000000"/>
        </w:rPr>
        <w:t xml:space="preserve"> princípios norteadores da administração pública passamos a análise das teses ventiladas no recurso interposto.</w:t>
      </w:r>
    </w:p>
    <w:p w14:paraId="5D936CFD" w14:textId="77777777" w:rsidR="006A795D" w:rsidRPr="00A1533A" w:rsidRDefault="006A795D" w:rsidP="00012E8E">
      <w:pPr>
        <w:autoSpaceDE w:val="0"/>
        <w:autoSpaceDN w:val="0"/>
        <w:adjustRightInd w:val="0"/>
        <w:spacing w:line="360" w:lineRule="auto"/>
        <w:ind w:firstLine="2835"/>
        <w:jc w:val="both"/>
        <w:rPr>
          <w:rFonts w:ascii="Arial" w:hAnsi="Arial" w:cs="Arial"/>
          <w:color w:val="000000"/>
        </w:rPr>
      </w:pPr>
    </w:p>
    <w:p w14:paraId="7BC91387" w14:textId="77777777" w:rsidR="006A795D" w:rsidRPr="00A1533A" w:rsidRDefault="00E51145" w:rsidP="00012E8E">
      <w:pPr>
        <w:pStyle w:val="Destaque1"/>
        <w:spacing w:line="360" w:lineRule="auto"/>
        <w:ind w:left="0" w:firstLine="2835"/>
        <w:rPr>
          <w:b/>
          <w:color w:val="000000"/>
          <w:sz w:val="24"/>
          <w:szCs w:val="24"/>
        </w:rPr>
      </w:pPr>
      <w:r w:rsidRPr="00A1533A">
        <w:rPr>
          <w:b/>
          <w:color w:val="000000"/>
          <w:sz w:val="24"/>
          <w:szCs w:val="24"/>
        </w:rPr>
        <w:t>Do Julgamento</w:t>
      </w:r>
    </w:p>
    <w:p w14:paraId="6BFF1847" w14:textId="77777777" w:rsidR="009F456D" w:rsidRPr="00A1533A" w:rsidRDefault="009F456D" w:rsidP="00012E8E">
      <w:pPr>
        <w:shd w:val="clear" w:color="auto" w:fill="FFFFFF"/>
        <w:spacing w:after="240" w:line="360" w:lineRule="auto"/>
        <w:ind w:firstLine="2835"/>
        <w:jc w:val="both"/>
        <w:rPr>
          <w:rFonts w:ascii="Arial" w:eastAsia="Times New Roman" w:hAnsi="Arial" w:cs="Arial"/>
          <w:lang w:eastAsia="pt-BR"/>
        </w:rPr>
      </w:pPr>
    </w:p>
    <w:p w14:paraId="34534DE9" w14:textId="77777777" w:rsidR="00DF1ED9" w:rsidRPr="00012AEB" w:rsidRDefault="00DF1ED9" w:rsidP="00012E8E">
      <w:pPr>
        <w:shd w:val="clear" w:color="auto" w:fill="FFFFFF"/>
        <w:spacing w:after="240" w:line="360" w:lineRule="auto"/>
        <w:ind w:firstLine="2835"/>
        <w:jc w:val="both"/>
        <w:rPr>
          <w:rFonts w:ascii="Arial" w:eastAsia="Times New Roman" w:hAnsi="Arial" w:cs="Arial"/>
          <w:b/>
          <w:lang w:eastAsia="pt-BR"/>
        </w:rPr>
      </w:pPr>
      <w:r w:rsidRPr="00012AEB">
        <w:rPr>
          <w:rFonts w:ascii="Arial" w:eastAsia="Times New Roman" w:hAnsi="Arial" w:cs="Arial"/>
          <w:b/>
          <w:lang w:eastAsia="pt-BR"/>
        </w:rPr>
        <w:t xml:space="preserve">1. Quanto a impossibilidade </w:t>
      </w:r>
      <w:proofErr w:type="gramStart"/>
      <w:r w:rsidRPr="00012AEB">
        <w:rPr>
          <w:rFonts w:ascii="Arial" w:eastAsia="Times New Roman" w:hAnsi="Arial" w:cs="Arial"/>
          <w:b/>
          <w:lang w:eastAsia="pt-BR"/>
        </w:rPr>
        <w:t>da</w:t>
      </w:r>
      <w:proofErr w:type="gramEnd"/>
      <w:r w:rsidRPr="00012AEB">
        <w:rPr>
          <w:rFonts w:ascii="Arial" w:eastAsia="Times New Roman" w:hAnsi="Arial" w:cs="Arial"/>
          <w:b/>
          <w:lang w:eastAsia="pt-BR"/>
        </w:rPr>
        <w:t xml:space="preserve"> empresa vencedora realizar o projeto.</w:t>
      </w:r>
    </w:p>
    <w:p w14:paraId="7AE0AFB2" w14:textId="77777777" w:rsidR="00DF1ED9" w:rsidRDefault="00DF1ED9" w:rsidP="00012E8E">
      <w:pPr>
        <w:shd w:val="clear" w:color="auto" w:fill="FFFFFF"/>
        <w:spacing w:after="240" w:line="360" w:lineRule="auto"/>
        <w:ind w:firstLine="2835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A recorrente alega o impedimento da empresa vencedora em participar do processo licitatório em epigrafe em decorrência da mesma já ter se sagrado vencedora em outra licitação de desmonte do mesmo objeto.</w:t>
      </w:r>
    </w:p>
    <w:p w14:paraId="18C12784" w14:textId="77777777" w:rsidR="00DF1ED9" w:rsidRDefault="00DF1ED9" w:rsidP="00012E8E">
      <w:pPr>
        <w:shd w:val="clear" w:color="auto" w:fill="FFFFFF"/>
        <w:spacing w:after="240" w:line="360" w:lineRule="auto"/>
        <w:ind w:firstLine="2835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Neste sentido não assiste razão a recorrente pois está-se diante de licitação para suprir exigência do Ministério Público no qual exige a necessidade de profissional técnico com conhecimento específico em desmontagem de construção em estilo enxaimel.</w:t>
      </w:r>
    </w:p>
    <w:p w14:paraId="4515C380" w14:textId="77777777" w:rsidR="00DF1ED9" w:rsidRDefault="00DF1ED9" w:rsidP="00012E8E">
      <w:pPr>
        <w:shd w:val="clear" w:color="auto" w:fill="FFFFFF"/>
        <w:spacing w:after="240" w:line="360" w:lineRule="auto"/>
        <w:ind w:firstLine="2835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Como base em termo de ajuste de conduta firmado entre o Ministério Público e o Município de Benedito Novo, houve a necessidade contratação de profissional especializado em projeto arquitetônico no estilo enxaimel e conforme orçamentos da fase interna aquela licitação não era possível aditivo visto que ultrapassaria os limites legais.</w:t>
      </w:r>
    </w:p>
    <w:p w14:paraId="6EF9E974" w14:textId="77777777" w:rsidR="00E0744C" w:rsidRDefault="006523B0" w:rsidP="00012E8E">
      <w:pPr>
        <w:shd w:val="clear" w:color="auto" w:fill="FFFFFF"/>
        <w:spacing w:after="240" w:line="360" w:lineRule="auto"/>
        <w:ind w:firstLine="2835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Neste sentido iniciou-se novo processo licitatório objetivando a contratação de profissional com expertise inerente a desmontagem de construção e reconstrução em estilo </w:t>
      </w:r>
      <w:proofErr w:type="spellStart"/>
      <w:r>
        <w:rPr>
          <w:rFonts w:ascii="Arial" w:eastAsia="Times New Roman" w:hAnsi="Arial" w:cs="Arial"/>
          <w:lang w:eastAsia="pt-BR"/>
        </w:rPr>
        <w:t>exaimel</w:t>
      </w:r>
      <w:proofErr w:type="spellEnd"/>
      <w:r>
        <w:rPr>
          <w:rFonts w:ascii="Arial" w:eastAsia="Times New Roman" w:hAnsi="Arial" w:cs="Arial"/>
          <w:lang w:eastAsia="pt-BR"/>
        </w:rPr>
        <w:t>.</w:t>
      </w:r>
    </w:p>
    <w:p w14:paraId="047DECD3" w14:textId="77777777" w:rsidR="006523B0" w:rsidRDefault="006523B0" w:rsidP="00012E8E">
      <w:pPr>
        <w:shd w:val="clear" w:color="auto" w:fill="FFFFFF"/>
        <w:spacing w:after="240" w:line="360" w:lineRule="auto"/>
        <w:ind w:firstLine="2835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Pelo exposto temos que o recurso apresentado neste tema não está inserido nas vedações do artigo 109 da Lei geral de Licitações.</w:t>
      </w:r>
    </w:p>
    <w:p w14:paraId="6DF2FA7F" w14:textId="77777777" w:rsidR="006523B0" w:rsidRDefault="006523B0" w:rsidP="00012E8E">
      <w:pPr>
        <w:shd w:val="clear" w:color="auto" w:fill="FFFFFF"/>
        <w:spacing w:after="240" w:line="360" w:lineRule="auto"/>
        <w:ind w:firstLine="2835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Assim o objeto licitado em sua essência é o inventário e </w:t>
      </w:r>
      <w:r>
        <w:rPr>
          <w:rFonts w:ascii="Arial" w:eastAsia="Times New Roman" w:hAnsi="Arial" w:cs="Arial"/>
          <w:lang w:eastAsia="pt-BR"/>
        </w:rPr>
        <w:lastRenderedPageBreak/>
        <w:t xml:space="preserve">marcação dos materiais que serão reutilizados quando da reconstrução da edificação estilo </w:t>
      </w:r>
      <w:proofErr w:type="spellStart"/>
      <w:r>
        <w:rPr>
          <w:rFonts w:ascii="Arial" w:eastAsia="Times New Roman" w:hAnsi="Arial" w:cs="Arial"/>
          <w:lang w:eastAsia="pt-BR"/>
        </w:rPr>
        <w:t>exaimel</w:t>
      </w:r>
      <w:proofErr w:type="spellEnd"/>
      <w:r>
        <w:rPr>
          <w:rFonts w:ascii="Arial" w:eastAsia="Times New Roman" w:hAnsi="Arial" w:cs="Arial"/>
          <w:lang w:eastAsia="pt-BR"/>
        </w:rPr>
        <w:t xml:space="preserve"> denominada oca.</w:t>
      </w:r>
    </w:p>
    <w:p w14:paraId="1D80BB8C" w14:textId="77777777" w:rsidR="006523B0" w:rsidRDefault="006523B0" w:rsidP="00012E8E">
      <w:pPr>
        <w:shd w:val="clear" w:color="auto" w:fill="FFFFFF"/>
        <w:spacing w:after="240" w:line="360" w:lineRule="auto"/>
        <w:ind w:firstLine="2835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Quando da licitação de reconstrução estaremos diante dos impedimentos elencados no artigo 109 da Lei nº8.666/93.</w:t>
      </w:r>
    </w:p>
    <w:p w14:paraId="6EA7A26D" w14:textId="77777777" w:rsidR="006523B0" w:rsidRDefault="006523B0" w:rsidP="00012E8E">
      <w:pPr>
        <w:shd w:val="clear" w:color="auto" w:fill="FFFFFF"/>
        <w:spacing w:after="240" w:line="360" w:lineRule="auto"/>
        <w:ind w:firstLine="2835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O comando normativo é claro no sentido de impedir o autor do projeto básico ou executivo de participar do processo licitatório.</w:t>
      </w:r>
    </w:p>
    <w:p w14:paraId="300F351F" w14:textId="77777777" w:rsidR="00195F3F" w:rsidRDefault="00195F3F" w:rsidP="00012E8E">
      <w:pPr>
        <w:shd w:val="clear" w:color="auto" w:fill="FFFFFF"/>
        <w:spacing w:after="240" w:line="360" w:lineRule="auto"/>
        <w:ind w:firstLine="2835"/>
        <w:jc w:val="both"/>
        <w:rPr>
          <w:rFonts w:ascii="Arial" w:eastAsia="Times New Roman" w:hAnsi="Arial" w:cs="Arial"/>
          <w:lang w:eastAsia="pt-BR"/>
        </w:rPr>
      </w:pPr>
    </w:p>
    <w:p w14:paraId="5275B41D" w14:textId="77777777" w:rsidR="006523B0" w:rsidRPr="00012AEB" w:rsidRDefault="00195F3F" w:rsidP="00012E8E">
      <w:pPr>
        <w:shd w:val="clear" w:color="auto" w:fill="FFFFFF"/>
        <w:spacing w:after="240" w:line="360" w:lineRule="auto"/>
        <w:ind w:firstLine="2835"/>
        <w:jc w:val="both"/>
        <w:rPr>
          <w:rFonts w:ascii="Arial" w:eastAsia="Times New Roman" w:hAnsi="Arial" w:cs="Arial"/>
          <w:b/>
          <w:lang w:eastAsia="pt-BR"/>
        </w:rPr>
      </w:pPr>
      <w:r w:rsidRPr="00012AEB">
        <w:rPr>
          <w:rFonts w:ascii="Arial" w:eastAsia="Times New Roman" w:hAnsi="Arial" w:cs="Arial"/>
          <w:b/>
          <w:lang w:eastAsia="pt-BR"/>
        </w:rPr>
        <w:t>2. Da inabilitação da vencedora.</w:t>
      </w:r>
    </w:p>
    <w:p w14:paraId="088B8BD0" w14:textId="77777777" w:rsidR="004D3DC5" w:rsidRDefault="004D3DC5" w:rsidP="00012E8E">
      <w:pPr>
        <w:shd w:val="clear" w:color="auto" w:fill="FFFFFF"/>
        <w:spacing w:after="240" w:line="360" w:lineRule="auto"/>
        <w:ind w:firstLine="2835"/>
        <w:jc w:val="both"/>
        <w:rPr>
          <w:rFonts w:ascii="Arial" w:eastAsia="Times New Roman" w:hAnsi="Arial" w:cs="Arial"/>
          <w:lang w:eastAsia="pt-BR"/>
        </w:rPr>
      </w:pPr>
    </w:p>
    <w:p w14:paraId="6C7F64C8" w14:textId="77777777" w:rsidR="00012AEB" w:rsidRDefault="00195F3F" w:rsidP="00012E8E">
      <w:pPr>
        <w:shd w:val="clear" w:color="auto" w:fill="FFFFFF"/>
        <w:spacing w:after="240" w:line="360" w:lineRule="auto"/>
        <w:ind w:firstLine="2835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No mesmo sentido </w:t>
      </w:r>
      <w:r w:rsidR="00012AEB">
        <w:rPr>
          <w:rFonts w:ascii="Arial" w:eastAsia="Times New Roman" w:hAnsi="Arial" w:cs="Arial"/>
          <w:lang w:eastAsia="pt-BR"/>
        </w:rPr>
        <w:t xml:space="preserve">a argumentação da recorrente não merece guarida. </w:t>
      </w:r>
    </w:p>
    <w:p w14:paraId="6E4A2BAA" w14:textId="77777777" w:rsidR="006523B0" w:rsidRDefault="00012AEB" w:rsidP="00012E8E">
      <w:pPr>
        <w:shd w:val="clear" w:color="auto" w:fill="FFFFFF"/>
        <w:spacing w:after="240" w:line="360" w:lineRule="auto"/>
        <w:ind w:firstLine="2835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Quanto a sujeição do cartão de CNPJ aos c</w:t>
      </w:r>
      <w:r w:rsidR="009E4008">
        <w:rPr>
          <w:rFonts w:ascii="Arial" w:eastAsia="Times New Roman" w:hAnsi="Arial" w:cs="Arial"/>
          <w:lang w:eastAsia="pt-BR"/>
        </w:rPr>
        <w:t>ódigos CNAE já se manifestou o T</w:t>
      </w:r>
      <w:r>
        <w:rPr>
          <w:rFonts w:ascii="Arial" w:eastAsia="Times New Roman" w:hAnsi="Arial" w:cs="Arial"/>
          <w:lang w:eastAsia="pt-BR"/>
        </w:rPr>
        <w:t xml:space="preserve">ribunal de </w:t>
      </w:r>
      <w:r w:rsidR="009E4008">
        <w:rPr>
          <w:rFonts w:ascii="Arial" w:eastAsia="Times New Roman" w:hAnsi="Arial" w:cs="Arial"/>
          <w:lang w:eastAsia="pt-BR"/>
        </w:rPr>
        <w:t>C</w:t>
      </w:r>
      <w:r>
        <w:rPr>
          <w:rFonts w:ascii="Arial" w:eastAsia="Times New Roman" w:hAnsi="Arial" w:cs="Arial"/>
          <w:lang w:eastAsia="pt-BR"/>
        </w:rPr>
        <w:t xml:space="preserve">ontas </w:t>
      </w:r>
      <w:r w:rsidR="009E4008">
        <w:rPr>
          <w:rFonts w:ascii="Arial" w:eastAsia="Times New Roman" w:hAnsi="Arial" w:cs="Arial"/>
          <w:lang w:eastAsia="pt-BR"/>
        </w:rPr>
        <w:t xml:space="preserve">da União </w:t>
      </w:r>
      <w:r>
        <w:rPr>
          <w:rFonts w:ascii="Arial" w:eastAsia="Times New Roman" w:hAnsi="Arial" w:cs="Arial"/>
          <w:lang w:eastAsia="pt-BR"/>
        </w:rPr>
        <w:t xml:space="preserve">que não há necessidade </w:t>
      </w:r>
      <w:r w:rsidR="009E4008">
        <w:rPr>
          <w:rFonts w:ascii="Arial" w:eastAsia="Times New Roman" w:hAnsi="Arial" w:cs="Arial"/>
          <w:lang w:eastAsia="pt-BR"/>
        </w:rPr>
        <w:t>da exata identificação entre o objeto do código CNAE ao objeto da licitação. Há necessidade de vinculação do objeto social da empresa ao objeto da licitação.</w:t>
      </w:r>
    </w:p>
    <w:p w14:paraId="2E79FEE3" w14:textId="77777777" w:rsidR="009E4008" w:rsidRDefault="009E4008" w:rsidP="00012E8E">
      <w:pPr>
        <w:shd w:val="clear" w:color="auto" w:fill="FFFFFF"/>
        <w:spacing w:after="240" w:line="360" w:lineRule="auto"/>
        <w:ind w:firstLine="2835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Neste sentido colaciona-se precedentes do TCU que corrobora tal entendimento: </w:t>
      </w:r>
    </w:p>
    <w:p w14:paraId="1934141F" w14:textId="77777777" w:rsidR="009E4008" w:rsidRDefault="009E4008" w:rsidP="00012E8E">
      <w:pPr>
        <w:shd w:val="clear" w:color="auto" w:fill="FFFFFF"/>
        <w:spacing w:after="240" w:line="360" w:lineRule="auto"/>
        <w:ind w:firstLine="2835"/>
        <w:jc w:val="both"/>
        <w:rPr>
          <w:rFonts w:ascii="Arial" w:eastAsia="Times New Roman" w:hAnsi="Arial" w:cs="Arial"/>
          <w:lang w:eastAsia="pt-BR"/>
        </w:rPr>
      </w:pPr>
      <w:r w:rsidRPr="009E4008">
        <w:rPr>
          <w:rFonts w:ascii="Arial" w:eastAsia="Times New Roman" w:hAnsi="Arial" w:cs="Arial"/>
          <w:lang w:eastAsia="pt-BR"/>
        </w:rPr>
        <w:t xml:space="preserve">TC-010.459/2008-9 </w:t>
      </w:r>
      <w:r>
        <w:rPr>
          <w:rFonts w:ascii="Arial" w:eastAsia="Times New Roman" w:hAnsi="Arial" w:cs="Arial"/>
          <w:lang w:eastAsia="pt-BR"/>
        </w:rPr>
        <w:t xml:space="preserve">- </w:t>
      </w:r>
      <w:r w:rsidRPr="009E4008">
        <w:rPr>
          <w:rFonts w:ascii="Arial" w:eastAsia="Times New Roman" w:hAnsi="Arial" w:cs="Arial"/>
          <w:lang w:eastAsia="pt-BR"/>
        </w:rPr>
        <w:t>SUMÁRIO: REPRESENTAÇÃO. IRREGULARIDADE EM PREGÃO. AFASTAMENTO INDEVIDO DE COMPETIDOR. PROCEDÊNCIA. MULTA. DETERMINAÇÃO.</w:t>
      </w:r>
    </w:p>
    <w:p w14:paraId="7DF4B1F0" w14:textId="77777777" w:rsidR="009E4008" w:rsidRDefault="009E4008" w:rsidP="00012E8E">
      <w:pPr>
        <w:shd w:val="clear" w:color="auto" w:fill="FFFFFF"/>
        <w:spacing w:after="240" w:line="360" w:lineRule="auto"/>
        <w:ind w:firstLine="2835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[...]</w:t>
      </w:r>
    </w:p>
    <w:p w14:paraId="2F5B4BBC" w14:textId="77777777" w:rsidR="009E4008" w:rsidRDefault="009E4008" w:rsidP="00012E8E">
      <w:pPr>
        <w:shd w:val="clear" w:color="auto" w:fill="FFFFFF"/>
        <w:spacing w:after="240" w:line="360" w:lineRule="auto"/>
        <w:ind w:firstLine="2835"/>
        <w:jc w:val="both"/>
        <w:rPr>
          <w:rFonts w:ascii="Arial" w:eastAsia="Times New Roman" w:hAnsi="Arial" w:cs="Arial"/>
          <w:lang w:eastAsia="pt-BR"/>
        </w:rPr>
      </w:pPr>
      <w:r w:rsidRPr="009E4008">
        <w:rPr>
          <w:rFonts w:ascii="Arial" w:eastAsia="Times New Roman" w:hAnsi="Arial" w:cs="Arial"/>
          <w:lang w:eastAsia="pt-BR"/>
        </w:rPr>
        <w:t>Por outro lado, considera ilegal o seu afastamento com base no código CNAE constante do seu CNPJ, ressalvando que presta serviços</w:t>
      </w:r>
      <w:r>
        <w:rPr>
          <w:rFonts w:ascii="Arial" w:eastAsia="Times New Roman" w:hAnsi="Arial" w:cs="Arial"/>
          <w:lang w:eastAsia="pt-BR"/>
        </w:rPr>
        <w:t xml:space="preserve"> [...].</w:t>
      </w:r>
    </w:p>
    <w:p w14:paraId="5C753566" w14:textId="77777777" w:rsidR="009E4008" w:rsidRPr="009E4008" w:rsidRDefault="009E4008" w:rsidP="00012E8E">
      <w:pPr>
        <w:shd w:val="clear" w:color="auto" w:fill="FFFFFF"/>
        <w:spacing w:after="240" w:line="360" w:lineRule="auto"/>
        <w:ind w:firstLine="2835"/>
        <w:jc w:val="both"/>
        <w:rPr>
          <w:rFonts w:ascii="Arial" w:eastAsia="Times New Roman" w:hAnsi="Arial" w:cs="Arial"/>
          <w:lang w:eastAsia="pt-BR"/>
        </w:rPr>
      </w:pPr>
      <w:r w:rsidRPr="009E4008">
        <w:rPr>
          <w:rFonts w:ascii="Arial" w:eastAsia="Times New Roman" w:hAnsi="Arial" w:cs="Arial"/>
          <w:lang w:eastAsia="pt-BR"/>
        </w:rPr>
        <w:t xml:space="preserve">Portanto, exigir que a empresa tenha um código CNAE </w:t>
      </w:r>
      <w:r w:rsidRPr="009E4008">
        <w:rPr>
          <w:rFonts w:ascii="Arial" w:eastAsia="Times New Roman" w:hAnsi="Arial" w:cs="Arial"/>
          <w:lang w:eastAsia="pt-BR"/>
        </w:rPr>
        <w:lastRenderedPageBreak/>
        <w:t>específico é limitar,</w:t>
      </w:r>
      <w:r>
        <w:rPr>
          <w:rFonts w:ascii="Arial" w:eastAsia="Times New Roman" w:hAnsi="Arial" w:cs="Arial"/>
          <w:lang w:eastAsia="pt-BR"/>
        </w:rPr>
        <w:t xml:space="preserve"> </w:t>
      </w:r>
      <w:r w:rsidRPr="009E4008">
        <w:rPr>
          <w:rFonts w:ascii="Arial" w:eastAsia="Times New Roman" w:hAnsi="Arial" w:cs="Arial"/>
          <w:lang w:eastAsia="pt-BR"/>
        </w:rPr>
        <w:t>injustificadamente, o caráter competitivo da Licitação, e impor à Administração Pública um</w:t>
      </w:r>
      <w:r>
        <w:rPr>
          <w:rFonts w:ascii="Arial" w:eastAsia="Times New Roman" w:hAnsi="Arial" w:cs="Arial"/>
          <w:lang w:eastAsia="pt-BR"/>
        </w:rPr>
        <w:t xml:space="preserve"> </w:t>
      </w:r>
      <w:r w:rsidRPr="009E4008">
        <w:rPr>
          <w:rFonts w:ascii="Arial" w:eastAsia="Times New Roman" w:hAnsi="Arial" w:cs="Arial"/>
          <w:lang w:eastAsia="pt-BR"/>
        </w:rPr>
        <w:t>preço mais elevado, ferindo de morte os princípios da prevalência do Interesse Público e da</w:t>
      </w:r>
      <w:r>
        <w:rPr>
          <w:rFonts w:ascii="Arial" w:eastAsia="Times New Roman" w:hAnsi="Arial" w:cs="Arial"/>
          <w:lang w:eastAsia="pt-BR"/>
        </w:rPr>
        <w:t xml:space="preserve"> </w:t>
      </w:r>
      <w:proofErr w:type="spellStart"/>
      <w:r w:rsidRPr="009E4008">
        <w:rPr>
          <w:rFonts w:ascii="Arial" w:eastAsia="Times New Roman" w:hAnsi="Arial" w:cs="Arial"/>
          <w:lang w:eastAsia="pt-BR"/>
        </w:rPr>
        <w:t>Vantojosidade</w:t>
      </w:r>
      <w:proofErr w:type="spellEnd"/>
      <w:r w:rsidRPr="009E4008">
        <w:rPr>
          <w:rFonts w:ascii="Arial" w:eastAsia="Times New Roman" w:hAnsi="Arial" w:cs="Arial"/>
          <w:lang w:eastAsia="pt-BR"/>
        </w:rPr>
        <w:t>.</w:t>
      </w:r>
    </w:p>
    <w:p w14:paraId="178E7C8C" w14:textId="77777777" w:rsidR="009E4008" w:rsidRDefault="009E4008" w:rsidP="00012E8E">
      <w:pPr>
        <w:shd w:val="clear" w:color="auto" w:fill="FFFFFF"/>
        <w:spacing w:after="240" w:line="360" w:lineRule="auto"/>
        <w:ind w:firstLine="2835"/>
        <w:jc w:val="both"/>
        <w:rPr>
          <w:rFonts w:ascii="Arial" w:eastAsia="Times New Roman" w:hAnsi="Arial" w:cs="Arial"/>
          <w:lang w:eastAsia="pt-BR"/>
        </w:rPr>
      </w:pPr>
      <w:r w:rsidRPr="009E4008">
        <w:rPr>
          <w:rFonts w:ascii="Arial" w:eastAsia="Times New Roman" w:hAnsi="Arial" w:cs="Arial"/>
          <w:lang w:eastAsia="pt-BR"/>
        </w:rPr>
        <w:t>O processo licitatório tem como objetivo, proporcionar a realização do negócio mais</w:t>
      </w:r>
      <w:r>
        <w:rPr>
          <w:rFonts w:ascii="Arial" w:eastAsia="Times New Roman" w:hAnsi="Arial" w:cs="Arial"/>
          <w:lang w:eastAsia="pt-BR"/>
        </w:rPr>
        <w:t xml:space="preserve"> </w:t>
      </w:r>
      <w:r w:rsidRPr="009E4008">
        <w:rPr>
          <w:rFonts w:ascii="Arial" w:eastAsia="Times New Roman" w:hAnsi="Arial" w:cs="Arial"/>
          <w:lang w:eastAsia="pt-BR"/>
        </w:rPr>
        <w:t>vantajoso para a Administração Pública e assegurar, em condições de igualdade, a</w:t>
      </w:r>
      <w:r>
        <w:rPr>
          <w:rFonts w:ascii="Arial" w:eastAsia="Times New Roman" w:hAnsi="Arial" w:cs="Arial"/>
          <w:lang w:eastAsia="pt-BR"/>
        </w:rPr>
        <w:t xml:space="preserve"> </w:t>
      </w:r>
      <w:r w:rsidRPr="009E4008">
        <w:rPr>
          <w:rFonts w:ascii="Arial" w:eastAsia="Times New Roman" w:hAnsi="Arial" w:cs="Arial"/>
          <w:lang w:eastAsia="pt-BR"/>
        </w:rPr>
        <w:t>participação dos administrados no certame.</w:t>
      </w:r>
    </w:p>
    <w:p w14:paraId="504CCF50" w14:textId="77777777" w:rsidR="009E4008" w:rsidRPr="009E4008" w:rsidRDefault="009E4008" w:rsidP="00012E8E">
      <w:pPr>
        <w:shd w:val="clear" w:color="auto" w:fill="FFFFFF"/>
        <w:spacing w:after="240" w:line="360" w:lineRule="auto"/>
        <w:ind w:firstLine="2835"/>
        <w:jc w:val="both"/>
        <w:rPr>
          <w:rFonts w:ascii="Arial" w:eastAsia="Times New Roman" w:hAnsi="Arial" w:cs="Arial"/>
          <w:lang w:eastAsia="pt-BR"/>
        </w:rPr>
      </w:pPr>
      <w:r w:rsidRPr="009E4008">
        <w:rPr>
          <w:rFonts w:ascii="Arial" w:eastAsia="Times New Roman" w:hAnsi="Arial" w:cs="Arial"/>
          <w:lang w:eastAsia="pt-BR"/>
        </w:rPr>
        <w:t>Noutro norte, o Objeto do Contrato Social da empresa, prevalece sobre seu código CNAE.</w:t>
      </w:r>
      <w:r>
        <w:rPr>
          <w:rFonts w:ascii="Arial" w:eastAsia="Times New Roman" w:hAnsi="Arial" w:cs="Arial"/>
          <w:lang w:eastAsia="pt-BR"/>
        </w:rPr>
        <w:t xml:space="preserve"> </w:t>
      </w:r>
      <w:r w:rsidRPr="009E4008">
        <w:rPr>
          <w:rFonts w:ascii="Arial" w:eastAsia="Times New Roman" w:hAnsi="Arial" w:cs="Arial"/>
          <w:lang w:eastAsia="pt-BR"/>
        </w:rPr>
        <w:t>Para melhor entendimento, necessária se faz a conceituação do código CNAE. Para tanto, a</w:t>
      </w:r>
      <w:r>
        <w:rPr>
          <w:rFonts w:ascii="Arial" w:eastAsia="Times New Roman" w:hAnsi="Arial" w:cs="Arial"/>
          <w:lang w:eastAsia="pt-BR"/>
        </w:rPr>
        <w:t xml:space="preserve"> </w:t>
      </w:r>
      <w:r w:rsidRPr="009E4008">
        <w:rPr>
          <w:rFonts w:ascii="Arial" w:eastAsia="Times New Roman" w:hAnsi="Arial" w:cs="Arial"/>
          <w:lang w:eastAsia="pt-BR"/>
        </w:rPr>
        <w:t>Receita Federal do Brasil, em seu sítio, define da seguinte forma a CNAE:</w:t>
      </w:r>
    </w:p>
    <w:p w14:paraId="2DBA22B4" w14:textId="77777777" w:rsidR="00195F3F" w:rsidRDefault="009E4008" w:rsidP="00012E8E">
      <w:pPr>
        <w:shd w:val="clear" w:color="auto" w:fill="FFFFFF"/>
        <w:spacing w:after="240" w:line="360" w:lineRule="auto"/>
        <w:ind w:firstLine="2835"/>
        <w:jc w:val="both"/>
        <w:rPr>
          <w:rFonts w:ascii="Arial" w:eastAsia="Times New Roman" w:hAnsi="Arial" w:cs="Arial"/>
          <w:lang w:eastAsia="pt-BR"/>
        </w:rPr>
      </w:pPr>
      <w:r w:rsidRPr="009E4008">
        <w:rPr>
          <w:rFonts w:ascii="Arial" w:eastAsia="Times New Roman" w:hAnsi="Arial" w:cs="Arial"/>
          <w:lang w:eastAsia="pt-BR"/>
        </w:rPr>
        <w:t>"A CNAE é o instrumento de padronização nacional dos códigos de atividade econômica e</w:t>
      </w:r>
      <w:r>
        <w:rPr>
          <w:rFonts w:ascii="Arial" w:eastAsia="Times New Roman" w:hAnsi="Arial" w:cs="Arial"/>
          <w:lang w:eastAsia="pt-BR"/>
        </w:rPr>
        <w:t xml:space="preserve"> </w:t>
      </w:r>
      <w:r w:rsidRPr="009E4008">
        <w:rPr>
          <w:rFonts w:ascii="Arial" w:eastAsia="Times New Roman" w:hAnsi="Arial" w:cs="Arial"/>
          <w:lang w:eastAsia="pt-BR"/>
        </w:rPr>
        <w:t>dos critérios de enquadramento utilizados pelos diversos órgãos da Administração Tributária</w:t>
      </w:r>
      <w:r>
        <w:rPr>
          <w:rFonts w:ascii="Arial" w:eastAsia="Times New Roman" w:hAnsi="Arial" w:cs="Arial"/>
          <w:lang w:eastAsia="pt-BR"/>
        </w:rPr>
        <w:t xml:space="preserve"> </w:t>
      </w:r>
      <w:r w:rsidRPr="009E4008">
        <w:rPr>
          <w:rFonts w:ascii="Arial" w:eastAsia="Times New Roman" w:hAnsi="Arial" w:cs="Arial"/>
          <w:lang w:eastAsia="pt-BR"/>
        </w:rPr>
        <w:t>do país".</w:t>
      </w:r>
    </w:p>
    <w:p w14:paraId="58D229C8" w14:textId="77777777" w:rsidR="00195F3F" w:rsidRDefault="009E4008" w:rsidP="00012E8E">
      <w:pPr>
        <w:shd w:val="clear" w:color="auto" w:fill="FFFFFF"/>
        <w:spacing w:after="240" w:line="360" w:lineRule="auto"/>
        <w:ind w:firstLine="2835"/>
        <w:jc w:val="both"/>
        <w:rPr>
          <w:rFonts w:ascii="Arial" w:eastAsia="Times New Roman" w:hAnsi="Arial" w:cs="Arial"/>
          <w:lang w:eastAsia="pt-BR"/>
        </w:rPr>
      </w:pPr>
      <w:r w:rsidRPr="009E4008">
        <w:rPr>
          <w:rFonts w:ascii="Arial" w:eastAsia="Times New Roman" w:hAnsi="Arial" w:cs="Arial"/>
          <w:lang w:eastAsia="pt-BR"/>
        </w:rPr>
        <w:t>Ao analisar a definição da CNAE, constata-se que nada mais é do que um método utilizado</w:t>
      </w:r>
      <w:r>
        <w:rPr>
          <w:rFonts w:ascii="Arial" w:eastAsia="Times New Roman" w:hAnsi="Arial" w:cs="Arial"/>
          <w:lang w:eastAsia="pt-BR"/>
        </w:rPr>
        <w:t xml:space="preserve"> </w:t>
      </w:r>
      <w:r w:rsidRPr="009E4008">
        <w:rPr>
          <w:rFonts w:ascii="Arial" w:eastAsia="Times New Roman" w:hAnsi="Arial" w:cs="Arial"/>
          <w:lang w:eastAsia="pt-BR"/>
        </w:rPr>
        <w:t>pela R</w:t>
      </w:r>
      <w:r w:rsidR="004D3DC5">
        <w:rPr>
          <w:rFonts w:ascii="Arial" w:eastAsia="Times New Roman" w:hAnsi="Arial" w:cs="Arial"/>
          <w:lang w:eastAsia="pt-BR"/>
        </w:rPr>
        <w:t xml:space="preserve">eceita </w:t>
      </w:r>
      <w:r w:rsidRPr="009E4008">
        <w:rPr>
          <w:rFonts w:ascii="Arial" w:eastAsia="Times New Roman" w:hAnsi="Arial" w:cs="Arial"/>
          <w:lang w:eastAsia="pt-BR"/>
        </w:rPr>
        <w:t>F</w:t>
      </w:r>
      <w:r w:rsidR="004D3DC5">
        <w:rPr>
          <w:rFonts w:ascii="Arial" w:eastAsia="Times New Roman" w:hAnsi="Arial" w:cs="Arial"/>
          <w:lang w:eastAsia="pt-BR"/>
        </w:rPr>
        <w:t>ederal do Brasil</w:t>
      </w:r>
      <w:r w:rsidRPr="009E4008">
        <w:rPr>
          <w:rFonts w:ascii="Arial" w:eastAsia="Times New Roman" w:hAnsi="Arial" w:cs="Arial"/>
          <w:lang w:eastAsia="pt-BR"/>
        </w:rPr>
        <w:t xml:space="preserve"> </w:t>
      </w:r>
      <w:r w:rsidR="00987F37">
        <w:rPr>
          <w:rFonts w:ascii="Arial" w:eastAsia="Times New Roman" w:hAnsi="Arial" w:cs="Arial"/>
          <w:lang w:eastAsia="pt-BR"/>
        </w:rPr>
        <w:t xml:space="preserve">em </w:t>
      </w:r>
      <w:r w:rsidRPr="009E4008">
        <w:rPr>
          <w:rFonts w:ascii="Arial" w:eastAsia="Times New Roman" w:hAnsi="Arial" w:cs="Arial"/>
          <w:lang w:eastAsia="pt-BR"/>
        </w:rPr>
        <w:t>padronizar os códigos de atividade econômica no país, com a finalidade de</w:t>
      </w:r>
      <w:r>
        <w:rPr>
          <w:rFonts w:ascii="Arial" w:eastAsia="Times New Roman" w:hAnsi="Arial" w:cs="Arial"/>
          <w:lang w:eastAsia="pt-BR"/>
        </w:rPr>
        <w:t xml:space="preserve"> </w:t>
      </w:r>
      <w:r w:rsidRPr="009E4008">
        <w:rPr>
          <w:rFonts w:ascii="Arial" w:eastAsia="Times New Roman" w:hAnsi="Arial" w:cs="Arial"/>
          <w:lang w:eastAsia="pt-BR"/>
        </w:rPr>
        <w:t>melhor administrar as questões tributárias, nada tendo a ver com o objeto social da empresa.</w:t>
      </w:r>
    </w:p>
    <w:p w14:paraId="1199C80F" w14:textId="77777777" w:rsidR="009E4008" w:rsidRPr="009E4008" w:rsidRDefault="009E4008" w:rsidP="00012E8E">
      <w:pPr>
        <w:shd w:val="clear" w:color="auto" w:fill="FFFFFF"/>
        <w:spacing w:after="240" w:line="360" w:lineRule="auto"/>
        <w:ind w:firstLine="2835"/>
        <w:jc w:val="both"/>
        <w:rPr>
          <w:rFonts w:ascii="Arial" w:eastAsia="Times New Roman" w:hAnsi="Arial" w:cs="Arial"/>
          <w:lang w:eastAsia="pt-BR"/>
        </w:rPr>
      </w:pPr>
      <w:r w:rsidRPr="009E4008">
        <w:rPr>
          <w:rFonts w:ascii="Arial" w:eastAsia="Times New Roman" w:hAnsi="Arial" w:cs="Arial"/>
          <w:lang w:eastAsia="pt-BR"/>
        </w:rPr>
        <w:t>A própria Receita Federal do Brasil já manifestou entendimento no sentido de que o</w:t>
      </w:r>
      <w:r>
        <w:rPr>
          <w:rFonts w:ascii="Arial" w:eastAsia="Times New Roman" w:hAnsi="Arial" w:cs="Arial"/>
          <w:lang w:eastAsia="pt-BR"/>
        </w:rPr>
        <w:t xml:space="preserve"> </w:t>
      </w:r>
      <w:r w:rsidRPr="009E4008">
        <w:rPr>
          <w:rFonts w:ascii="Arial" w:eastAsia="Times New Roman" w:hAnsi="Arial" w:cs="Arial"/>
          <w:lang w:eastAsia="pt-BR"/>
        </w:rPr>
        <w:t>objeto social da empresa dever prevalecer sobre o código CNAE, "Diante disso,</w:t>
      </w:r>
      <w:r>
        <w:rPr>
          <w:rFonts w:ascii="Arial" w:eastAsia="Times New Roman" w:hAnsi="Arial" w:cs="Arial"/>
          <w:lang w:eastAsia="pt-BR"/>
        </w:rPr>
        <w:t xml:space="preserve"> </w:t>
      </w:r>
      <w:r w:rsidRPr="009E4008">
        <w:rPr>
          <w:rFonts w:ascii="Arial" w:eastAsia="Times New Roman" w:hAnsi="Arial" w:cs="Arial"/>
          <w:lang w:eastAsia="pt-BR"/>
        </w:rPr>
        <w:t>ressalta-se que não haveria a priori lesão e motivo para a exclusão da empresa por não</w:t>
      </w:r>
      <w:r>
        <w:rPr>
          <w:rFonts w:ascii="Arial" w:eastAsia="Times New Roman" w:hAnsi="Arial" w:cs="Arial"/>
          <w:lang w:eastAsia="pt-BR"/>
        </w:rPr>
        <w:t xml:space="preserve"> </w:t>
      </w:r>
      <w:r w:rsidRPr="009E4008">
        <w:rPr>
          <w:rFonts w:ascii="Arial" w:eastAsia="Times New Roman" w:hAnsi="Arial" w:cs="Arial"/>
          <w:lang w:eastAsia="pt-BR"/>
        </w:rPr>
        <w:t>apresentar todas as informações sobre a sua CNAE. Além disso, a empresa também poderá</w:t>
      </w:r>
      <w:r>
        <w:rPr>
          <w:rFonts w:ascii="Arial" w:eastAsia="Times New Roman" w:hAnsi="Arial" w:cs="Arial"/>
          <w:lang w:eastAsia="pt-BR"/>
        </w:rPr>
        <w:t xml:space="preserve"> </w:t>
      </w:r>
      <w:r w:rsidRPr="009E4008">
        <w:rPr>
          <w:rFonts w:ascii="Arial" w:eastAsia="Times New Roman" w:hAnsi="Arial" w:cs="Arial"/>
          <w:lang w:eastAsia="pt-BR"/>
        </w:rPr>
        <w:t>comprovar que possui especialização no ramo da atividade licitada por meio do seu contrato</w:t>
      </w:r>
      <w:r>
        <w:rPr>
          <w:rFonts w:ascii="Arial" w:eastAsia="Times New Roman" w:hAnsi="Arial" w:cs="Arial"/>
          <w:lang w:eastAsia="pt-BR"/>
        </w:rPr>
        <w:t xml:space="preserve"> </w:t>
      </w:r>
      <w:r w:rsidRPr="009E4008">
        <w:rPr>
          <w:rFonts w:ascii="Arial" w:eastAsia="Times New Roman" w:hAnsi="Arial" w:cs="Arial"/>
          <w:lang w:eastAsia="pt-BR"/>
        </w:rPr>
        <w:t>social" (Delegacia da Receita Federal de Julgamento em Porto Alegre – 6ª Turma. Portal</w:t>
      </w:r>
      <w:r>
        <w:rPr>
          <w:rFonts w:ascii="Arial" w:eastAsia="Times New Roman" w:hAnsi="Arial" w:cs="Arial"/>
          <w:lang w:eastAsia="pt-BR"/>
        </w:rPr>
        <w:t xml:space="preserve"> </w:t>
      </w:r>
      <w:r w:rsidRPr="009E4008">
        <w:rPr>
          <w:rFonts w:ascii="Arial" w:eastAsia="Times New Roman" w:hAnsi="Arial" w:cs="Arial"/>
          <w:lang w:eastAsia="pt-BR"/>
        </w:rPr>
        <w:t>Fazenda do Governo Federal. Disponível).</w:t>
      </w:r>
    </w:p>
    <w:p w14:paraId="539C983A" w14:textId="77777777" w:rsidR="00195F3F" w:rsidRDefault="009E4008" w:rsidP="00012E8E">
      <w:pPr>
        <w:shd w:val="clear" w:color="auto" w:fill="FFFFFF"/>
        <w:spacing w:after="240" w:line="360" w:lineRule="auto"/>
        <w:ind w:firstLine="2835"/>
        <w:jc w:val="both"/>
        <w:rPr>
          <w:rFonts w:ascii="Arial" w:eastAsia="Times New Roman" w:hAnsi="Arial" w:cs="Arial"/>
          <w:lang w:eastAsia="pt-BR"/>
        </w:rPr>
      </w:pPr>
      <w:r w:rsidRPr="009E4008">
        <w:rPr>
          <w:rFonts w:ascii="Arial" w:eastAsia="Times New Roman" w:hAnsi="Arial" w:cs="Arial"/>
          <w:lang w:eastAsia="pt-BR"/>
        </w:rPr>
        <w:t>Cumpre salientar que, por meio dos acórdãos 1203/11 e 42/14, o T</w:t>
      </w:r>
      <w:r w:rsidR="00987F37">
        <w:rPr>
          <w:rFonts w:ascii="Arial" w:eastAsia="Times New Roman" w:hAnsi="Arial" w:cs="Arial"/>
          <w:lang w:eastAsia="pt-BR"/>
        </w:rPr>
        <w:t xml:space="preserve">ribunal de </w:t>
      </w:r>
      <w:r w:rsidRPr="009E4008">
        <w:rPr>
          <w:rFonts w:ascii="Arial" w:eastAsia="Times New Roman" w:hAnsi="Arial" w:cs="Arial"/>
          <w:lang w:eastAsia="pt-BR"/>
        </w:rPr>
        <w:t>C</w:t>
      </w:r>
      <w:r w:rsidR="00987F37">
        <w:rPr>
          <w:rFonts w:ascii="Arial" w:eastAsia="Times New Roman" w:hAnsi="Arial" w:cs="Arial"/>
          <w:lang w:eastAsia="pt-BR"/>
        </w:rPr>
        <w:t xml:space="preserve">ontas da </w:t>
      </w:r>
      <w:r w:rsidRPr="009E4008">
        <w:rPr>
          <w:rFonts w:ascii="Arial" w:eastAsia="Times New Roman" w:hAnsi="Arial" w:cs="Arial"/>
          <w:lang w:eastAsia="pt-BR"/>
        </w:rPr>
        <w:t>U</w:t>
      </w:r>
      <w:r w:rsidR="00987F37">
        <w:rPr>
          <w:rFonts w:ascii="Arial" w:eastAsia="Times New Roman" w:hAnsi="Arial" w:cs="Arial"/>
          <w:lang w:eastAsia="pt-BR"/>
        </w:rPr>
        <w:t xml:space="preserve">nião </w:t>
      </w:r>
      <w:r w:rsidRPr="009E4008">
        <w:rPr>
          <w:rFonts w:ascii="Arial" w:eastAsia="Times New Roman" w:hAnsi="Arial" w:cs="Arial"/>
          <w:lang w:eastAsia="pt-BR"/>
        </w:rPr>
        <w:t>entendeu pela</w:t>
      </w:r>
      <w:r>
        <w:rPr>
          <w:rFonts w:ascii="Arial" w:eastAsia="Times New Roman" w:hAnsi="Arial" w:cs="Arial"/>
          <w:lang w:eastAsia="pt-BR"/>
        </w:rPr>
        <w:t xml:space="preserve"> </w:t>
      </w:r>
      <w:r w:rsidRPr="009E4008">
        <w:rPr>
          <w:rFonts w:ascii="Arial" w:eastAsia="Times New Roman" w:hAnsi="Arial" w:cs="Arial"/>
          <w:lang w:eastAsia="pt-BR"/>
        </w:rPr>
        <w:t>impossibilidade de limitação de participação de licitantes, em certame público, em razão da</w:t>
      </w:r>
      <w:r>
        <w:rPr>
          <w:rFonts w:ascii="Arial" w:eastAsia="Times New Roman" w:hAnsi="Arial" w:cs="Arial"/>
          <w:lang w:eastAsia="pt-BR"/>
        </w:rPr>
        <w:t xml:space="preserve"> </w:t>
      </w:r>
      <w:r w:rsidRPr="009E4008">
        <w:rPr>
          <w:rFonts w:ascii="Arial" w:eastAsia="Times New Roman" w:hAnsi="Arial" w:cs="Arial"/>
          <w:lang w:eastAsia="pt-BR"/>
        </w:rPr>
        <w:t>CNAE.</w:t>
      </w:r>
    </w:p>
    <w:p w14:paraId="3988CC6D" w14:textId="77777777" w:rsidR="009E4008" w:rsidRDefault="009E4008" w:rsidP="00012E8E">
      <w:pPr>
        <w:shd w:val="clear" w:color="auto" w:fill="FFFFFF"/>
        <w:spacing w:after="240" w:line="360" w:lineRule="auto"/>
        <w:ind w:firstLine="2835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lastRenderedPageBreak/>
        <w:t>Por derradeiro observando o contrato social acostado ao processo licitatório verifico que o objeto social</w:t>
      </w:r>
      <w:r w:rsidR="00987F37">
        <w:rPr>
          <w:rFonts w:ascii="Arial" w:eastAsia="Times New Roman" w:hAnsi="Arial" w:cs="Arial"/>
          <w:lang w:eastAsia="pt-BR"/>
        </w:rPr>
        <w:t xml:space="preserve"> da empresa vencedora</w:t>
      </w:r>
      <w:r>
        <w:rPr>
          <w:rFonts w:ascii="Arial" w:eastAsia="Times New Roman" w:hAnsi="Arial" w:cs="Arial"/>
          <w:lang w:eastAsia="pt-BR"/>
        </w:rPr>
        <w:t xml:space="preserve"> possui similitude com o objeto licitado razão pela qual entendo não haver impedimento a participação da licitante vencedora ao processo licitatório.</w:t>
      </w:r>
    </w:p>
    <w:p w14:paraId="501745E4" w14:textId="77777777" w:rsidR="008464CD" w:rsidRDefault="008464CD" w:rsidP="00012E8E">
      <w:pPr>
        <w:shd w:val="clear" w:color="auto" w:fill="FFFFFF"/>
        <w:spacing w:after="240" w:line="360" w:lineRule="auto"/>
        <w:ind w:firstLine="2835"/>
        <w:jc w:val="both"/>
        <w:rPr>
          <w:rFonts w:ascii="Arial" w:eastAsia="Times New Roman" w:hAnsi="Arial" w:cs="Arial"/>
          <w:lang w:eastAsia="pt-BR"/>
        </w:rPr>
      </w:pPr>
    </w:p>
    <w:p w14:paraId="27E122EE" w14:textId="77777777" w:rsidR="009E4008" w:rsidRPr="008464CD" w:rsidRDefault="008464CD" w:rsidP="00012E8E">
      <w:pPr>
        <w:shd w:val="clear" w:color="auto" w:fill="FFFFFF"/>
        <w:spacing w:after="240" w:line="360" w:lineRule="auto"/>
        <w:ind w:firstLine="2835"/>
        <w:jc w:val="both"/>
        <w:rPr>
          <w:rFonts w:ascii="Arial" w:eastAsia="Times New Roman" w:hAnsi="Arial" w:cs="Arial"/>
          <w:b/>
          <w:lang w:eastAsia="pt-BR"/>
        </w:rPr>
      </w:pPr>
      <w:r w:rsidRPr="008464CD">
        <w:rPr>
          <w:rFonts w:ascii="Arial" w:eastAsia="Times New Roman" w:hAnsi="Arial" w:cs="Arial"/>
          <w:b/>
          <w:lang w:eastAsia="pt-BR"/>
        </w:rPr>
        <w:t>3. Da possível inabilitação da vencedora: Ausência de apresentação de acervo.</w:t>
      </w:r>
    </w:p>
    <w:p w14:paraId="0305DBE8" w14:textId="77777777" w:rsidR="009E4008" w:rsidRDefault="009E4008" w:rsidP="00012E8E">
      <w:pPr>
        <w:shd w:val="clear" w:color="auto" w:fill="FFFFFF"/>
        <w:spacing w:after="240" w:line="360" w:lineRule="auto"/>
        <w:ind w:firstLine="2835"/>
        <w:jc w:val="both"/>
        <w:rPr>
          <w:rFonts w:ascii="Arial" w:eastAsia="Times New Roman" w:hAnsi="Arial" w:cs="Arial"/>
          <w:lang w:eastAsia="pt-BR"/>
        </w:rPr>
      </w:pPr>
    </w:p>
    <w:p w14:paraId="12D205C9" w14:textId="77777777" w:rsidR="008464CD" w:rsidRDefault="008464CD" w:rsidP="00012E8E">
      <w:pPr>
        <w:shd w:val="clear" w:color="auto" w:fill="FFFFFF"/>
        <w:spacing w:after="240" w:line="360" w:lineRule="auto"/>
        <w:ind w:firstLine="2835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No mesmo sentido os fundamentos apontados não merecem amparo visto que o Edital é claro no item 12.7 que o acervo técnico será exigido na assinatura do contrato.</w:t>
      </w:r>
    </w:p>
    <w:p w14:paraId="1E34B3D6" w14:textId="77777777" w:rsidR="008464CD" w:rsidRDefault="008464CD" w:rsidP="00012E8E">
      <w:pPr>
        <w:shd w:val="clear" w:color="auto" w:fill="FFFFFF"/>
        <w:spacing w:after="240" w:line="360" w:lineRule="auto"/>
        <w:ind w:firstLine="2835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Assim a detenção da licitante vencedora de Acervo Técnico e se este atendo os interesses objeto da licitação serão devidamente analisados em tempo oportuno</w:t>
      </w:r>
      <w:r w:rsidR="00987F37">
        <w:rPr>
          <w:rFonts w:ascii="Arial" w:eastAsia="Times New Roman" w:hAnsi="Arial" w:cs="Arial"/>
          <w:lang w:eastAsia="pt-BR"/>
        </w:rPr>
        <w:t>, qual seja na assinatura do contrato</w:t>
      </w:r>
      <w:r>
        <w:rPr>
          <w:rFonts w:ascii="Arial" w:eastAsia="Times New Roman" w:hAnsi="Arial" w:cs="Arial"/>
          <w:lang w:eastAsia="pt-BR"/>
        </w:rPr>
        <w:t>.</w:t>
      </w:r>
    </w:p>
    <w:p w14:paraId="66E3CB9E" w14:textId="77777777" w:rsidR="009E4008" w:rsidRDefault="004D3DC5" w:rsidP="00012E8E">
      <w:pPr>
        <w:shd w:val="clear" w:color="auto" w:fill="FFFFFF"/>
        <w:spacing w:after="240" w:line="360" w:lineRule="auto"/>
        <w:ind w:firstLine="2835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A presente licitação seguiu o regramento constitucional vigente primando pelos princípios norteadores da administração pública em especial o</w:t>
      </w:r>
      <w:r w:rsidRPr="004D3DC5">
        <w:rPr>
          <w:rFonts w:ascii="Arial" w:eastAsia="Times New Roman" w:hAnsi="Arial" w:cs="Arial"/>
          <w:lang w:eastAsia="pt-BR"/>
        </w:rPr>
        <w:t xml:space="preserve"> Princípio da Competitividade que também tem relação com os Princípios da</w:t>
      </w:r>
      <w:r>
        <w:rPr>
          <w:rFonts w:ascii="Arial" w:eastAsia="Times New Roman" w:hAnsi="Arial" w:cs="Arial"/>
          <w:lang w:eastAsia="pt-BR"/>
        </w:rPr>
        <w:t xml:space="preserve"> Impessoalidade (artigo</w:t>
      </w:r>
      <w:r w:rsidRPr="004D3DC5">
        <w:rPr>
          <w:rFonts w:ascii="Arial" w:eastAsia="Times New Roman" w:hAnsi="Arial" w:cs="Arial"/>
          <w:lang w:eastAsia="pt-BR"/>
        </w:rPr>
        <w:t xml:space="preserve"> 37 da C</w:t>
      </w:r>
      <w:r>
        <w:rPr>
          <w:rFonts w:ascii="Arial" w:eastAsia="Times New Roman" w:hAnsi="Arial" w:cs="Arial"/>
          <w:lang w:eastAsia="pt-BR"/>
        </w:rPr>
        <w:t>onstituição Federal</w:t>
      </w:r>
      <w:r w:rsidRPr="004D3DC5">
        <w:rPr>
          <w:rFonts w:ascii="Arial" w:eastAsia="Times New Roman" w:hAnsi="Arial" w:cs="Arial"/>
          <w:lang w:eastAsia="pt-BR"/>
        </w:rPr>
        <w:t>), e da Isonomia, pode ser explicado, como o princípio que</w:t>
      </w:r>
      <w:r>
        <w:rPr>
          <w:rFonts w:ascii="Arial" w:eastAsia="Times New Roman" w:hAnsi="Arial" w:cs="Arial"/>
          <w:lang w:eastAsia="pt-BR"/>
        </w:rPr>
        <w:t xml:space="preserve"> </w:t>
      </w:r>
      <w:r w:rsidRPr="004D3DC5">
        <w:rPr>
          <w:rFonts w:ascii="Arial" w:eastAsia="Times New Roman" w:hAnsi="Arial" w:cs="Arial"/>
          <w:lang w:eastAsia="pt-BR"/>
        </w:rPr>
        <w:t>dirige os atos do administrador público, na direção de incentivar a maior concorrência entre</w:t>
      </w:r>
      <w:r>
        <w:rPr>
          <w:rFonts w:ascii="Arial" w:eastAsia="Times New Roman" w:hAnsi="Arial" w:cs="Arial"/>
          <w:lang w:eastAsia="pt-BR"/>
        </w:rPr>
        <w:t xml:space="preserve"> </w:t>
      </w:r>
      <w:r w:rsidRPr="004D3DC5">
        <w:rPr>
          <w:rFonts w:ascii="Arial" w:eastAsia="Times New Roman" w:hAnsi="Arial" w:cs="Arial"/>
          <w:lang w:eastAsia="pt-BR"/>
        </w:rPr>
        <w:t>os interessados em contratar com a Administração Pública. Já o Princípio da Vantajosidade,</w:t>
      </w:r>
      <w:r>
        <w:rPr>
          <w:rFonts w:ascii="Arial" w:eastAsia="Times New Roman" w:hAnsi="Arial" w:cs="Arial"/>
          <w:lang w:eastAsia="pt-BR"/>
        </w:rPr>
        <w:t xml:space="preserve"> </w:t>
      </w:r>
      <w:r w:rsidRPr="004D3DC5">
        <w:rPr>
          <w:rFonts w:ascii="Arial" w:eastAsia="Times New Roman" w:hAnsi="Arial" w:cs="Arial"/>
          <w:lang w:eastAsia="pt-BR"/>
        </w:rPr>
        <w:t>que por sua vez é um desmembramento do Princípio da República, nada mais é, do que o</w:t>
      </w:r>
      <w:r>
        <w:rPr>
          <w:rFonts w:ascii="Arial" w:eastAsia="Times New Roman" w:hAnsi="Arial" w:cs="Arial"/>
          <w:lang w:eastAsia="pt-BR"/>
        </w:rPr>
        <w:t xml:space="preserve"> </w:t>
      </w:r>
      <w:r w:rsidRPr="004D3DC5">
        <w:rPr>
          <w:rFonts w:ascii="Arial" w:eastAsia="Times New Roman" w:hAnsi="Arial" w:cs="Arial"/>
          <w:lang w:eastAsia="pt-BR"/>
        </w:rPr>
        <w:t>norteamento do servidor público, para que em todos os seus atos, objetivem trazer para a</w:t>
      </w:r>
      <w:r>
        <w:rPr>
          <w:rFonts w:ascii="Arial" w:eastAsia="Times New Roman" w:hAnsi="Arial" w:cs="Arial"/>
          <w:lang w:eastAsia="pt-BR"/>
        </w:rPr>
        <w:t xml:space="preserve"> </w:t>
      </w:r>
      <w:r w:rsidRPr="004D3DC5">
        <w:rPr>
          <w:rFonts w:ascii="Arial" w:eastAsia="Times New Roman" w:hAnsi="Arial" w:cs="Arial"/>
          <w:lang w:eastAsia="pt-BR"/>
        </w:rPr>
        <w:t>Administração Pública a proposta mais vantajosa.</w:t>
      </w:r>
    </w:p>
    <w:p w14:paraId="4C07530D" w14:textId="77777777" w:rsidR="009D7891" w:rsidRPr="00A1533A" w:rsidRDefault="009D7891" w:rsidP="00012E8E">
      <w:pPr>
        <w:spacing w:line="360" w:lineRule="auto"/>
        <w:ind w:firstLine="2835"/>
        <w:jc w:val="both"/>
        <w:rPr>
          <w:rFonts w:ascii="Arial" w:hAnsi="Arial" w:cs="Arial"/>
        </w:rPr>
      </w:pPr>
    </w:p>
    <w:p w14:paraId="5009EDB7" w14:textId="77777777" w:rsidR="009F456D" w:rsidRPr="00A1533A" w:rsidRDefault="009F456D" w:rsidP="00012E8E">
      <w:pPr>
        <w:spacing w:line="360" w:lineRule="auto"/>
        <w:ind w:firstLine="2835"/>
        <w:jc w:val="both"/>
        <w:rPr>
          <w:rFonts w:ascii="Arial" w:hAnsi="Arial" w:cs="Arial"/>
        </w:rPr>
      </w:pPr>
      <w:r w:rsidRPr="00A1533A">
        <w:rPr>
          <w:rFonts w:ascii="Arial" w:hAnsi="Arial" w:cs="Arial"/>
        </w:rPr>
        <w:t xml:space="preserve">Dessa forma, por todos os argumentos ora expostos, </w:t>
      </w:r>
      <w:r w:rsidR="00987F37">
        <w:rPr>
          <w:rFonts w:ascii="Arial" w:hAnsi="Arial" w:cs="Arial"/>
        </w:rPr>
        <w:t xml:space="preserve">tenho que as razões do recurso interposto é intempestivo, bem as contrarrazões. Ancorado nos princípios constitucionais elencados no artigo 37 da Constituição Federal analiso o mérito </w:t>
      </w:r>
      <w:r w:rsidR="00987F37">
        <w:rPr>
          <w:rFonts w:ascii="Arial" w:hAnsi="Arial" w:cs="Arial"/>
        </w:rPr>
        <w:lastRenderedPageBreak/>
        <w:t>e neste ponto rejeito os fundamentos pelas razões acima expostas. Assim após as publicações de praxe e transcorrido o prazo para interposição de recurso seja adjudicado o objeto licitado a empresa vencedora.</w:t>
      </w:r>
    </w:p>
    <w:p w14:paraId="27F17713" w14:textId="77777777" w:rsidR="009F456D" w:rsidRPr="00A1533A" w:rsidRDefault="009F456D" w:rsidP="00012E8E">
      <w:pPr>
        <w:shd w:val="clear" w:color="auto" w:fill="FFFFFF"/>
        <w:spacing w:after="240" w:line="360" w:lineRule="auto"/>
        <w:ind w:firstLine="2835"/>
        <w:jc w:val="both"/>
        <w:rPr>
          <w:rFonts w:ascii="Arial" w:eastAsia="Times New Roman" w:hAnsi="Arial" w:cs="Arial"/>
          <w:lang w:eastAsia="pt-BR"/>
        </w:rPr>
      </w:pPr>
    </w:p>
    <w:p w14:paraId="7571D576" w14:textId="77777777" w:rsidR="00932EAC" w:rsidRPr="00A1533A" w:rsidRDefault="00373D4B" w:rsidP="00012E8E">
      <w:pPr>
        <w:shd w:val="clear" w:color="auto" w:fill="FFFFFF"/>
        <w:spacing w:after="240" w:line="360" w:lineRule="auto"/>
        <w:ind w:firstLine="2835"/>
        <w:jc w:val="both"/>
        <w:rPr>
          <w:rFonts w:ascii="Arial" w:eastAsia="Times New Roman" w:hAnsi="Arial" w:cs="Arial"/>
          <w:lang w:eastAsia="pt-BR"/>
        </w:rPr>
      </w:pPr>
      <w:r w:rsidRPr="00A1533A">
        <w:rPr>
          <w:rFonts w:ascii="Arial" w:eastAsia="Times New Roman" w:hAnsi="Arial" w:cs="Arial"/>
          <w:lang w:eastAsia="pt-BR"/>
        </w:rPr>
        <w:t>Portanto,</w:t>
      </w:r>
      <w:r w:rsidR="0023130E" w:rsidRPr="00A1533A">
        <w:rPr>
          <w:rFonts w:ascii="Arial" w:eastAsia="Times New Roman" w:hAnsi="Arial" w:cs="Arial"/>
          <w:lang w:eastAsia="pt-BR"/>
        </w:rPr>
        <w:t xml:space="preserve"> opino pelo indeferimento dos</w:t>
      </w:r>
      <w:r w:rsidRPr="00A1533A">
        <w:rPr>
          <w:rFonts w:ascii="Arial" w:eastAsia="Times New Roman" w:hAnsi="Arial" w:cs="Arial"/>
          <w:lang w:eastAsia="pt-BR"/>
        </w:rPr>
        <w:t xml:space="preserve"> recurso</w:t>
      </w:r>
      <w:r w:rsidR="0023130E" w:rsidRPr="00A1533A">
        <w:rPr>
          <w:rFonts w:ascii="Arial" w:eastAsia="Times New Roman" w:hAnsi="Arial" w:cs="Arial"/>
          <w:lang w:eastAsia="pt-BR"/>
        </w:rPr>
        <w:t>s</w:t>
      </w:r>
      <w:r w:rsidRPr="00A1533A">
        <w:rPr>
          <w:rFonts w:ascii="Arial" w:eastAsia="Times New Roman" w:hAnsi="Arial" w:cs="Arial"/>
          <w:lang w:eastAsia="pt-BR"/>
        </w:rPr>
        <w:t xml:space="preserve"> interposto</w:t>
      </w:r>
      <w:r w:rsidR="0023130E" w:rsidRPr="00A1533A">
        <w:rPr>
          <w:rFonts w:ascii="Arial" w:eastAsia="Times New Roman" w:hAnsi="Arial" w:cs="Arial"/>
          <w:lang w:eastAsia="pt-BR"/>
        </w:rPr>
        <w:t>s.</w:t>
      </w:r>
    </w:p>
    <w:p w14:paraId="2B170D99" w14:textId="77777777" w:rsidR="005207B3" w:rsidRPr="00A1533A" w:rsidRDefault="005207B3" w:rsidP="00012E8E">
      <w:pPr>
        <w:pStyle w:val="Default"/>
        <w:spacing w:line="360" w:lineRule="auto"/>
        <w:ind w:firstLine="2835"/>
        <w:jc w:val="both"/>
        <w:rPr>
          <w:rFonts w:ascii="Arial" w:hAnsi="Arial" w:cs="Arial"/>
          <w:color w:val="auto"/>
        </w:rPr>
      </w:pPr>
      <w:bookmarkStart w:id="1" w:name="art4xviii"/>
      <w:bookmarkEnd w:id="1"/>
      <w:r w:rsidRPr="00A1533A">
        <w:rPr>
          <w:rFonts w:ascii="Arial" w:hAnsi="Arial" w:cs="Arial"/>
          <w:color w:val="auto"/>
        </w:rPr>
        <w:t xml:space="preserve">Nestes termos. </w:t>
      </w:r>
    </w:p>
    <w:p w14:paraId="2E7178A1" w14:textId="77777777" w:rsidR="005207B3" w:rsidRPr="00A1533A" w:rsidRDefault="005207B3" w:rsidP="00012E8E">
      <w:pPr>
        <w:pStyle w:val="Default"/>
        <w:spacing w:line="360" w:lineRule="auto"/>
        <w:ind w:firstLine="2835"/>
        <w:jc w:val="both"/>
        <w:rPr>
          <w:rFonts w:ascii="Arial" w:hAnsi="Arial" w:cs="Arial"/>
          <w:color w:val="auto"/>
        </w:rPr>
      </w:pPr>
      <w:r w:rsidRPr="00A1533A">
        <w:rPr>
          <w:rFonts w:ascii="Arial" w:hAnsi="Arial" w:cs="Arial"/>
          <w:color w:val="auto"/>
        </w:rPr>
        <w:t xml:space="preserve">EIS O PARECER. </w:t>
      </w:r>
    </w:p>
    <w:p w14:paraId="522D8E5B" w14:textId="77777777" w:rsidR="00987F37" w:rsidRDefault="00987F37" w:rsidP="00012E8E">
      <w:pPr>
        <w:pStyle w:val="Default"/>
        <w:spacing w:line="360" w:lineRule="auto"/>
        <w:ind w:firstLine="2835"/>
        <w:jc w:val="both"/>
        <w:rPr>
          <w:rFonts w:ascii="Arial" w:hAnsi="Arial" w:cs="Arial"/>
          <w:color w:val="auto"/>
        </w:rPr>
      </w:pPr>
    </w:p>
    <w:p w14:paraId="38BB190B" w14:textId="77777777" w:rsidR="005207B3" w:rsidRPr="00A1533A" w:rsidRDefault="005207B3" w:rsidP="00012E8E">
      <w:pPr>
        <w:pStyle w:val="Default"/>
        <w:spacing w:line="360" w:lineRule="auto"/>
        <w:ind w:firstLine="2835"/>
        <w:jc w:val="both"/>
        <w:rPr>
          <w:rFonts w:ascii="Arial" w:hAnsi="Arial" w:cs="Arial"/>
          <w:color w:val="auto"/>
        </w:rPr>
      </w:pPr>
      <w:r w:rsidRPr="00A1533A">
        <w:rPr>
          <w:rFonts w:ascii="Arial" w:hAnsi="Arial" w:cs="Arial"/>
          <w:color w:val="auto"/>
        </w:rPr>
        <w:t xml:space="preserve">Benedito Novo/SC, </w:t>
      </w:r>
      <w:r w:rsidR="0023130E" w:rsidRPr="00A1533A">
        <w:rPr>
          <w:rFonts w:ascii="Arial" w:hAnsi="Arial" w:cs="Arial"/>
          <w:color w:val="auto"/>
        </w:rPr>
        <w:t>1</w:t>
      </w:r>
      <w:r w:rsidR="00987F37">
        <w:rPr>
          <w:rFonts w:ascii="Arial" w:hAnsi="Arial" w:cs="Arial"/>
          <w:color w:val="auto"/>
        </w:rPr>
        <w:t>1</w:t>
      </w:r>
      <w:r w:rsidR="0023130E" w:rsidRPr="00A1533A">
        <w:rPr>
          <w:rFonts w:ascii="Arial" w:hAnsi="Arial" w:cs="Arial"/>
          <w:color w:val="auto"/>
        </w:rPr>
        <w:t xml:space="preserve"> de </w:t>
      </w:r>
      <w:r w:rsidR="00987F37">
        <w:rPr>
          <w:rFonts w:ascii="Arial" w:hAnsi="Arial" w:cs="Arial"/>
          <w:color w:val="auto"/>
        </w:rPr>
        <w:t>fevereiro</w:t>
      </w:r>
      <w:r w:rsidRPr="00A1533A">
        <w:rPr>
          <w:rFonts w:ascii="Arial" w:hAnsi="Arial" w:cs="Arial"/>
          <w:color w:val="auto"/>
        </w:rPr>
        <w:t xml:space="preserve"> de 20</w:t>
      </w:r>
      <w:r w:rsidR="00987F37">
        <w:rPr>
          <w:rFonts w:ascii="Arial" w:hAnsi="Arial" w:cs="Arial"/>
          <w:color w:val="auto"/>
        </w:rPr>
        <w:t>20</w:t>
      </w:r>
      <w:r w:rsidRPr="00A1533A">
        <w:rPr>
          <w:rFonts w:ascii="Arial" w:hAnsi="Arial" w:cs="Arial"/>
          <w:color w:val="auto"/>
        </w:rPr>
        <w:t>.</w:t>
      </w:r>
    </w:p>
    <w:p w14:paraId="7CBC889E" w14:textId="77777777" w:rsidR="005207B3" w:rsidRPr="00A1533A" w:rsidRDefault="005207B3" w:rsidP="00012E8E">
      <w:pPr>
        <w:pStyle w:val="Default"/>
        <w:spacing w:line="360" w:lineRule="auto"/>
        <w:ind w:firstLine="2835"/>
        <w:jc w:val="both"/>
        <w:rPr>
          <w:rFonts w:ascii="Arial" w:hAnsi="Arial" w:cs="Arial"/>
          <w:color w:val="auto"/>
        </w:rPr>
      </w:pPr>
    </w:p>
    <w:p w14:paraId="67D21C7E" w14:textId="77777777" w:rsidR="005207B3" w:rsidRPr="00A1533A" w:rsidRDefault="00987F37" w:rsidP="00012E8E">
      <w:pPr>
        <w:ind w:firstLine="283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JAIRO RAFAEL PERSUHN</w:t>
      </w:r>
    </w:p>
    <w:p w14:paraId="029BFACC" w14:textId="77777777" w:rsidR="00F2156D" w:rsidRPr="00A1533A" w:rsidRDefault="00987F37" w:rsidP="00012E8E">
      <w:pPr>
        <w:ind w:firstLine="2835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OAB/SC 51055</w:t>
      </w:r>
    </w:p>
    <w:sectPr w:rsidR="00F2156D" w:rsidRPr="00A1533A" w:rsidSect="00373D4B">
      <w:headerReference w:type="default" r:id="rId7"/>
      <w:headerReference w:type="first" r:id="rId8"/>
      <w:pgSz w:w="11906" w:h="16838"/>
      <w:pgMar w:top="2694" w:right="1134" w:bottom="993" w:left="1134" w:header="489" w:footer="720" w:gutter="0"/>
      <w:cols w:space="720"/>
      <w:docGrid w:linePitch="312" w:charSpace="-65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3291D6" w14:textId="77777777" w:rsidR="00785C63" w:rsidRDefault="00785C63">
      <w:r>
        <w:separator/>
      </w:r>
    </w:p>
  </w:endnote>
  <w:endnote w:type="continuationSeparator" w:id="0">
    <w:p w14:paraId="2342D2E2" w14:textId="77777777" w:rsidR="00785C63" w:rsidRDefault="00785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F1229A" w14:textId="77777777" w:rsidR="00785C63" w:rsidRDefault="00785C63">
      <w:r>
        <w:separator/>
      </w:r>
    </w:p>
  </w:footnote>
  <w:footnote w:type="continuationSeparator" w:id="0">
    <w:p w14:paraId="3EE2B494" w14:textId="77777777" w:rsidR="00785C63" w:rsidRDefault="00785C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F18D76" w14:textId="77777777" w:rsidR="00F2156D" w:rsidRDefault="00F2156D">
    <w:pPr>
      <w:pStyle w:val="Cabealho"/>
    </w:pPr>
  </w:p>
  <w:tbl>
    <w:tblPr>
      <w:tblW w:w="0" w:type="auto"/>
      <w:tblInd w:w="15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47"/>
      <w:gridCol w:w="6742"/>
    </w:tblGrid>
    <w:tr w:rsidR="00F2156D" w:rsidRPr="00A477E8" w14:paraId="4DA26960" w14:textId="77777777">
      <w:trPr>
        <w:trHeight w:val="1793"/>
      </w:trPr>
      <w:tc>
        <w:tcPr>
          <w:tcW w:w="2147" w:type="dxa"/>
          <w:shd w:val="clear" w:color="auto" w:fill="auto"/>
        </w:tcPr>
        <w:p w14:paraId="62CCB232" w14:textId="77777777" w:rsidR="00F2156D" w:rsidRDefault="005207B3">
          <w:pPr>
            <w:jc w:val="center"/>
            <w:rPr>
              <w:rFonts w:ascii="Arial" w:hAnsi="Arial" w:cs="Arial"/>
              <w:b/>
              <w:bCs/>
              <w:color w:val="0000FF"/>
              <w:sz w:val="20"/>
              <w:szCs w:val="20"/>
            </w:rPr>
          </w:pPr>
          <w:r>
            <w:rPr>
              <w:noProof/>
              <w:lang w:eastAsia="pt-BR" w:bidi="ar-SA"/>
            </w:rPr>
            <w:drawing>
              <wp:inline distT="0" distB="0" distL="0" distR="0" wp14:anchorId="6D992144" wp14:editId="269E2C69">
                <wp:extent cx="1025525" cy="1097280"/>
                <wp:effectExtent l="0" t="0" r="3175" b="7620"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5525" cy="10972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42" w:type="dxa"/>
          <w:shd w:val="clear" w:color="auto" w:fill="auto"/>
        </w:tcPr>
        <w:p w14:paraId="61DD0932" w14:textId="77777777" w:rsidR="00F2156D" w:rsidRDefault="00F2156D">
          <w:pPr>
            <w:snapToGrid w:val="0"/>
            <w:jc w:val="both"/>
            <w:rPr>
              <w:rFonts w:ascii="Arial" w:hAnsi="Arial" w:cs="Arial"/>
              <w:b/>
              <w:bCs/>
              <w:color w:val="0000FF"/>
              <w:sz w:val="20"/>
              <w:szCs w:val="20"/>
            </w:rPr>
          </w:pPr>
        </w:p>
        <w:p w14:paraId="77B6A59E" w14:textId="77777777" w:rsidR="00F2156D" w:rsidRDefault="00F2156D">
          <w:pPr>
            <w:jc w:val="both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>PREFEITURA DE BENEDITO NOVO</w:t>
          </w:r>
        </w:p>
        <w:p w14:paraId="34FC922A" w14:textId="77777777" w:rsidR="00F2156D" w:rsidRDefault="00F2156D">
          <w:pPr>
            <w:jc w:val="both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CNPJ: 83.102.780/0001-08</w:t>
          </w:r>
        </w:p>
        <w:p w14:paraId="58802129" w14:textId="77777777" w:rsidR="00F2156D" w:rsidRDefault="00F2156D">
          <w:pPr>
            <w:jc w:val="both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Rua Celso Ramos, 5.070 – Centro - Benedito Novo - SC</w:t>
          </w:r>
        </w:p>
        <w:p w14:paraId="4684FBCF" w14:textId="77777777" w:rsidR="00F2156D" w:rsidRDefault="00F2156D">
          <w:pPr>
            <w:jc w:val="both"/>
            <w:rPr>
              <w:rFonts w:ascii="Arial" w:hAnsi="Arial" w:cs="Arial"/>
              <w:b/>
              <w:sz w:val="20"/>
              <w:szCs w:val="20"/>
              <w:lang w:val="en-US"/>
            </w:rPr>
          </w:pPr>
          <w:r w:rsidRPr="00257B76">
            <w:rPr>
              <w:rFonts w:ascii="Arial" w:hAnsi="Arial" w:cs="Arial"/>
              <w:b/>
              <w:sz w:val="20"/>
              <w:szCs w:val="20"/>
              <w:lang w:val="en-US"/>
            </w:rPr>
            <w:t xml:space="preserve">CEP: 89.124-000 – FONE/FAX (47) 3385-0487 </w:t>
          </w:r>
        </w:p>
        <w:p w14:paraId="76BD0CD6" w14:textId="77777777" w:rsidR="00F2156D" w:rsidRPr="00257B76" w:rsidRDefault="00F2156D">
          <w:pPr>
            <w:jc w:val="both"/>
            <w:rPr>
              <w:lang w:val="en-US"/>
            </w:rPr>
          </w:pPr>
          <w:r>
            <w:rPr>
              <w:rFonts w:ascii="Arial" w:hAnsi="Arial" w:cs="Arial"/>
              <w:b/>
              <w:sz w:val="20"/>
              <w:szCs w:val="20"/>
              <w:lang w:val="en-US"/>
            </w:rPr>
            <w:t xml:space="preserve">Home Page: </w:t>
          </w:r>
          <w:hyperlink r:id="rId2" w:history="1">
            <w:r>
              <w:rPr>
                <w:rStyle w:val="Hyperlink"/>
                <w:rFonts w:ascii="Arial" w:hAnsi="Arial" w:cs="Arial"/>
                <w:b/>
                <w:sz w:val="20"/>
                <w:szCs w:val="20"/>
                <w:lang w:val="en-US"/>
              </w:rPr>
              <w:t>www.beneditonovo.sc.gov.br</w:t>
            </w:r>
          </w:hyperlink>
        </w:p>
      </w:tc>
    </w:tr>
  </w:tbl>
  <w:p w14:paraId="6AB1569F" w14:textId="77777777" w:rsidR="00F2156D" w:rsidRPr="00257B76" w:rsidRDefault="00F2156D">
    <w:pPr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1228BD" w14:textId="77777777" w:rsidR="00F2156D" w:rsidRDefault="00F2156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781"/>
    <w:rsid w:val="00004F01"/>
    <w:rsid w:val="00012AEB"/>
    <w:rsid w:val="00012E8E"/>
    <w:rsid w:val="00042F7D"/>
    <w:rsid w:val="000F6D17"/>
    <w:rsid w:val="001113E2"/>
    <w:rsid w:val="00195F3F"/>
    <w:rsid w:val="001A36DF"/>
    <w:rsid w:val="001F0F0D"/>
    <w:rsid w:val="002111DE"/>
    <w:rsid w:val="00214733"/>
    <w:rsid w:val="0023130E"/>
    <w:rsid w:val="00257B76"/>
    <w:rsid w:val="002A5DA0"/>
    <w:rsid w:val="00323C51"/>
    <w:rsid w:val="00334E88"/>
    <w:rsid w:val="003454A3"/>
    <w:rsid w:val="00373D4B"/>
    <w:rsid w:val="00397FA8"/>
    <w:rsid w:val="003B57D6"/>
    <w:rsid w:val="003F4FD0"/>
    <w:rsid w:val="00442A07"/>
    <w:rsid w:val="004510C7"/>
    <w:rsid w:val="004C7D72"/>
    <w:rsid w:val="004D3DC5"/>
    <w:rsid w:val="004E3671"/>
    <w:rsid w:val="00501206"/>
    <w:rsid w:val="005158A3"/>
    <w:rsid w:val="005207B3"/>
    <w:rsid w:val="00526180"/>
    <w:rsid w:val="00533C14"/>
    <w:rsid w:val="00556781"/>
    <w:rsid w:val="00575C41"/>
    <w:rsid w:val="005B12DA"/>
    <w:rsid w:val="005B67DC"/>
    <w:rsid w:val="006523B0"/>
    <w:rsid w:val="006A795D"/>
    <w:rsid w:val="006D2524"/>
    <w:rsid w:val="00700DA0"/>
    <w:rsid w:val="007774EF"/>
    <w:rsid w:val="00785C63"/>
    <w:rsid w:val="007B0ED6"/>
    <w:rsid w:val="007B47E3"/>
    <w:rsid w:val="008464CD"/>
    <w:rsid w:val="008D0021"/>
    <w:rsid w:val="008E305E"/>
    <w:rsid w:val="00903B49"/>
    <w:rsid w:val="0092664E"/>
    <w:rsid w:val="00932EAC"/>
    <w:rsid w:val="009355AA"/>
    <w:rsid w:val="00987F37"/>
    <w:rsid w:val="009B3361"/>
    <w:rsid w:val="009B354D"/>
    <w:rsid w:val="009B677B"/>
    <w:rsid w:val="009D2CC0"/>
    <w:rsid w:val="009D7891"/>
    <w:rsid w:val="009E4008"/>
    <w:rsid w:val="009F456D"/>
    <w:rsid w:val="00A1533A"/>
    <w:rsid w:val="00A234AC"/>
    <w:rsid w:val="00A477E8"/>
    <w:rsid w:val="00AA0D6B"/>
    <w:rsid w:val="00AB7C22"/>
    <w:rsid w:val="00B26F97"/>
    <w:rsid w:val="00B527E8"/>
    <w:rsid w:val="00BC6A01"/>
    <w:rsid w:val="00BD3DC9"/>
    <w:rsid w:val="00C527AF"/>
    <w:rsid w:val="00DE4279"/>
    <w:rsid w:val="00DF1ED9"/>
    <w:rsid w:val="00E0744C"/>
    <w:rsid w:val="00E44AC6"/>
    <w:rsid w:val="00E51145"/>
    <w:rsid w:val="00F2156D"/>
    <w:rsid w:val="00FE7B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A857A17"/>
  <w15:docId w15:val="{964BC4A3-C6DC-4EA9-8FF8-8AE20A09B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3671"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3671"/>
    <w:rPr>
      <w:color w:val="000080"/>
      <w:u w:val="single"/>
    </w:rPr>
  </w:style>
  <w:style w:type="paragraph" w:customStyle="1" w:styleId="Ttulo1">
    <w:name w:val="Título1"/>
    <w:basedOn w:val="Normal"/>
    <w:next w:val="Corpodetexto"/>
    <w:rsid w:val="004E36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4E3671"/>
    <w:pPr>
      <w:spacing w:after="140" w:line="288" w:lineRule="auto"/>
    </w:pPr>
  </w:style>
  <w:style w:type="paragraph" w:styleId="Lista">
    <w:name w:val="List"/>
    <w:basedOn w:val="Corpodetexto"/>
    <w:rsid w:val="004E3671"/>
  </w:style>
  <w:style w:type="paragraph" w:styleId="Legenda">
    <w:name w:val="caption"/>
    <w:basedOn w:val="Normal"/>
    <w:qFormat/>
    <w:rsid w:val="004E367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4E3671"/>
    <w:pPr>
      <w:suppressLineNumbers/>
    </w:pPr>
  </w:style>
  <w:style w:type="paragraph" w:styleId="Cabealho">
    <w:name w:val="header"/>
    <w:basedOn w:val="Normal"/>
    <w:rsid w:val="004E3671"/>
  </w:style>
  <w:style w:type="paragraph" w:customStyle="1" w:styleId="Contedodatabela">
    <w:name w:val="Conteúdo da tabela"/>
    <w:basedOn w:val="Normal"/>
    <w:rsid w:val="004E3671"/>
    <w:pPr>
      <w:suppressLineNumbers/>
    </w:pPr>
  </w:style>
  <w:style w:type="paragraph" w:customStyle="1" w:styleId="Ttulodetabela">
    <w:name w:val="Título de tabela"/>
    <w:basedOn w:val="Contedodatabela"/>
    <w:rsid w:val="004E3671"/>
    <w:pPr>
      <w:jc w:val="center"/>
    </w:pPr>
    <w:rPr>
      <w:b/>
      <w:bCs/>
    </w:rPr>
  </w:style>
  <w:style w:type="paragraph" w:customStyle="1" w:styleId="Default">
    <w:name w:val="Default"/>
    <w:rsid w:val="005207B3"/>
    <w:pPr>
      <w:autoSpaceDE w:val="0"/>
      <w:autoSpaceDN w:val="0"/>
      <w:adjustRightInd w:val="0"/>
    </w:pPr>
    <w:rPr>
      <w:rFonts w:ascii="Century Gothic" w:eastAsia="Calibri" w:hAnsi="Century Gothic" w:cs="Century Gothic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5207B3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 w:bidi="ar-SA"/>
    </w:rPr>
  </w:style>
  <w:style w:type="paragraph" w:customStyle="1" w:styleId="Destaque1">
    <w:name w:val="Destaque1"/>
    <w:uiPriority w:val="99"/>
    <w:rsid w:val="00932EAC"/>
    <w:pPr>
      <w:widowControl w:val="0"/>
      <w:autoSpaceDE w:val="0"/>
      <w:autoSpaceDN w:val="0"/>
      <w:adjustRightInd w:val="0"/>
      <w:spacing w:after="120"/>
      <w:ind w:left="2268"/>
      <w:jc w:val="both"/>
    </w:pPr>
    <w:rPr>
      <w:rFonts w:ascii="Arial" w:eastAsiaTheme="minorEastAsia" w:hAnsi="Arial" w:cs="Arial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97FA8"/>
    <w:rPr>
      <w:rFonts w:ascii="Tahoma" w:hAnsi="Tahoma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7FA8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styleId="PargrafodaLista">
    <w:name w:val="List Paragraph"/>
    <w:basedOn w:val="Normal"/>
    <w:uiPriority w:val="34"/>
    <w:qFormat/>
    <w:rsid w:val="00DF1ED9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3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eneditonovo.sc.gov.br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399942-2211-4D2C-85D1-5E17A8B7A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1449</Words>
  <Characters>7828</Characters>
  <Application>Microsoft Office Word</Application>
  <DocSecurity>4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Meu Modelo</vt:lpstr>
    </vt:vector>
  </TitlesOfParts>
  <Company/>
  <LinksUpToDate>false</LinksUpToDate>
  <CharactersWithSpaces>9259</CharactersWithSpaces>
  <SharedDoc>false</SharedDoc>
  <HLinks>
    <vt:vector size="6" baseType="variant">
      <vt:variant>
        <vt:i4>4063288</vt:i4>
      </vt:variant>
      <vt:variant>
        <vt:i4>0</vt:i4>
      </vt:variant>
      <vt:variant>
        <vt:i4>0</vt:i4>
      </vt:variant>
      <vt:variant>
        <vt:i4>5</vt:i4>
      </vt:variant>
      <vt:variant>
        <vt:lpwstr>http://www.beneditonovo.sc.gov.br/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Meu Modelo</dc:title>
  <dc:creator>.</dc:creator>
  <cp:lastModifiedBy>Sergio Pasquali</cp:lastModifiedBy>
  <cp:revision>2</cp:revision>
  <cp:lastPrinted>2015-03-11T12:56:00Z</cp:lastPrinted>
  <dcterms:created xsi:type="dcterms:W3CDTF">2020-02-12T18:27:00Z</dcterms:created>
  <dcterms:modified xsi:type="dcterms:W3CDTF">2020-02-12T18:27:00Z</dcterms:modified>
</cp:coreProperties>
</file>