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8C" w:rsidRPr="008B4B92" w:rsidRDefault="00BC218C" w:rsidP="008B4B92">
      <w:pPr>
        <w:spacing w:after="0" w:line="240" w:lineRule="auto"/>
        <w:ind w:right="-568"/>
        <w:jc w:val="center"/>
        <w:rPr>
          <w:rFonts w:ascii="Times New Roman" w:hAnsi="Times New Roman"/>
        </w:rPr>
      </w:pPr>
      <w:r w:rsidRPr="008B4B92">
        <w:rPr>
          <w:rFonts w:ascii="Times New Roman" w:eastAsia="Book Antiqua" w:hAnsi="Times New Roman"/>
          <w:b/>
          <w:color w:val="000000"/>
        </w:rPr>
        <w:t>TERMO DE REFERÊNCIA</w:t>
      </w:r>
    </w:p>
    <w:p w:rsidR="00BC218C" w:rsidRPr="008B4B92" w:rsidRDefault="00BC218C" w:rsidP="008B4B92">
      <w:pPr>
        <w:spacing w:after="0" w:line="240" w:lineRule="auto"/>
        <w:ind w:right="-568"/>
        <w:jc w:val="both"/>
        <w:rPr>
          <w:rFonts w:ascii="Times New Roman" w:hAnsi="Times New Roman"/>
          <w:b/>
        </w:rPr>
      </w:pPr>
    </w:p>
    <w:p w:rsidR="00BC218C" w:rsidRPr="008B4B92" w:rsidRDefault="00BC218C" w:rsidP="008B4B92">
      <w:pPr>
        <w:spacing w:after="0" w:line="240" w:lineRule="auto"/>
        <w:ind w:left="-567" w:right="-568"/>
        <w:jc w:val="both"/>
        <w:rPr>
          <w:rFonts w:ascii="Times New Roman" w:hAnsi="Times New Roman"/>
          <w:b/>
        </w:rPr>
      </w:pPr>
      <w:r w:rsidRPr="008B4B92">
        <w:rPr>
          <w:rFonts w:ascii="Times New Roman" w:hAnsi="Times New Roman"/>
          <w:b/>
        </w:rPr>
        <w:t>1 - INTRODUÇÃO</w:t>
      </w:r>
    </w:p>
    <w:p w:rsidR="00BC218C" w:rsidRPr="008B4B92" w:rsidRDefault="00BC218C" w:rsidP="008B4B92">
      <w:pPr>
        <w:spacing w:after="0" w:line="240" w:lineRule="auto"/>
        <w:ind w:left="-567" w:right="-711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</w:rPr>
        <w:t>1.1 - O presente Termo de Referência tem por finalidade definir os elementos que norteiam a CONTRATAÇÃO DE EMPRESA ESPECIALIZADA EM ORGANIZAÇÃO DE EVENTOS PARA PRESTAÇÃO DE SERVIÇOS DE ORGANIZAÇÃO E REALIZAÇÃO DA FESTA DAS TRADIÇÕES – EDIÇÃO 2017, A SER REALIZADA NOS DIAS 10, 11 E 12 DE NOVEMBRO DE 2017, NO MUNICÍPIO DE BENEDITO NOVO/SC, COM FORNECIMENTO DAS ESTRUTURAS, DIVULGAÇÃO, SEGURANÇA, LIMPEZA, PRODUÇÃO DO SHOW</w:t>
      </w:r>
      <w:r w:rsidR="003D5FF2" w:rsidRPr="008B4B92">
        <w:rPr>
          <w:rFonts w:ascii="Times New Roman" w:hAnsi="Times New Roman"/>
        </w:rPr>
        <w:t xml:space="preserve"> NACIONAL</w:t>
      </w:r>
      <w:r w:rsidRPr="008B4B92">
        <w:rPr>
          <w:rFonts w:ascii="Times New Roman" w:hAnsi="Times New Roman"/>
        </w:rPr>
        <w:t xml:space="preserve"> E DEMAIS SERVIÇOS. </w:t>
      </w:r>
    </w:p>
    <w:p w:rsidR="00BC218C" w:rsidRPr="008B4B92" w:rsidRDefault="00BC218C" w:rsidP="008B4B92">
      <w:pPr>
        <w:spacing w:after="0" w:line="240" w:lineRule="auto"/>
        <w:ind w:left="-567" w:right="-568"/>
        <w:jc w:val="both"/>
        <w:rPr>
          <w:rFonts w:ascii="Times New Roman" w:hAnsi="Times New Roman"/>
          <w:b/>
        </w:rPr>
      </w:pPr>
    </w:p>
    <w:p w:rsidR="00BC218C" w:rsidRPr="008B4B92" w:rsidRDefault="00BC218C" w:rsidP="008B4B92">
      <w:pPr>
        <w:spacing w:after="0" w:line="240" w:lineRule="auto"/>
        <w:ind w:left="-567" w:right="-568"/>
        <w:jc w:val="both"/>
        <w:rPr>
          <w:rFonts w:ascii="Times New Roman" w:hAnsi="Times New Roman"/>
          <w:b/>
        </w:rPr>
      </w:pPr>
      <w:r w:rsidRPr="008B4B92">
        <w:rPr>
          <w:rFonts w:ascii="Times New Roman" w:hAnsi="Times New Roman"/>
          <w:b/>
        </w:rPr>
        <w:t>2 - JUSTIFICATIVA DA CONTRATAÇÃO</w:t>
      </w:r>
    </w:p>
    <w:p w:rsidR="00BC218C" w:rsidRPr="008B4B92" w:rsidRDefault="00BC218C" w:rsidP="008B4B92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</w:rPr>
        <w:t>2.1 - A Festa das Tradições, realizada no Município de Benedito Novo, Estado de Santa Catarina, faz parte do Calendário Oficial de Eventos deste Município, possui tradição na valorização e divulgação das culturas alemã, italiana e polonesa na cidade e na região. Movimenta, a cada edição, um público de mais de 10.000 pessoas, proporcionando a difusão da história dos colonizadores e todas as suas manifestações culturais e gastronômicas. A importância da festa, remete a fatores históricos, culturais e, de certa forma econômicos. É a real oportunidade de incrementar a economia local, levando ao público visitante os encantos e as atrações da cidade de Benedito Novo. A Festa das Tradições – Edição 2017 está programada para ocorrer entre os dias 10 a 12 de novembro de 2017. A contratação de empresa especializada para organizar e realizar a festa,  justifica-se em virtude da maior perspectiva de sucesso do evento, quando promovido e organizado pela iniciativa privada, que possui maior conhecimento específico, maior disponibilidade e flexibilidade negocial para encontrar e ajustar as melhores condições de parceria com os demais integrantes da iniciativa privada,  interessados em participar do evento, bem como, na contratação das atrações artísticas, culturais, gastronomia e outros.</w:t>
      </w:r>
    </w:p>
    <w:p w:rsidR="00BC218C" w:rsidRPr="008B4B92" w:rsidRDefault="00BC218C" w:rsidP="008B4B92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 New Roman" w:hAnsi="Times New Roman"/>
          <w:lang w:eastAsia="pt-BR"/>
        </w:rPr>
      </w:pPr>
    </w:p>
    <w:p w:rsidR="00BC218C" w:rsidRPr="008B4B92" w:rsidRDefault="00BC218C" w:rsidP="008B4B92">
      <w:pPr>
        <w:spacing w:after="0" w:line="240" w:lineRule="auto"/>
        <w:ind w:left="-567" w:right="-568"/>
        <w:jc w:val="both"/>
        <w:rPr>
          <w:rFonts w:ascii="Times New Roman" w:hAnsi="Times New Roman"/>
          <w:b/>
        </w:rPr>
      </w:pPr>
      <w:r w:rsidRPr="008B4B92">
        <w:rPr>
          <w:rFonts w:ascii="Times New Roman" w:hAnsi="Times New Roman"/>
          <w:b/>
        </w:rPr>
        <w:t>3 - OBJETOS E CUSTOS ESTIMADOS</w:t>
      </w:r>
    </w:p>
    <w:p w:rsidR="00BC218C" w:rsidRPr="008B4B92" w:rsidRDefault="00BC218C" w:rsidP="008B4B92">
      <w:pPr>
        <w:spacing w:after="0" w:line="240" w:lineRule="auto"/>
        <w:ind w:left="-567" w:right="-568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</w:rPr>
        <w:t>3.1 - É objeto do presente Termo de Referência a CONTRATAÇÃO DE EMPRESA ESPECIALIZADA EM ORGANIZAÇÃO DE EVENTOS PARA PRESTAÇÃO DE SERVIÇOS DE ORGANIZAÇÃO E REALIZAÇÃO DA FESTA DAS TRADIÇÕES – EDIÇÃO 2017, NO MUNICÍPIO DE BENEDITO NOVO/SC, COM FORNECIMENTO DAS ESTRUTURAS, DIVULGAÇÃO, SEGURANÇA, LIMPEZA, PRODUÇÃO DO SHOW</w:t>
      </w:r>
      <w:r w:rsidR="003D5FF2" w:rsidRPr="008B4B92">
        <w:rPr>
          <w:rFonts w:ascii="Times New Roman" w:hAnsi="Times New Roman"/>
        </w:rPr>
        <w:t xml:space="preserve"> NACIONAL</w:t>
      </w:r>
      <w:r w:rsidRPr="008B4B92">
        <w:rPr>
          <w:rFonts w:ascii="Times New Roman" w:hAnsi="Times New Roman"/>
        </w:rPr>
        <w:t xml:space="preserve"> E DEMAIS SERVIÇOS, conforme segue:</w:t>
      </w:r>
    </w:p>
    <w:p w:rsidR="003D5FF2" w:rsidRPr="008B4B92" w:rsidRDefault="003D5FF2" w:rsidP="008B4B92">
      <w:pPr>
        <w:spacing w:after="0" w:line="240" w:lineRule="auto"/>
        <w:ind w:left="-567" w:right="-568"/>
        <w:jc w:val="both"/>
        <w:rPr>
          <w:rFonts w:ascii="Times New Roman" w:eastAsia="Book Antiqua" w:hAnsi="Times New Roman"/>
          <w:b/>
          <w:color w:val="000000"/>
        </w:rPr>
      </w:pPr>
    </w:p>
    <w:tbl>
      <w:tblPr>
        <w:tblW w:w="99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6412"/>
        <w:gridCol w:w="1451"/>
      </w:tblGrid>
      <w:tr w:rsidR="003D5FF2" w:rsidRPr="008B4B92" w:rsidTr="003D5FF2">
        <w:tc>
          <w:tcPr>
            <w:tcW w:w="675" w:type="dxa"/>
            <w:shd w:val="clear" w:color="auto" w:fill="auto"/>
          </w:tcPr>
          <w:p w:rsidR="003D5FF2" w:rsidRPr="008B4B92" w:rsidRDefault="003D5FF2" w:rsidP="008B4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09" w:type="dxa"/>
          </w:tcPr>
          <w:p w:rsidR="003D5FF2" w:rsidRPr="008B4B92" w:rsidRDefault="003D5FF2" w:rsidP="008B4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B4B92">
              <w:rPr>
                <w:rFonts w:ascii="Times New Roman" w:hAnsi="Times New Roman"/>
                <w:b/>
                <w:sz w:val="20"/>
                <w:szCs w:val="20"/>
              </w:rPr>
              <w:t>Qtd</w:t>
            </w:r>
            <w:proofErr w:type="spellEnd"/>
          </w:p>
        </w:tc>
        <w:tc>
          <w:tcPr>
            <w:tcW w:w="709" w:type="dxa"/>
          </w:tcPr>
          <w:p w:rsidR="003D5FF2" w:rsidRPr="008B4B92" w:rsidRDefault="003D5FF2" w:rsidP="008B4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B4B92">
              <w:rPr>
                <w:rFonts w:ascii="Times New Roman" w:hAnsi="Times New Roman"/>
                <w:b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6412" w:type="dxa"/>
            <w:shd w:val="clear" w:color="auto" w:fill="auto"/>
          </w:tcPr>
          <w:p w:rsidR="003D5FF2" w:rsidRPr="008B4B92" w:rsidRDefault="003D5FF2" w:rsidP="008B4B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451" w:type="dxa"/>
            <w:shd w:val="clear" w:color="auto" w:fill="auto"/>
          </w:tcPr>
          <w:p w:rsidR="003D5FF2" w:rsidRPr="008B4B92" w:rsidRDefault="003D5FF2" w:rsidP="008B4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</w:rPr>
              <w:t>Valor Total Global R$</w:t>
            </w:r>
          </w:p>
        </w:tc>
      </w:tr>
      <w:tr w:rsidR="003D5FF2" w:rsidRPr="008B4B92" w:rsidTr="003D5FF2">
        <w:tc>
          <w:tcPr>
            <w:tcW w:w="675" w:type="dxa"/>
            <w:shd w:val="clear" w:color="auto" w:fill="auto"/>
          </w:tcPr>
          <w:p w:rsidR="003D5FF2" w:rsidRPr="008B4B92" w:rsidRDefault="003D5FF2" w:rsidP="008B4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D5FF2" w:rsidRPr="008B4B92" w:rsidRDefault="003D5FF2" w:rsidP="008B4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D5FF2" w:rsidRPr="008B4B92" w:rsidRDefault="003D5FF2" w:rsidP="008B4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6412" w:type="dxa"/>
            <w:shd w:val="clear" w:color="auto" w:fill="auto"/>
          </w:tcPr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CONTRATAÇÃO DE EMPRESA ESPECIALIZADA EM ORGANIZAÇÃO DE EVENTOS PARA PRESTAÇÃO DE SERVIÇOS DE ORGANIZAÇÃO E REALIZAÇÃO DA FESTA DAS TRADIÇÕES – EDIÇÃO 2017, A SER REALIZADA NOS DIAS 10, 11 E 12 DE NOVEMBRO DE 2017, NO MUNICÍPIO DE BENEDITO NOVO/SC, COM FORNECIMENTO DAS ESTRUTURAS, DIVULGAÇÃO, SEGURANÇA, LIMPEZA, PRODUÇÃO DO SHOW NACIONAL E DEMAIS SERVIÇOS COMPREENDENDO: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rPr>
                <w:rFonts w:eastAsia="Calibri"/>
                <w:b/>
                <w:sz w:val="20"/>
                <w:u w:val="single"/>
              </w:rPr>
            </w:pPr>
            <w:r w:rsidRPr="008B4B92">
              <w:rPr>
                <w:rFonts w:eastAsia="Calibri"/>
                <w:b/>
                <w:sz w:val="20"/>
                <w:u w:val="single"/>
              </w:rPr>
              <w:t>ESTRUTURAS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8B4B92">
              <w:rPr>
                <w:rFonts w:ascii="Times New Roman" w:hAnsi="Times New Roman"/>
                <w:sz w:val="20"/>
                <w:szCs w:val="20"/>
              </w:rPr>
              <w:t>Montagem, desmontagem e manutenção</w:t>
            </w:r>
            <w:proofErr w:type="gramEnd"/>
            <w:r w:rsidRPr="008B4B92">
              <w:rPr>
                <w:rFonts w:ascii="Times New Roman" w:hAnsi="Times New Roman"/>
                <w:sz w:val="20"/>
                <w:szCs w:val="20"/>
              </w:rPr>
              <w:t xml:space="preserve"> de 10 (dez) tendas 10m x 10m, constituídas em perfis de aço galvanizado, pés de no mínimo 3m de altura, com calha, com lona dupla face na cor branca, modelo chapéu de bruxa, com fechamento lateral, (estruturas e lonas em perfeitas condições, assim consideradas aquelas limpas, sem furos, sujeitas à aprovação prévia da Comissão Fiscalizadora da Prefeitura).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- Montagem, desmontagem e manutenção de 02 (duas) tendas 05m x 05m, constituídas em perfis de aço galvanizado, pés de no mínimo 3m de altura, com calha, com lona dupla face na cor branca, modelo chapéu de bruxa, com fechamento lateral, (estruturas e lonas em perfeitas condições, assim consideradas aquelas limpas, sem furos, sujeitas à aprovação prévia da Comissão Fiscalizadora da Prefeitura).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lastRenderedPageBreak/>
              <w:t>- Montagem e desmontagem de 01 (um) Palco, tamanho 20m x 10m, piso com chapas de compensado naval, altura mínima de 1,80m, com escada de acesso para o Pavilhão de Shows.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- Montagem e desmontagem de equipamento de sonorização para o Desfile das Tradições e Rádio Feira na Rua Celso Ramos e no Local da Festa (mínimo de 30 caixas de som com transformador de linha espalhadas pela feira e interligadas; uma mesa de som com 10 canais; 2 microfones com fio; 1 amplificador de som de 3000 </w:t>
            </w: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rms</w:t>
            </w:r>
            <w:proofErr w:type="spellEnd"/>
            <w:r w:rsidRPr="008B4B92">
              <w:rPr>
                <w:rFonts w:ascii="Times New Roman" w:hAnsi="Times New Roman"/>
                <w:sz w:val="20"/>
                <w:szCs w:val="20"/>
              </w:rPr>
              <w:t xml:space="preserve">; transformador de linha tronco; além de todos os equipamentos e acessórios necessários para toda a sonorização do local da festa. Estes equipamentos deverão estar montados e em funcionamento a partir das 08h da manhã do dia 03 de novembro de 2017, sendo que, os equipamentos da Rua deverão permanecer até o dia 13 de novembro de 2017. 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- 02 (dois) Sistemas de Sonorização e Iluminação sendo 01 de Grande Porte para o Pavilhão de Shows e 01 de Médio Porte para o Centro de Eventos, que atendam todos os </w:t>
            </w: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rider’s</w:t>
            </w:r>
            <w:proofErr w:type="spellEnd"/>
            <w:r w:rsidRPr="008B4B92">
              <w:rPr>
                <w:rFonts w:ascii="Times New Roman" w:hAnsi="Times New Roman"/>
                <w:sz w:val="20"/>
                <w:szCs w:val="20"/>
              </w:rPr>
              <w:t xml:space="preserve"> dos artistas contratados.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- 30 (trinta) banheiros químicos com produtos de limpeza e limpeza diária, sendo 15 (quinze) masculinos e 15 (quinze) femininos.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- 300 (trezentas mesas e 1.200 (mil e duzentas) cadeiras.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- 02 (dois) Portais em Estrutura de Alumínio de no mínimo 4m de Altura e 10m de Largura.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- 02 (dois) geradores de energia, com capacidade mínima de 250kwa.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  <w:r w:rsidRPr="008B4B92">
              <w:rPr>
                <w:rFonts w:eastAsia="Calibri"/>
                <w:sz w:val="20"/>
              </w:rPr>
              <w:t xml:space="preserve">Obs.: As instalações e estruturas deverão estar montadas até o dia 08 de novembro de 2017 para vistoria e aprovação da Comissão Fiscalizadora da Prefeitura e demais órgãos fiscalizadores (Vigilância Sanitária, Corpo de Bombeiros, Polícia Civil/Militar e outros). A empresa vencedora deverá fornecer laudos e </w:t>
            </w:r>
            <w:proofErr w:type="spellStart"/>
            <w:r w:rsidRPr="008B4B92">
              <w:rPr>
                <w:rFonts w:eastAsia="Calibri"/>
                <w:sz w:val="20"/>
              </w:rPr>
              <w:t>Art’s</w:t>
            </w:r>
            <w:proofErr w:type="spellEnd"/>
            <w:r w:rsidRPr="008B4B92">
              <w:rPr>
                <w:rFonts w:eastAsia="Calibri"/>
                <w:sz w:val="20"/>
              </w:rPr>
              <w:t xml:space="preserve"> (Anotações de Responsabilidade Técnica) das Estruturas. 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FF2" w:rsidRPr="008B4B92" w:rsidRDefault="003D5FF2" w:rsidP="008B4B92">
            <w:pPr>
              <w:pStyle w:val="Corpodetexto2"/>
              <w:spacing w:after="0" w:line="240" w:lineRule="auto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8B4B92">
              <w:rPr>
                <w:rFonts w:eastAsia="Calibri"/>
                <w:b/>
                <w:sz w:val="20"/>
                <w:szCs w:val="20"/>
                <w:u w:val="single"/>
              </w:rPr>
              <w:t>SEGURANÇA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01 Agente das 20h do dia 09/11/17 às 08h do dia 10/11/17;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06 Agentes das 18h às 20h do dia 10/11/17;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16 Agentes das 21h e 30min do dia 10/11/17 às 03h e 30 min do dia 12/11/17;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01 Agente das 04h às 08h do dia 11/11/17;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04 Agentes das 11h às 18h do dia 11/11/17;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06 Agentes das 18h do dia 11/11/17 às 02h do dia 12/11/17;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16 Agentes das 21h e 30min do dia 11/11/17 às 04h do dia 12/11/17;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01 Agente das 04h às 08 do dia 12/11/17;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04 Agentes das 10h às 17h do dia 12/11/17;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04 Agentes das 14h às 21h do dia 12/11/17;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16 Agentes das 16h às 23h do dia 12/11/17;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01 Agente das 24h do dia 12/11/17 às 08h do dia 13/11/17.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FF2" w:rsidRPr="008B4B92" w:rsidRDefault="003D5FF2" w:rsidP="008B4B92">
            <w:pPr>
              <w:pStyle w:val="Corpodetexto2"/>
              <w:spacing w:after="0" w:line="240" w:lineRule="auto"/>
              <w:rPr>
                <w:rFonts w:eastAsia="Calibri"/>
                <w:b/>
                <w:sz w:val="20"/>
                <w:szCs w:val="20"/>
                <w:u w:val="single"/>
                <w:lang w:val="en-US"/>
              </w:rPr>
            </w:pPr>
            <w:r w:rsidRPr="008B4B92">
              <w:rPr>
                <w:rFonts w:eastAsia="Calibri"/>
                <w:b/>
                <w:sz w:val="20"/>
                <w:szCs w:val="20"/>
                <w:u w:val="single"/>
                <w:lang w:val="en-US"/>
              </w:rPr>
              <w:t>LIMPEZA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04 Faxineiros das 14h às 18h do dia 10/11/17;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06 Faxineiros das 18h do dia 10/11/17 às 04h e 30 min do dia 11/11/17;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06 Faxineiros das 21h e 30min do dia 10/11/17 às 04h e 30min do dia 11/11/17;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08 Faxineiros das 10h às 14h do dia 11/11/17;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05 Faxineiros das 14h às 21h e 30min do dia 11/11/17;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10 Faxineiros das 21h e 30 min do dia 11/11/17 às 04h e 30min do dia 12/11/17;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08 Faxineiros das 10h às 15h do dia 12/11/17;</w:t>
            </w:r>
          </w:p>
          <w:p w:rsidR="003D5FF2" w:rsidRPr="008B4B92" w:rsidRDefault="003D5FF2" w:rsidP="008B4B92">
            <w:pPr>
              <w:pStyle w:val="Corpodetexto2"/>
              <w:numPr>
                <w:ilvl w:val="0"/>
                <w:numId w:val="2"/>
              </w:numPr>
              <w:suppressAutoHyphens w:val="0"/>
              <w:spacing w:after="0" w:line="240" w:lineRule="auto"/>
              <w:ind w:left="284" w:hanging="284"/>
              <w:rPr>
                <w:rFonts w:eastAsia="Calibri"/>
                <w:sz w:val="20"/>
                <w:szCs w:val="20"/>
              </w:rPr>
            </w:pPr>
            <w:r w:rsidRPr="008B4B92">
              <w:rPr>
                <w:rFonts w:eastAsia="Calibri"/>
                <w:sz w:val="20"/>
                <w:szCs w:val="20"/>
              </w:rPr>
              <w:t>10 Faxineiros das 15h do dia 12/11/17 às 01h do dia 13/11/17;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Obs.: No dia 12/11/2017, ocorrerá o Desfile das Tradições, após o término do desfile, deverá ser feita uma limpeza na Rua Celso Ramos, recolhendo o lixo. 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DIVULGAÇÃO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- Divulgações em Rádios com abrangência Regional – 500 (Quinhentas) inserções de no mínimo 30 (trinta) segundos cada (sendo distribuída entre as emissoras de Rádio, nos horários de maior audiência);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- Serviços gráficos de criação de arte, impressão de:</w:t>
            </w:r>
          </w:p>
          <w:p w:rsidR="003D5FF2" w:rsidRPr="008B4B92" w:rsidRDefault="003D5FF2" w:rsidP="008B4B92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20.000 unidades de </w:t>
            </w: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flyers</w:t>
            </w:r>
            <w:proofErr w:type="spellEnd"/>
            <w:r w:rsidRPr="008B4B92">
              <w:rPr>
                <w:rFonts w:ascii="Times New Roman" w:hAnsi="Times New Roman"/>
                <w:sz w:val="20"/>
                <w:szCs w:val="20"/>
              </w:rPr>
              <w:t xml:space="preserve"> de no mínimo 11 cm x 20 cm – 150 </w:t>
            </w: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gr</w:t>
            </w:r>
            <w:proofErr w:type="spellEnd"/>
            <w:r w:rsidRPr="008B4B9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FF2" w:rsidRPr="008B4B92" w:rsidRDefault="003D5FF2" w:rsidP="008B4B92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5.000 unidades de Folders de no mínimo 22cm x 32 cm – 170 </w:t>
            </w: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gr</w:t>
            </w:r>
            <w:proofErr w:type="spellEnd"/>
            <w:r w:rsidRPr="008B4B9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FF2" w:rsidRPr="008B4B92" w:rsidRDefault="003D5FF2" w:rsidP="008B4B92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200 unidades de cartazes de no mínimo 60cm x 40 cm – 150 </w:t>
            </w: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gr</w:t>
            </w:r>
            <w:proofErr w:type="spellEnd"/>
            <w:r w:rsidRPr="008B4B9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5FF2" w:rsidRPr="008B4B92" w:rsidRDefault="003D5FF2" w:rsidP="008B4B92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Impressão e colocação de 08 Outdoors de no mínimo 09m x 03 m, no período com início em 30/10/2017 e término dia 13/11/2017.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- 30 (trinta) horas de serviços de mídia volante (som de rua), deverá obrigatoriamente prestigiar além da cidade Benedito Novo, também o município vizinho (Doutor Pedrinho).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- Disponibilizar Equipe para distribuição de Flyers e Panfletos (Panfletagem) na cidade de Benedito Novo e cidades vizinhas (Doutor Pedrinho, Timbó, Rodeio, Indaial, Ascurra e Rio dos Cedros).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- Divulgação em pelo menos 03 (três) jornais impressos com circulação regional, mínimo de 02 (duas) inserções em cada um.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</w:rPr>
              <w:t>Obs.:</w:t>
            </w:r>
            <w:r w:rsidRPr="008B4B92">
              <w:rPr>
                <w:rFonts w:ascii="Times New Roman" w:hAnsi="Times New Roman"/>
                <w:sz w:val="20"/>
                <w:szCs w:val="20"/>
              </w:rPr>
              <w:t xml:space="preserve"> A empresa vencedora deverá apresentar anexo a proposta, um plano de mídia detalhado, apontando em quais emissoras de Rádio será feita a divulgação e quantidade de inserções em cada uma; uma lista com os pontos de outdoors e cronograma de execução da mídia volante (som de rua).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PROGRAMAÇÃO ARTÍSTICA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Dia 11/11/2017 - Sábado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00h - Um show com a dupla sertaneja </w:t>
            </w:r>
            <w:r w:rsidRPr="008B4B92">
              <w:rPr>
                <w:rFonts w:ascii="Times New Roman" w:hAnsi="Times New Roman"/>
                <w:sz w:val="20"/>
                <w:szCs w:val="20"/>
                <w:u w:val="single"/>
              </w:rPr>
              <w:t>FERNANDO E SOROCABA</w:t>
            </w:r>
            <w:r w:rsidRPr="008B4B92">
              <w:rPr>
                <w:rFonts w:ascii="Times New Roman" w:hAnsi="Times New Roman"/>
                <w:sz w:val="20"/>
                <w:szCs w:val="20"/>
              </w:rPr>
              <w:t>, com duração mínima de 02 (duas) horas, para apresentação no palco do Pavilhão de Shows.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</w:rPr>
              <w:t>Obs.:</w:t>
            </w:r>
            <w:r w:rsidRPr="008B4B92">
              <w:rPr>
                <w:rFonts w:ascii="Times New Roman" w:hAnsi="Times New Roman"/>
                <w:sz w:val="20"/>
                <w:szCs w:val="20"/>
              </w:rPr>
              <w:t xml:space="preserve"> A atração acima possui reserva de exclusividade para apresentação na data mencionada com o Município de Benedito Novo. As demais atrações serão contratadas pelo Municipio.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</w:rPr>
              <w:t>Direitos Autorais</w:t>
            </w:r>
            <w:r w:rsidRPr="008B4B92">
              <w:rPr>
                <w:rFonts w:ascii="Times New Roman" w:hAnsi="Times New Roman"/>
                <w:sz w:val="20"/>
                <w:szCs w:val="20"/>
              </w:rPr>
              <w:t xml:space="preserve"> – Será de responsabilidade da empresa vencedora o pagamento da taxa de direitos autorais – </w:t>
            </w: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Ecad</w:t>
            </w:r>
            <w:proofErr w:type="spellEnd"/>
            <w:r w:rsidRPr="008B4B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PARQUE DE DIVERSÕES INFLÁVEL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  <w:r w:rsidRPr="008B4B92">
              <w:rPr>
                <w:rFonts w:eastAsia="Calibri"/>
                <w:sz w:val="20"/>
              </w:rPr>
              <w:t>A licitante deverá disponibilizar de forma gratuita pelo menos 6 (seis) brinquedos infláveis nos dias 11 e 12 de novembro de 2017. Cada brinquedo deverá possuir um monitor em tempo integral.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b/>
                <w:sz w:val="20"/>
                <w:u w:val="single"/>
              </w:rPr>
            </w:pPr>
            <w:r w:rsidRPr="008B4B92">
              <w:rPr>
                <w:rFonts w:eastAsia="Calibri"/>
                <w:b/>
                <w:sz w:val="20"/>
                <w:u w:val="single"/>
              </w:rPr>
              <w:t>PREMIAÇÃO DO TORNEIO DAS TRADIÇÕES DE FUTEBOL DE CAMPO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  <w:r w:rsidRPr="008B4B92">
              <w:rPr>
                <w:rFonts w:eastAsia="Calibri"/>
                <w:sz w:val="20"/>
              </w:rPr>
              <w:t>A empresa vencedora deverá arcar com as despesas de premiação aos vencedores do torneio das tradições de futebol de campo com os valores a seguir: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  <w:r w:rsidRPr="008B4B92">
              <w:rPr>
                <w:rFonts w:eastAsia="Calibri"/>
                <w:sz w:val="20"/>
              </w:rPr>
              <w:t>- 1º colocado: R$ 500,00;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  <w:r w:rsidRPr="008B4B92">
              <w:rPr>
                <w:rFonts w:eastAsia="Calibri"/>
                <w:sz w:val="20"/>
              </w:rPr>
              <w:t>- 2º colocado: R$ 300,00;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  <w:r w:rsidRPr="008B4B92">
              <w:rPr>
                <w:rFonts w:eastAsia="Calibri"/>
                <w:sz w:val="20"/>
              </w:rPr>
              <w:t>- 3º colocado: R$ 200,00.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rPr>
                <w:rFonts w:eastAsia="Calibri"/>
                <w:b/>
                <w:sz w:val="20"/>
                <w:u w:val="single"/>
              </w:rPr>
            </w:pPr>
            <w:r w:rsidRPr="008B4B92">
              <w:rPr>
                <w:rFonts w:eastAsia="Calibri"/>
                <w:b/>
                <w:sz w:val="20"/>
                <w:u w:val="single"/>
              </w:rPr>
              <w:t>PRODUÇÃO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  <w:r w:rsidRPr="008B4B92">
              <w:rPr>
                <w:rFonts w:eastAsia="Calibri"/>
                <w:sz w:val="20"/>
              </w:rPr>
              <w:t>Será de responsabilidade da empresa vencedora, abastecer, decorar e mobiliar os camarins para atender os artistas que se apresentarão durante a Festa das Tradições 2017, bem como fazer a produção dos shows, atendendo com translado local, hospedagem e alimentação de acordo com as exigências de cada artista contratado, seguindo mapas fornecidos pelos mesmos.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b/>
                <w:sz w:val="20"/>
                <w:u w:val="single"/>
              </w:rPr>
            </w:pPr>
            <w:r w:rsidRPr="008B4B92">
              <w:rPr>
                <w:rFonts w:eastAsia="Calibri"/>
                <w:b/>
                <w:sz w:val="20"/>
                <w:u w:val="single"/>
              </w:rPr>
              <w:t>PROMOÇÃO DE ESCOLHA DAS REALEZAS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  <w:r w:rsidRPr="008B4B92">
              <w:rPr>
                <w:rFonts w:eastAsia="Calibri"/>
                <w:sz w:val="20"/>
              </w:rPr>
              <w:t>A empresa vencedora deverá fornecer para as candidatas inscritas: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  <w:r w:rsidRPr="008B4B92">
              <w:rPr>
                <w:rFonts w:eastAsia="Calibri"/>
                <w:sz w:val="20"/>
              </w:rPr>
              <w:t>- Um CD autografado da Dupla Fernando e Sorocaba;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  <w:r w:rsidRPr="008B4B92">
              <w:rPr>
                <w:rFonts w:eastAsia="Calibri"/>
                <w:sz w:val="20"/>
              </w:rPr>
              <w:lastRenderedPageBreak/>
              <w:t>- Um ingresso;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jc w:val="both"/>
              <w:rPr>
                <w:rFonts w:eastAsia="Calibri"/>
                <w:sz w:val="20"/>
              </w:rPr>
            </w:pPr>
            <w:r w:rsidRPr="008B4B92">
              <w:rPr>
                <w:rFonts w:eastAsia="Calibri"/>
                <w:sz w:val="20"/>
              </w:rPr>
              <w:t>- Sorteio de acesso ao Camarim para duas candidatas;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1276"/>
                <w:tab w:val="left" w:pos="4848"/>
                <w:tab w:val="right" w:pos="9072"/>
              </w:tabs>
              <w:spacing w:after="0"/>
              <w:rPr>
                <w:rFonts w:eastAsia="Calibri"/>
                <w:sz w:val="20"/>
              </w:rPr>
            </w:pP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CERIMONIAL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A empresa vencedora deverá organizar o cerimonial de abertura da Festa das Tradições no dia 10 de novembro de 2017 às 20 horas.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ADMINISTRAÇÃO FINANCEIRA E VENDA DE TICKETS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A empresa vencedora será responsável por toda administração e segurança financeira do evento, devendo fornecer e vender tickets, pagamento de fornecedores e outros.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DIREITOS DA EMPRESA VENCEDORA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A empresa vencedora terá direito a: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100% da Arrecadação com Venda de Bebida;</w:t>
            </w:r>
          </w:p>
          <w:p w:rsidR="003D5FF2" w:rsidRPr="008B4B92" w:rsidRDefault="003D5FF2" w:rsidP="008B4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  <w:t xml:space="preserve">Obs.: A empresa vencedora poderá explorar a venda de chopp </w:t>
            </w:r>
            <w:proofErr w:type="spellStart"/>
            <w:r w:rsidRPr="008B4B92"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  <w:t>pilsen</w:t>
            </w:r>
            <w:proofErr w:type="spellEnd"/>
            <w:r w:rsidRPr="008B4B92"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  <w:t>, chopp escuro, chopp de vinho, refrigerante, água, sucos e bebidas destiladas.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100% da Arrecadação com Venda de Espaços para Alimentação;</w:t>
            </w:r>
          </w:p>
          <w:p w:rsidR="003D5FF2" w:rsidRPr="008B4B92" w:rsidRDefault="003D5FF2" w:rsidP="008B4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  <w:t>Obs.: A empresa vencedora poderá explorar no restaurante principal prato típico e/ou buffet com itens da cozinha típica das 3 etnias (alemã, italiana e polonesa), churrasco na tábua, café colonial e, nas tendas externas da festa, barracas de lanches, petiscos, guloseimas e outros. A cozinha do restaurante principal não está equipada, portanto, também cabe a empresa vencedora equipar a cozinha e o espaço para o churrasco com fogões, fornos, bancadas, mesas, gás e outros.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100% da Arrecadação com Venda de Espaços para Expositores, exceto 5 espaços que deverão ser disponibilizados de forma gratuita para o Município alocar a entidades culturais da cidade;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100% da Arrecadação com Venda de Cotas para Patrocinadores;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100% da Arrecadação com Venda de Anúncios em Telões;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100% da Arrecadação com Venda de Espaço para Guarda-volumes;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100% da Arrecadação com Cobrança de Taxa de Estacionamento, sendo que o valor máximo a ser cobrado por carro é de R$ 20,00;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100% da Arrecadação com as Bilheterias do show de sábado sendo que os valores máximos serão os seguintes: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1.º Lote Pista – R$ 30,00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2.º Lote Pista – R$ 35,00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3.º Lote Pista – R$ 40,00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4.º Lote Pista – R$ 50,00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1.º Lote Área </w:t>
            </w: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Vip</w:t>
            </w:r>
            <w:proofErr w:type="spellEnd"/>
            <w:r w:rsidRPr="008B4B92">
              <w:rPr>
                <w:rFonts w:ascii="Times New Roman" w:hAnsi="Times New Roman"/>
                <w:sz w:val="20"/>
                <w:szCs w:val="20"/>
              </w:rPr>
              <w:t xml:space="preserve"> – R$ 40,00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2.º Lote Área </w:t>
            </w: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Vip</w:t>
            </w:r>
            <w:proofErr w:type="spellEnd"/>
            <w:r w:rsidRPr="008B4B92">
              <w:rPr>
                <w:rFonts w:ascii="Times New Roman" w:hAnsi="Times New Roman"/>
                <w:sz w:val="20"/>
                <w:szCs w:val="20"/>
              </w:rPr>
              <w:t xml:space="preserve"> – R$ 50,00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3.º Lote Área </w:t>
            </w: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Vip</w:t>
            </w:r>
            <w:proofErr w:type="spellEnd"/>
            <w:r w:rsidRPr="008B4B92">
              <w:rPr>
                <w:rFonts w:ascii="Times New Roman" w:hAnsi="Times New Roman"/>
                <w:sz w:val="20"/>
                <w:szCs w:val="20"/>
              </w:rPr>
              <w:t xml:space="preserve"> – R$ 60,00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 xml:space="preserve">Front </w:t>
            </w:r>
            <w:proofErr w:type="spellStart"/>
            <w:r w:rsidRPr="008B4B92">
              <w:rPr>
                <w:rFonts w:ascii="Times New Roman" w:hAnsi="Times New Roman"/>
                <w:sz w:val="20"/>
                <w:szCs w:val="20"/>
              </w:rPr>
              <w:t>stage</w:t>
            </w:r>
            <w:proofErr w:type="spellEnd"/>
            <w:r w:rsidRPr="008B4B92">
              <w:rPr>
                <w:rFonts w:ascii="Times New Roman" w:hAnsi="Times New Roman"/>
                <w:sz w:val="20"/>
                <w:szCs w:val="20"/>
              </w:rPr>
              <w:t xml:space="preserve"> e ou mesas com ingresso no Valor máximo de R$ 150,00 por pessoa.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sz w:val="20"/>
                <w:szCs w:val="20"/>
              </w:rPr>
              <w:t>Obs.: Não haverá cobrança de ingresso para os shows e bailes de sexta-feira (10/11/2017) e domingo (12/11/2017).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4B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DIREITOS DO MUNICÍPIO</w:t>
            </w:r>
          </w:p>
          <w:p w:rsidR="003D5FF2" w:rsidRPr="008B4B92" w:rsidRDefault="003D5FF2" w:rsidP="008B4B92">
            <w:pPr>
              <w:pStyle w:val="Corpodetexto"/>
              <w:tabs>
                <w:tab w:val="left" w:pos="-1620"/>
                <w:tab w:val="left" w:pos="-1080"/>
                <w:tab w:val="left" w:pos="0"/>
                <w:tab w:val="left" w:pos="1616"/>
                <w:tab w:val="left" w:pos="4848"/>
              </w:tabs>
              <w:spacing w:after="0"/>
              <w:rPr>
                <w:rFonts w:eastAsia="Calibri"/>
                <w:color w:val="000000"/>
                <w:sz w:val="20"/>
              </w:rPr>
            </w:pPr>
            <w:r w:rsidRPr="008B4B92">
              <w:rPr>
                <w:rFonts w:eastAsia="Calibri"/>
                <w:color w:val="000000"/>
                <w:sz w:val="20"/>
              </w:rPr>
              <w:t>O município terá direito a:</w:t>
            </w:r>
          </w:p>
          <w:p w:rsidR="003D5FF2" w:rsidRPr="008B4B92" w:rsidRDefault="003D5FF2" w:rsidP="008B4B92">
            <w:pPr>
              <w:pStyle w:val="Corpodetexto"/>
              <w:widowControl/>
              <w:numPr>
                <w:ilvl w:val="0"/>
                <w:numId w:val="3"/>
              </w:numPr>
              <w:tabs>
                <w:tab w:val="left" w:pos="-1620"/>
                <w:tab w:val="left" w:pos="-1080"/>
                <w:tab w:val="left" w:pos="0"/>
              </w:tabs>
              <w:spacing w:after="0"/>
              <w:rPr>
                <w:rFonts w:eastAsia="Calibri"/>
                <w:color w:val="000000"/>
                <w:sz w:val="20"/>
              </w:rPr>
            </w:pPr>
            <w:r w:rsidRPr="008B4B92">
              <w:rPr>
                <w:rFonts w:eastAsia="Calibri"/>
                <w:color w:val="000000"/>
                <w:sz w:val="20"/>
              </w:rPr>
              <w:t>100 Ingressos cortesia para show de sábado (31/10/2017);</w:t>
            </w:r>
          </w:p>
          <w:p w:rsidR="003D5FF2" w:rsidRPr="008B4B92" w:rsidRDefault="003D5FF2" w:rsidP="008B4B92">
            <w:pPr>
              <w:pStyle w:val="Corpodetexto"/>
              <w:widowControl/>
              <w:numPr>
                <w:ilvl w:val="0"/>
                <w:numId w:val="3"/>
              </w:numPr>
              <w:tabs>
                <w:tab w:val="left" w:pos="-1620"/>
                <w:tab w:val="left" w:pos="-1080"/>
                <w:tab w:val="left" w:pos="0"/>
              </w:tabs>
              <w:spacing w:after="0"/>
              <w:rPr>
                <w:rFonts w:eastAsia="Calibri"/>
                <w:color w:val="000000"/>
                <w:sz w:val="20"/>
              </w:rPr>
            </w:pPr>
            <w:r w:rsidRPr="008B4B92">
              <w:rPr>
                <w:rFonts w:eastAsia="Calibri"/>
                <w:color w:val="000000"/>
                <w:sz w:val="20"/>
              </w:rPr>
              <w:t>600 Litros de chopp em barris de 30 litros, total de 20 barris;</w:t>
            </w:r>
          </w:p>
          <w:p w:rsidR="003D5FF2" w:rsidRPr="008B4B92" w:rsidRDefault="003D5FF2" w:rsidP="008B4B92">
            <w:pPr>
              <w:pStyle w:val="Corpodetexto"/>
              <w:widowControl/>
              <w:numPr>
                <w:ilvl w:val="0"/>
                <w:numId w:val="3"/>
              </w:numPr>
              <w:tabs>
                <w:tab w:val="left" w:pos="-1620"/>
                <w:tab w:val="left" w:pos="-1080"/>
                <w:tab w:val="left" w:pos="0"/>
              </w:tabs>
              <w:spacing w:after="0"/>
              <w:rPr>
                <w:rFonts w:eastAsia="Calibri"/>
                <w:color w:val="000000"/>
                <w:sz w:val="20"/>
              </w:rPr>
            </w:pPr>
            <w:r w:rsidRPr="008B4B92">
              <w:rPr>
                <w:rFonts w:eastAsia="Calibri"/>
                <w:color w:val="000000"/>
                <w:sz w:val="20"/>
              </w:rPr>
              <w:t>100 Tickets de Refrigerante;</w:t>
            </w:r>
          </w:p>
          <w:p w:rsidR="003D5FF2" w:rsidRPr="008B4B92" w:rsidRDefault="003D5FF2" w:rsidP="008B4B92">
            <w:pPr>
              <w:pStyle w:val="Corpodetexto"/>
              <w:widowControl/>
              <w:numPr>
                <w:ilvl w:val="0"/>
                <w:numId w:val="3"/>
              </w:numPr>
              <w:tabs>
                <w:tab w:val="left" w:pos="-1620"/>
                <w:tab w:val="left" w:pos="-1080"/>
                <w:tab w:val="left" w:pos="0"/>
              </w:tabs>
              <w:spacing w:after="0"/>
              <w:rPr>
                <w:rFonts w:eastAsia="Calibri"/>
                <w:color w:val="000000"/>
                <w:sz w:val="20"/>
              </w:rPr>
            </w:pPr>
            <w:r w:rsidRPr="008B4B92">
              <w:rPr>
                <w:rFonts w:eastAsia="Calibri"/>
                <w:color w:val="000000"/>
                <w:sz w:val="20"/>
              </w:rPr>
              <w:t>100 Tickets de Água;</w:t>
            </w:r>
          </w:p>
          <w:p w:rsidR="003D5FF2" w:rsidRPr="008B4B92" w:rsidRDefault="003D5FF2" w:rsidP="008B4B92">
            <w:pPr>
              <w:pStyle w:val="Corpodetexto"/>
              <w:widowControl/>
              <w:numPr>
                <w:ilvl w:val="0"/>
                <w:numId w:val="3"/>
              </w:numPr>
              <w:tabs>
                <w:tab w:val="left" w:pos="-1620"/>
                <w:tab w:val="left" w:pos="-1080"/>
                <w:tab w:val="left" w:pos="0"/>
              </w:tabs>
              <w:spacing w:after="0"/>
              <w:rPr>
                <w:rFonts w:eastAsia="Calibri"/>
                <w:color w:val="000000"/>
                <w:sz w:val="20"/>
              </w:rPr>
            </w:pPr>
            <w:r w:rsidRPr="008B4B92">
              <w:rPr>
                <w:rFonts w:eastAsia="Calibri"/>
                <w:color w:val="000000"/>
                <w:sz w:val="20"/>
              </w:rPr>
              <w:t>100 Lanches;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color w:val="000000"/>
                <w:sz w:val="20"/>
                <w:szCs w:val="20"/>
              </w:rPr>
              <w:t>Os itens acima serão utilizados na sangria, desfile oficial e destinados a divulgação prévia do evento, cortesias para as autoridades na ocasião da abertura oficial, grupos culturais e folclóricos que se apresentarão no evento e demais funcionários da prefeitura envolvidos na organização e trabalhos da festa.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8B4B9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RESPONSABILIDADES DO MUNICÍPIO</w:t>
            </w:r>
          </w:p>
          <w:p w:rsidR="003D5FF2" w:rsidRPr="008B4B92" w:rsidRDefault="003D5FF2" w:rsidP="008B4B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color w:val="000000"/>
                <w:sz w:val="20"/>
                <w:szCs w:val="20"/>
              </w:rPr>
              <w:t>O Município será responsável por:</w:t>
            </w:r>
          </w:p>
          <w:p w:rsidR="003D5FF2" w:rsidRPr="008B4B92" w:rsidRDefault="003D5FF2" w:rsidP="008B4B92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8B4B92"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  <w:t>Providenciar equipes de plantão na área de saúde, sinalização, trânsito durante toda a Festa;</w:t>
            </w:r>
          </w:p>
          <w:p w:rsidR="003D5FF2" w:rsidRPr="008B4B92" w:rsidRDefault="003D5FF2" w:rsidP="008B4B92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</w:pPr>
            <w:r w:rsidRPr="008B4B92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Providenciar liberações e o pagamento das taxas para a realização do evento junto aos órgãos competentes (Polícia Civil, Polícia Militar e Corpo de Bombeiros);</w:t>
            </w:r>
          </w:p>
          <w:p w:rsidR="003D5FF2" w:rsidRPr="008B4B92" w:rsidRDefault="003D5FF2" w:rsidP="008B4B92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  <w:t>Decoração interna e externa;</w:t>
            </w:r>
          </w:p>
          <w:p w:rsidR="003D5FF2" w:rsidRPr="008B4B92" w:rsidRDefault="003D5FF2" w:rsidP="008B4B92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  <w:t>Organizar e promover o Desfile das Tradições no dia 12 de novembro de 2017;</w:t>
            </w:r>
          </w:p>
          <w:p w:rsidR="003D5FF2" w:rsidRPr="008B4B92" w:rsidRDefault="003D5FF2" w:rsidP="008B4B92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  <w:t>Organizar e promover a escolha da Rainha e Princesas da festa;</w:t>
            </w:r>
          </w:p>
          <w:p w:rsidR="00605DD2" w:rsidRPr="00605DD2" w:rsidRDefault="003D5FF2" w:rsidP="00605DD2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5DD2"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  <w:t>Fiscaliza</w:t>
            </w:r>
            <w:r w:rsidR="00605DD2" w:rsidRPr="00605DD2"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  <w:t xml:space="preserve">r todos os serviços contratados; </w:t>
            </w:r>
          </w:p>
          <w:p w:rsidR="003D5FF2" w:rsidRPr="008B4B92" w:rsidRDefault="003D5FF2" w:rsidP="00605DD2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B92">
              <w:rPr>
                <w:rFonts w:ascii="Times New Roman" w:hAnsi="Times New Roman"/>
                <w:color w:val="00000A"/>
                <w:sz w:val="20"/>
                <w:szCs w:val="20"/>
                <w:lang w:eastAsia="pt-BR"/>
              </w:rPr>
              <w:t>Qualquer programação ou estrutura que a empresa vencedora optar em trazer além do mínimo exigido na licitação os custos correrão por sua conta e risco.</w:t>
            </w:r>
          </w:p>
        </w:tc>
        <w:tc>
          <w:tcPr>
            <w:tcW w:w="1451" w:type="dxa"/>
            <w:shd w:val="clear" w:color="auto" w:fill="auto"/>
          </w:tcPr>
          <w:p w:rsidR="003D5FF2" w:rsidRPr="008B4B92" w:rsidRDefault="00F6292C" w:rsidP="00605D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26.200,00</w:t>
            </w:r>
          </w:p>
        </w:tc>
      </w:tr>
    </w:tbl>
    <w:p w:rsidR="003D5FF2" w:rsidRPr="008B4B92" w:rsidRDefault="003D5FF2" w:rsidP="008B4B92">
      <w:pPr>
        <w:spacing w:after="0" w:line="240" w:lineRule="auto"/>
        <w:ind w:left="-567" w:right="-568"/>
        <w:jc w:val="both"/>
        <w:rPr>
          <w:rFonts w:ascii="Times New Roman" w:hAnsi="Times New Roman"/>
        </w:rPr>
      </w:pPr>
    </w:p>
    <w:p w:rsidR="00BC218C" w:rsidRPr="008B4B92" w:rsidRDefault="00BC218C" w:rsidP="008B4B92">
      <w:pPr>
        <w:spacing w:after="0" w:line="240" w:lineRule="auto"/>
        <w:ind w:left="-567" w:right="-568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</w:rPr>
        <w:t>3.2 - Os valores de referência estão de acordo com os orçamentos prévios realizados junto a empresas do ramo e se encontram anexos a este Termo.</w:t>
      </w:r>
    </w:p>
    <w:p w:rsidR="00BC218C" w:rsidRPr="008B4B92" w:rsidRDefault="00BC218C" w:rsidP="008B4B92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left="-567" w:right="-567"/>
        <w:jc w:val="both"/>
        <w:rPr>
          <w:rFonts w:ascii="Times New Roman" w:hAnsi="Times New Roman"/>
          <w:b/>
          <w:bCs/>
          <w:color w:val="000000"/>
          <w:lang w:eastAsia="pt-BR"/>
        </w:rPr>
      </w:pPr>
    </w:p>
    <w:p w:rsidR="00BC218C" w:rsidRPr="008B4B92" w:rsidRDefault="00BC218C" w:rsidP="008B4B92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  <w:b/>
          <w:bCs/>
          <w:color w:val="000000"/>
          <w:lang w:eastAsia="pt-BR"/>
        </w:rPr>
        <w:t>4 - DO PAGAMENTO E DA DOTAÇÃO ORÇAMENTÁRIA</w:t>
      </w:r>
    </w:p>
    <w:p w:rsidR="00BC218C" w:rsidRPr="008B4B92" w:rsidRDefault="00BC218C" w:rsidP="008B4B92">
      <w:pPr>
        <w:autoSpaceDE w:val="0"/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</w:rPr>
        <w:t xml:space="preserve">4.1 - O PAGAMENTO será efetuado através de depósito bancário na conta do fornecedor em até 30 (trinta) dias após a </w:t>
      </w:r>
      <w:r w:rsidR="006177D4" w:rsidRPr="008B4B92">
        <w:rPr>
          <w:rFonts w:ascii="Times New Roman" w:hAnsi="Times New Roman"/>
        </w:rPr>
        <w:t xml:space="preserve">realização de todos os serviços contratados </w:t>
      </w:r>
      <w:r w:rsidRPr="008B4B92">
        <w:rPr>
          <w:rFonts w:ascii="Times New Roman" w:hAnsi="Times New Roman"/>
        </w:rPr>
        <w:t xml:space="preserve">e a emissão da respectiva nota fiscal, e após a conferência e aceitação dos </w:t>
      </w:r>
      <w:r w:rsidR="006177D4" w:rsidRPr="008B4B92">
        <w:rPr>
          <w:rFonts w:ascii="Times New Roman" w:hAnsi="Times New Roman"/>
        </w:rPr>
        <w:t>serviços prestados</w:t>
      </w:r>
      <w:r w:rsidRPr="008B4B92">
        <w:rPr>
          <w:rFonts w:ascii="Times New Roman" w:hAnsi="Times New Roman"/>
        </w:rPr>
        <w:t>.</w:t>
      </w:r>
    </w:p>
    <w:p w:rsidR="00BC218C" w:rsidRPr="008B4B92" w:rsidRDefault="00BC218C" w:rsidP="008B4B92">
      <w:pPr>
        <w:pStyle w:val="SemEspaamento"/>
        <w:ind w:left="-567" w:right="-567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</w:rPr>
        <w:t>4.2 - Em caso de irregularidades na emissão do documento fiscal, o prazo de pagamento será contado a partir da regularização do mesmo.</w:t>
      </w:r>
    </w:p>
    <w:p w:rsidR="00BC218C" w:rsidRPr="008B4B92" w:rsidRDefault="00BC218C" w:rsidP="008B4B92">
      <w:pPr>
        <w:pStyle w:val="SemEspaamento"/>
        <w:ind w:left="-567" w:right="-567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</w:rPr>
        <w:t>4.3 - Nenhum pagamento será efetuado à empresa, enquanto houver pendência de liquidação de obrigação financeira, em virtude de penalidade ou inadimplência contratual.</w:t>
      </w:r>
    </w:p>
    <w:p w:rsidR="00BC218C" w:rsidRPr="008B4B92" w:rsidRDefault="00BC218C" w:rsidP="008B4B92">
      <w:pPr>
        <w:pStyle w:val="SemEspaamento"/>
        <w:ind w:left="-567" w:right="-567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</w:rPr>
        <w:t>4.4 - Não haverá sob hipótese alguma, pagamento antecipado.</w:t>
      </w:r>
    </w:p>
    <w:p w:rsidR="00BC218C" w:rsidRPr="008B4B92" w:rsidRDefault="00BC218C" w:rsidP="008B4B92">
      <w:pPr>
        <w:pStyle w:val="SemEspaamento"/>
        <w:ind w:left="-567" w:right="-567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  <w:lang w:eastAsia="pt-BR"/>
        </w:rPr>
        <w:t>4.5 – Os recursos necessários à presente contratação, acham-se classificados nas dotações orçamentárias que se seguem:</w:t>
      </w:r>
    </w:p>
    <w:p w:rsidR="00BC218C" w:rsidRPr="008B4B92" w:rsidRDefault="00BC218C" w:rsidP="008B4B92">
      <w:pPr>
        <w:autoSpaceDE w:val="0"/>
        <w:spacing w:after="0" w:line="240" w:lineRule="auto"/>
        <w:ind w:left="-567" w:right="-567"/>
        <w:jc w:val="both"/>
        <w:rPr>
          <w:rFonts w:ascii="Times New Roman" w:hAnsi="Times New Roman"/>
          <w:b/>
          <w:i/>
          <w:iCs/>
        </w:rPr>
      </w:pPr>
    </w:p>
    <w:p w:rsidR="0013694B" w:rsidRPr="00992D07" w:rsidRDefault="0013694B" w:rsidP="0013694B">
      <w:pPr>
        <w:pStyle w:val="SemEspaamento"/>
        <w:ind w:hanging="567"/>
        <w:jc w:val="both"/>
        <w:rPr>
          <w:rFonts w:ascii="Times New Roman" w:hAnsi="Times New Roman"/>
          <w:i/>
          <w:sz w:val="20"/>
          <w:szCs w:val="20"/>
        </w:rPr>
      </w:pPr>
      <w:r w:rsidRPr="00992D07">
        <w:rPr>
          <w:rFonts w:ascii="Times New Roman" w:hAnsi="Times New Roman"/>
          <w:i/>
          <w:sz w:val="20"/>
          <w:szCs w:val="20"/>
        </w:rPr>
        <w:t>05.001.13.392.0052.2036.3390392200.1000000 – Recursos ordinários</w:t>
      </w:r>
    </w:p>
    <w:p w:rsidR="0013694B" w:rsidRPr="00992D07" w:rsidRDefault="0013694B" w:rsidP="0013694B">
      <w:pPr>
        <w:pStyle w:val="SemEspaamento"/>
        <w:ind w:hanging="567"/>
        <w:jc w:val="both"/>
        <w:rPr>
          <w:rFonts w:ascii="Times New Roman" w:hAnsi="Times New Roman"/>
          <w:i/>
          <w:sz w:val="20"/>
          <w:szCs w:val="20"/>
        </w:rPr>
      </w:pPr>
      <w:r w:rsidRPr="00992D07">
        <w:rPr>
          <w:rFonts w:ascii="Times New Roman" w:hAnsi="Times New Roman"/>
          <w:i/>
          <w:sz w:val="20"/>
          <w:szCs w:val="20"/>
        </w:rPr>
        <w:t>05.001.13.392.0052.2036.3390392200.3000000 – Recursos ordinários</w:t>
      </w:r>
    </w:p>
    <w:p w:rsidR="0013694B" w:rsidRPr="00992D07" w:rsidRDefault="0013694B" w:rsidP="0013694B">
      <w:pPr>
        <w:pStyle w:val="SemEspaamento"/>
        <w:ind w:hanging="567"/>
        <w:jc w:val="both"/>
        <w:rPr>
          <w:rFonts w:ascii="Times New Roman" w:hAnsi="Times New Roman"/>
          <w:i/>
          <w:sz w:val="20"/>
          <w:szCs w:val="20"/>
        </w:rPr>
      </w:pPr>
      <w:r w:rsidRPr="00992D07">
        <w:rPr>
          <w:rFonts w:ascii="Times New Roman" w:hAnsi="Times New Roman"/>
          <w:i/>
          <w:sz w:val="20"/>
          <w:szCs w:val="20"/>
        </w:rPr>
        <w:t xml:space="preserve">05.000.13.392.0052.2036.3390392200.1340000 – </w:t>
      </w:r>
      <w:proofErr w:type="spellStart"/>
      <w:r w:rsidRPr="00992D07">
        <w:rPr>
          <w:rFonts w:ascii="Times New Roman" w:hAnsi="Times New Roman"/>
          <w:i/>
          <w:sz w:val="20"/>
          <w:szCs w:val="20"/>
        </w:rPr>
        <w:t>Transf</w:t>
      </w:r>
      <w:proofErr w:type="spellEnd"/>
      <w:r w:rsidRPr="00992D07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992D07">
        <w:rPr>
          <w:rFonts w:ascii="Times New Roman" w:hAnsi="Times New Roman"/>
          <w:i/>
          <w:sz w:val="20"/>
          <w:szCs w:val="20"/>
        </w:rPr>
        <w:t>Conv</w:t>
      </w:r>
      <w:proofErr w:type="spellEnd"/>
      <w:r w:rsidRPr="00992D07">
        <w:rPr>
          <w:rFonts w:ascii="Times New Roman" w:hAnsi="Times New Roman"/>
          <w:i/>
          <w:sz w:val="20"/>
          <w:szCs w:val="20"/>
        </w:rPr>
        <w:t>. União – Outros</w:t>
      </w:r>
    </w:p>
    <w:p w:rsidR="00BC218C" w:rsidRPr="00992D07" w:rsidRDefault="0013694B" w:rsidP="0013694B">
      <w:pPr>
        <w:autoSpaceDE w:val="0"/>
        <w:spacing w:after="0" w:line="240" w:lineRule="auto"/>
        <w:ind w:left="-567" w:right="-567"/>
        <w:jc w:val="both"/>
        <w:rPr>
          <w:rFonts w:ascii="Times New Roman" w:hAnsi="Times New Roman"/>
          <w:i/>
          <w:sz w:val="20"/>
          <w:szCs w:val="20"/>
        </w:rPr>
      </w:pPr>
      <w:r w:rsidRPr="00992D07">
        <w:rPr>
          <w:rFonts w:ascii="Times New Roman" w:hAnsi="Times New Roman"/>
          <w:i/>
          <w:sz w:val="20"/>
          <w:szCs w:val="20"/>
        </w:rPr>
        <w:t xml:space="preserve">05.000.13.392.0052.2036.3390392200.1640000 – </w:t>
      </w:r>
      <w:proofErr w:type="spellStart"/>
      <w:r w:rsidRPr="00992D07">
        <w:rPr>
          <w:rFonts w:ascii="Times New Roman" w:hAnsi="Times New Roman"/>
          <w:i/>
          <w:sz w:val="20"/>
          <w:szCs w:val="20"/>
        </w:rPr>
        <w:t>Transf</w:t>
      </w:r>
      <w:proofErr w:type="spellEnd"/>
      <w:r w:rsidRPr="00992D07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992D07">
        <w:rPr>
          <w:rFonts w:ascii="Times New Roman" w:hAnsi="Times New Roman"/>
          <w:i/>
          <w:sz w:val="20"/>
          <w:szCs w:val="20"/>
        </w:rPr>
        <w:t>Conv</w:t>
      </w:r>
      <w:proofErr w:type="spellEnd"/>
      <w:r w:rsidRPr="00992D07">
        <w:rPr>
          <w:rFonts w:ascii="Times New Roman" w:hAnsi="Times New Roman"/>
          <w:i/>
          <w:sz w:val="20"/>
          <w:szCs w:val="20"/>
        </w:rPr>
        <w:t>. Estado – Outros</w:t>
      </w:r>
    </w:p>
    <w:p w:rsidR="0013694B" w:rsidRPr="008B4B92" w:rsidRDefault="0013694B" w:rsidP="0013694B">
      <w:pPr>
        <w:autoSpaceDE w:val="0"/>
        <w:spacing w:after="0" w:line="240" w:lineRule="auto"/>
        <w:ind w:left="-567" w:right="-567"/>
        <w:jc w:val="both"/>
        <w:rPr>
          <w:rFonts w:ascii="Times New Roman" w:hAnsi="Times New Roman"/>
          <w:b/>
          <w:i/>
          <w:iCs/>
        </w:rPr>
      </w:pPr>
    </w:p>
    <w:p w:rsidR="00BC218C" w:rsidRPr="008B4B92" w:rsidRDefault="00BC218C" w:rsidP="008B4B92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left="-567" w:right="-567"/>
        <w:jc w:val="both"/>
        <w:rPr>
          <w:rFonts w:ascii="Times New Roman" w:hAnsi="Times New Roman"/>
          <w:shd w:val="clear" w:color="auto" w:fill="FFFFFF"/>
        </w:rPr>
      </w:pPr>
      <w:r w:rsidRPr="008B4B92">
        <w:rPr>
          <w:rFonts w:ascii="Times New Roman" w:hAnsi="Times New Roman"/>
          <w:b/>
          <w:bCs/>
          <w:lang w:eastAsia="pt-BR"/>
        </w:rPr>
        <w:t>5 - DO PRAZO CONTRATUAL, DA ENTREGA E DO RECEBIMENTO DO OBJETO</w:t>
      </w:r>
    </w:p>
    <w:p w:rsidR="006177D4" w:rsidRPr="008B4B92" w:rsidRDefault="00BC218C" w:rsidP="008B4B92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left="-567" w:right="-567"/>
        <w:jc w:val="both"/>
        <w:rPr>
          <w:rFonts w:ascii="Times New Roman" w:hAnsi="Times New Roman"/>
          <w:lang w:val="en-US"/>
        </w:rPr>
      </w:pPr>
      <w:r w:rsidRPr="008B4B92">
        <w:rPr>
          <w:rFonts w:ascii="Times New Roman" w:hAnsi="Times New Roman"/>
          <w:shd w:val="clear" w:color="auto" w:fill="FFFFFF"/>
        </w:rPr>
        <w:t xml:space="preserve">5.1 - </w:t>
      </w:r>
      <w:r w:rsidR="006177D4" w:rsidRPr="008B4B92">
        <w:rPr>
          <w:rFonts w:ascii="Times New Roman" w:hAnsi="Times New Roman"/>
        </w:rPr>
        <w:t xml:space="preserve">O contrato terá duração da data de sua assinatura até 31 de dezembro de 2017, </w:t>
      </w:r>
      <w:r w:rsidR="006177D4" w:rsidRPr="008B4B92">
        <w:rPr>
          <w:rFonts w:ascii="Times New Roman" w:hAnsi="Times New Roman"/>
          <w:lang w:val="en-US"/>
        </w:rPr>
        <w:t>podendo ser prorrogado nos termos da legislação vigente.</w:t>
      </w:r>
    </w:p>
    <w:p w:rsidR="006177D4" w:rsidRPr="008B4B92" w:rsidRDefault="00BC218C" w:rsidP="008B4B92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left="-567" w:right="-567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 xml:space="preserve">5.2 – A festa será realizada </w:t>
      </w:r>
      <w:r w:rsidR="003D5FF2" w:rsidRPr="008B4B92">
        <w:rPr>
          <w:rFonts w:ascii="Times New Roman" w:hAnsi="Times New Roman"/>
          <w:lang w:eastAsia="pt-BR"/>
        </w:rPr>
        <w:t xml:space="preserve">nos dias 10, 11 e 12 de novembro de 2017 </w:t>
      </w:r>
      <w:r w:rsidRPr="008B4B92">
        <w:rPr>
          <w:rFonts w:ascii="Times New Roman" w:hAnsi="Times New Roman"/>
          <w:lang w:eastAsia="pt-BR"/>
        </w:rPr>
        <w:t>no Centro de Eventos, situado na Rua Cruz e Souza, nº 175, Centro, Município de Benedito Novo.</w:t>
      </w:r>
    </w:p>
    <w:p w:rsidR="006177D4" w:rsidRPr="008B4B92" w:rsidRDefault="00BC218C" w:rsidP="008B4B92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left="-567" w:right="-567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5.3 - No ato da conclusão dos serviços, ou seja, após a festa o fornecedor deverá apresentar nota fiscal que será submetida à aprovação e conferência, observado o cumprimento integral das disposições co</w:t>
      </w:r>
      <w:r w:rsidR="006177D4" w:rsidRPr="008B4B92">
        <w:rPr>
          <w:rFonts w:ascii="Times New Roman" w:hAnsi="Times New Roman"/>
          <w:lang w:eastAsia="pt-BR"/>
        </w:rPr>
        <w:t>ntidas no Edital e seus anexos.</w:t>
      </w:r>
    </w:p>
    <w:p w:rsidR="00BC218C" w:rsidRPr="008B4B92" w:rsidRDefault="00BC218C" w:rsidP="008B4B92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spacing w:after="0" w:line="240" w:lineRule="auto"/>
        <w:ind w:left="-567" w:right="-567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5.3.1 – Poderão ser retidos pela contabilidade do Município os valores referentes ao ISS e ao INSS, conforme legislação vigente.</w:t>
      </w:r>
    </w:p>
    <w:p w:rsidR="006177D4" w:rsidRPr="008B4B92" w:rsidRDefault="00BC218C" w:rsidP="008B4B92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0" w:line="240" w:lineRule="auto"/>
        <w:ind w:left="-567" w:right="-567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8B4B92">
        <w:rPr>
          <w:rFonts w:ascii="Times New Roman" w:hAnsi="Times New Roman"/>
          <w:shd w:val="clear" w:color="auto" w:fill="FFFFFF"/>
          <w:lang w:eastAsia="pt-BR"/>
        </w:rPr>
        <w:t>5.</w:t>
      </w:r>
      <w:r w:rsidR="008F671F" w:rsidRPr="008B4B92">
        <w:rPr>
          <w:rFonts w:ascii="Times New Roman" w:hAnsi="Times New Roman"/>
          <w:shd w:val="clear" w:color="auto" w:fill="FFFFFF"/>
          <w:lang w:eastAsia="pt-BR"/>
        </w:rPr>
        <w:t>4</w:t>
      </w:r>
      <w:r w:rsidRPr="008B4B92">
        <w:rPr>
          <w:rFonts w:ascii="Times New Roman" w:hAnsi="Times New Roman"/>
          <w:shd w:val="clear" w:color="auto" w:fill="FFFFFF"/>
          <w:lang w:eastAsia="pt-BR"/>
        </w:rPr>
        <w:t xml:space="preserve"> - </w:t>
      </w:r>
      <w:r w:rsidRPr="008B4B92">
        <w:rPr>
          <w:rFonts w:ascii="Times New Roman" w:hAnsi="Times New Roman"/>
          <w:lang w:eastAsia="pt-BR"/>
        </w:rPr>
        <w:t>Somente será encaminhada a nota fiscal para pagamento após o recebimento definitivo do objeto, que se dará em até 24 (vinte e quatro) horas após o recebimento provisório.</w:t>
      </w:r>
    </w:p>
    <w:p w:rsidR="00BC218C" w:rsidRPr="008B4B92" w:rsidRDefault="00BC218C" w:rsidP="008B4B92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spacing w:after="0" w:line="240" w:lineRule="auto"/>
        <w:ind w:left="-567" w:right="-567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8B4B92">
        <w:rPr>
          <w:rFonts w:ascii="Times New Roman" w:hAnsi="Times New Roman"/>
          <w:lang w:eastAsia="pt-BR"/>
        </w:rPr>
        <w:t>5.</w:t>
      </w:r>
      <w:r w:rsidR="008F671F" w:rsidRPr="008B4B92">
        <w:rPr>
          <w:rFonts w:ascii="Times New Roman" w:hAnsi="Times New Roman"/>
          <w:lang w:eastAsia="pt-BR"/>
        </w:rPr>
        <w:t>5</w:t>
      </w:r>
      <w:r w:rsidRPr="008B4B92">
        <w:rPr>
          <w:rFonts w:ascii="Times New Roman" w:hAnsi="Times New Roman"/>
          <w:lang w:eastAsia="pt-BR"/>
        </w:rPr>
        <w:t xml:space="preserve"> - Fica estabelecido que os serviços serão recebidos:</w:t>
      </w:r>
    </w:p>
    <w:p w:rsidR="00BC218C" w:rsidRPr="008B4B92" w:rsidRDefault="0078625D" w:rsidP="008B4B92">
      <w:pPr>
        <w:spacing w:after="0" w:line="240" w:lineRule="auto"/>
        <w:ind w:right="-569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 xml:space="preserve">a) </w:t>
      </w:r>
      <w:r w:rsidRPr="008B4B92">
        <w:rPr>
          <w:rFonts w:ascii="Times New Roman" w:hAnsi="Times New Roman"/>
          <w:u w:val="single"/>
          <w:lang w:eastAsia="pt-BR"/>
        </w:rPr>
        <w:t>provisoriamente</w:t>
      </w:r>
      <w:r w:rsidR="00BC218C" w:rsidRPr="008B4B92">
        <w:rPr>
          <w:rFonts w:ascii="Times New Roman" w:hAnsi="Times New Roman"/>
          <w:u w:val="single"/>
          <w:lang w:eastAsia="pt-BR"/>
        </w:rPr>
        <w:t>,</w:t>
      </w:r>
      <w:r w:rsidR="00BC218C" w:rsidRPr="008B4B92">
        <w:rPr>
          <w:rFonts w:ascii="Times New Roman" w:hAnsi="Times New Roman"/>
          <w:lang w:eastAsia="pt-BR"/>
        </w:rPr>
        <w:t xml:space="preserve"> para efeito de posterior verificação da conformidade dos serviços prestados com as especificações do edital e seus anexos;</w:t>
      </w:r>
    </w:p>
    <w:p w:rsidR="006177D4" w:rsidRPr="008B4B92" w:rsidRDefault="0078625D" w:rsidP="008B4B92">
      <w:pPr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 xml:space="preserve">b) </w:t>
      </w:r>
      <w:r w:rsidRPr="008B4B92">
        <w:rPr>
          <w:rFonts w:ascii="Times New Roman" w:hAnsi="Times New Roman"/>
          <w:u w:val="single"/>
          <w:lang w:eastAsia="pt-BR"/>
        </w:rPr>
        <w:t>definitivamente</w:t>
      </w:r>
      <w:r w:rsidR="00BC218C" w:rsidRPr="008B4B92">
        <w:rPr>
          <w:rFonts w:ascii="Times New Roman" w:hAnsi="Times New Roman"/>
          <w:lang w:eastAsia="pt-BR"/>
        </w:rPr>
        <w:t>, após a verificação da qualidade e consequente aceitação.</w:t>
      </w:r>
    </w:p>
    <w:p w:rsidR="00BC218C" w:rsidRPr="008B4B92" w:rsidRDefault="00BC218C" w:rsidP="008B4B92">
      <w:pPr>
        <w:spacing w:after="0" w:line="240" w:lineRule="auto"/>
        <w:ind w:left="-567" w:right="-569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5.</w:t>
      </w:r>
      <w:r w:rsidR="008F671F" w:rsidRPr="008B4B92">
        <w:rPr>
          <w:rFonts w:ascii="Times New Roman" w:hAnsi="Times New Roman"/>
          <w:lang w:eastAsia="pt-BR"/>
        </w:rPr>
        <w:t>6</w:t>
      </w:r>
      <w:r w:rsidRPr="008B4B92">
        <w:rPr>
          <w:rFonts w:ascii="Times New Roman" w:hAnsi="Times New Roman"/>
          <w:lang w:eastAsia="pt-BR"/>
        </w:rPr>
        <w:t xml:space="preserve"> - O recebimento definitivo dos serviços, não exclui a responsabilidade do fornecedor pela sua qualidade e características, cabendo-lhe sanar quaisquer irregularidades detectadas quando da utilização da mesma.</w:t>
      </w:r>
    </w:p>
    <w:p w:rsidR="00BC218C" w:rsidRPr="008B4B92" w:rsidRDefault="00BC218C" w:rsidP="008B4B92">
      <w:pPr>
        <w:spacing w:after="0" w:line="240" w:lineRule="auto"/>
        <w:ind w:left="-567" w:right="-567"/>
        <w:jc w:val="both"/>
        <w:rPr>
          <w:rFonts w:ascii="Times New Roman" w:hAnsi="Times New Roman"/>
          <w:b/>
        </w:rPr>
      </w:pPr>
    </w:p>
    <w:p w:rsidR="00BC218C" w:rsidRPr="008B4B92" w:rsidRDefault="00BC218C" w:rsidP="008B4B92">
      <w:pPr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8B4B92">
        <w:rPr>
          <w:rFonts w:ascii="Times New Roman" w:hAnsi="Times New Roman"/>
          <w:b/>
        </w:rPr>
        <w:lastRenderedPageBreak/>
        <w:t>6 - EXIGÊNCIAS DE HABILITAÇÃO DAS LICITANTES</w:t>
      </w:r>
    </w:p>
    <w:p w:rsidR="00BC218C" w:rsidRPr="008B4B92" w:rsidRDefault="00BC218C" w:rsidP="008B4B92">
      <w:pPr>
        <w:spacing w:after="0" w:line="240" w:lineRule="auto"/>
        <w:ind w:left="-567" w:right="-567"/>
        <w:jc w:val="both"/>
        <w:rPr>
          <w:rFonts w:ascii="Times New Roman" w:hAnsi="Times New Roman"/>
          <w:b/>
        </w:rPr>
      </w:pPr>
      <w:r w:rsidRPr="008B4B92">
        <w:rPr>
          <w:rFonts w:ascii="Times New Roman" w:hAnsi="Times New Roman"/>
        </w:rPr>
        <w:t>6.1 - As pessoas jurídicas interessadas em participar da licitação deverão atender, por ocasião da habilitação, ao exigido no art. 4º, XIII da Lei nº 10.520/2002 e art. 27 da Lei nº 8666/93 conforme o caso.</w:t>
      </w:r>
    </w:p>
    <w:p w:rsidR="00BC218C" w:rsidRPr="008B4B92" w:rsidRDefault="00BC218C" w:rsidP="008B4B92">
      <w:pPr>
        <w:spacing w:after="0" w:line="240" w:lineRule="auto"/>
        <w:ind w:left="-567" w:right="-567"/>
        <w:jc w:val="both"/>
        <w:rPr>
          <w:rFonts w:ascii="Times New Roman" w:hAnsi="Times New Roman"/>
          <w:b/>
        </w:rPr>
      </w:pPr>
    </w:p>
    <w:p w:rsidR="00BC218C" w:rsidRPr="008B4B92" w:rsidRDefault="00BC218C" w:rsidP="008B4B92">
      <w:pPr>
        <w:autoSpaceDE w:val="0"/>
        <w:spacing w:after="0" w:line="240" w:lineRule="auto"/>
        <w:ind w:left="-567" w:right="-567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b/>
        </w:rPr>
        <w:t>7 - OBRIGAÇÕES DA CONTRATADA E DO CONTRATANTE</w:t>
      </w:r>
    </w:p>
    <w:p w:rsidR="00BC218C" w:rsidRPr="008B4B92" w:rsidRDefault="00BC218C" w:rsidP="008B4B92">
      <w:pPr>
        <w:autoSpaceDE w:val="0"/>
        <w:spacing w:after="0" w:line="240" w:lineRule="auto"/>
        <w:ind w:left="-567" w:right="-567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7.1 - Constituem obrigações da CONTRATADA:</w:t>
      </w:r>
    </w:p>
    <w:p w:rsidR="00BC218C" w:rsidRPr="008B4B92" w:rsidRDefault="00BC218C" w:rsidP="008B4B92">
      <w:pPr>
        <w:autoSpaceDE w:val="0"/>
        <w:spacing w:after="0" w:line="240" w:lineRule="auto"/>
        <w:ind w:left="-567" w:right="-567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ab/>
        <w:t xml:space="preserve">I) fornecer os objetos licitados de acordo com a qualidade exigida pelos órgãos de controle governamental; </w:t>
      </w:r>
      <w:r w:rsidRPr="008B4B92">
        <w:rPr>
          <w:rFonts w:ascii="Times New Roman" w:hAnsi="Times New Roman"/>
          <w:lang w:eastAsia="pt-BR"/>
        </w:rPr>
        <w:br/>
      </w:r>
      <w:r w:rsidRPr="008B4B92">
        <w:rPr>
          <w:rFonts w:ascii="Times New Roman" w:hAnsi="Times New Roman"/>
          <w:lang w:eastAsia="pt-BR"/>
        </w:rPr>
        <w:tab/>
        <w:t xml:space="preserve">II) responsabilizar-se integralmente pelos objetos ora contratados, nos termos da legislação vigente; </w:t>
      </w:r>
      <w:r w:rsidRPr="008B4B92">
        <w:rPr>
          <w:rFonts w:ascii="Times New Roman" w:hAnsi="Times New Roman"/>
          <w:lang w:eastAsia="pt-BR"/>
        </w:rPr>
        <w:br/>
      </w:r>
      <w:r w:rsidRPr="008B4B92">
        <w:rPr>
          <w:rFonts w:ascii="Times New Roman" w:hAnsi="Times New Roman"/>
          <w:lang w:eastAsia="pt-BR"/>
        </w:rPr>
        <w:tab/>
        <w:t>III) comunicar a Prefeitura, por escrito, no prazo de 03 (três) dias úteis, quaisquer alterações ocorridas no Contrato Social, durante o prazo de vigência do Contrato, bem como apresentar documentos comprobatórios;</w:t>
      </w:r>
      <w:r w:rsidRPr="008B4B92">
        <w:rPr>
          <w:rFonts w:ascii="Times New Roman" w:hAnsi="Times New Roman"/>
          <w:lang w:eastAsia="pt-BR"/>
        </w:rPr>
        <w:br/>
      </w:r>
      <w:r w:rsidRPr="008B4B92">
        <w:rPr>
          <w:rFonts w:ascii="Times New Roman" w:hAnsi="Times New Roman"/>
          <w:lang w:eastAsia="pt-BR"/>
        </w:rPr>
        <w:tab/>
        <w:t xml:space="preserve">IV) sujeitar-se à mais ampla e irrestrita fiscalização por parte do servidor autorizado da Prefeitura, encarregado de acompanhar a execução do Contrato, prestando todos os esclarecimentos que lhes forem solicitados e atendendo às reclamações formuladas. </w:t>
      </w:r>
    </w:p>
    <w:p w:rsidR="00BC218C" w:rsidRPr="008B4B92" w:rsidRDefault="00BC218C" w:rsidP="008B4B92">
      <w:pPr>
        <w:autoSpaceDE w:val="0"/>
        <w:spacing w:after="0" w:line="240" w:lineRule="auto"/>
        <w:ind w:left="-567" w:right="-567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ab/>
        <w:t>V) responsabilizar-se pelos encargos trabalhistas, previdenciários, fiscais e comerciais resultantes da execução do contrato nos termos do artigo 71 da Lei nº 8666/93.</w:t>
      </w:r>
    </w:p>
    <w:p w:rsidR="00BC218C" w:rsidRPr="008B4B92" w:rsidRDefault="00BC218C" w:rsidP="008B4B92">
      <w:pPr>
        <w:autoSpaceDE w:val="0"/>
        <w:spacing w:after="0" w:line="240" w:lineRule="auto"/>
        <w:ind w:left="-567" w:right="-567"/>
        <w:jc w:val="both"/>
        <w:rPr>
          <w:rFonts w:ascii="Times New Roman" w:hAnsi="Times New Roman"/>
          <w:lang w:eastAsia="pt-BR"/>
        </w:rPr>
      </w:pPr>
    </w:p>
    <w:p w:rsidR="00BC218C" w:rsidRPr="008B4B92" w:rsidRDefault="00BC218C" w:rsidP="008B4B92">
      <w:pPr>
        <w:autoSpaceDE w:val="0"/>
        <w:spacing w:after="0" w:line="240" w:lineRule="auto"/>
        <w:ind w:left="-567" w:right="-567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7.2 - Constituem obrigações da CONTRANTANTE:</w:t>
      </w:r>
    </w:p>
    <w:p w:rsidR="00BC218C" w:rsidRPr="008B4B92" w:rsidRDefault="00BC218C" w:rsidP="008B4B92">
      <w:pPr>
        <w:autoSpaceDE w:val="0"/>
        <w:spacing w:after="0" w:line="240" w:lineRule="auto"/>
        <w:ind w:left="-567" w:right="-567" w:firstLine="705"/>
        <w:jc w:val="both"/>
        <w:rPr>
          <w:rFonts w:ascii="Times New Roman" w:hAnsi="Times New Roman"/>
          <w:lang w:eastAsia="pt-BR"/>
        </w:rPr>
      </w:pPr>
      <w:r w:rsidRPr="008B4B92">
        <w:rPr>
          <w:rFonts w:ascii="Times New Roman" w:hAnsi="Times New Roman"/>
          <w:lang w:eastAsia="pt-BR"/>
        </w:rPr>
        <w:t>I) oferecer todas as informações necessárias para que a empresa possa realizar a do objeto licitado dentro das especificações solicitadas;</w:t>
      </w:r>
    </w:p>
    <w:p w:rsidR="00BC218C" w:rsidRPr="00C31EB5" w:rsidRDefault="00BC218C" w:rsidP="00BC218C">
      <w:pPr>
        <w:autoSpaceDE w:val="0"/>
        <w:spacing w:after="0" w:line="240" w:lineRule="auto"/>
        <w:ind w:left="-567" w:right="-567" w:firstLine="705"/>
        <w:jc w:val="both"/>
        <w:rPr>
          <w:rFonts w:ascii="Times New Roman" w:hAnsi="Times New Roman"/>
          <w:lang w:eastAsia="pt-BR"/>
        </w:rPr>
      </w:pPr>
      <w:r w:rsidRPr="00C31EB5">
        <w:rPr>
          <w:rFonts w:ascii="Times New Roman" w:hAnsi="Times New Roman"/>
          <w:lang w:eastAsia="pt-BR"/>
        </w:rPr>
        <w:t>II) realizar o pagamento na forma estipulada no Edital;</w:t>
      </w:r>
    </w:p>
    <w:p w:rsidR="00BC218C" w:rsidRPr="00C31EB5" w:rsidRDefault="00BC218C" w:rsidP="00BC218C">
      <w:pPr>
        <w:autoSpaceDE w:val="0"/>
        <w:spacing w:after="0" w:line="240" w:lineRule="auto"/>
        <w:ind w:left="-567" w:right="-567" w:firstLine="705"/>
        <w:jc w:val="both"/>
        <w:rPr>
          <w:rFonts w:ascii="Times New Roman" w:hAnsi="Times New Roman"/>
          <w:lang w:eastAsia="pt-BR"/>
        </w:rPr>
      </w:pPr>
      <w:r w:rsidRPr="00C31EB5">
        <w:rPr>
          <w:rFonts w:ascii="Times New Roman" w:hAnsi="Times New Roman"/>
          <w:lang w:eastAsia="pt-BR"/>
        </w:rPr>
        <w:t>III) acompanhar e fiscalizar a execução do contrato;</w:t>
      </w:r>
    </w:p>
    <w:p w:rsidR="00BC218C" w:rsidRPr="00C31EB5" w:rsidRDefault="00BC218C" w:rsidP="00BC218C">
      <w:pPr>
        <w:autoSpaceDE w:val="0"/>
        <w:spacing w:after="0" w:line="240" w:lineRule="auto"/>
        <w:ind w:left="-567" w:right="-567" w:firstLine="705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  <w:lang w:eastAsia="pt-BR"/>
        </w:rPr>
        <w:t>IV) rejeitar no todo ou em parte os objetos entregues em desacordo com o objeto deste Termo.</w:t>
      </w:r>
    </w:p>
    <w:p w:rsidR="00BC218C" w:rsidRPr="00C31EB5" w:rsidRDefault="00BC218C" w:rsidP="00BC218C">
      <w:pPr>
        <w:pStyle w:val="SemEspaamento"/>
        <w:ind w:left="-567" w:right="-567"/>
        <w:jc w:val="both"/>
        <w:rPr>
          <w:rFonts w:ascii="Times New Roman" w:hAnsi="Times New Roman"/>
          <w:b/>
        </w:rPr>
      </w:pPr>
    </w:p>
    <w:p w:rsidR="00BC218C" w:rsidRPr="00C31EB5" w:rsidRDefault="00BC218C" w:rsidP="00BC218C">
      <w:pPr>
        <w:pStyle w:val="SemEspaamento"/>
        <w:ind w:left="-567" w:right="-567"/>
        <w:jc w:val="both"/>
        <w:rPr>
          <w:rFonts w:ascii="Times New Roman" w:hAnsi="Times New Roman"/>
          <w:lang w:eastAsia="pt-BR"/>
        </w:rPr>
      </w:pPr>
      <w:r w:rsidRPr="00C31EB5">
        <w:rPr>
          <w:rFonts w:ascii="Times New Roman" w:hAnsi="Times New Roman"/>
          <w:b/>
        </w:rPr>
        <w:t>8 - DAS PENALIDADES</w:t>
      </w:r>
    </w:p>
    <w:p w:rsidR="00BC218C" w:rsidRPr="00C31EB5" w:rsidRDefault="00BC218C" w:rsidP="00BC218C">
      <w:pPr>
        <w:pStyle w:val="Corpodetexto"/>
        <w:spacing w:after="0"/>
        <w:ind w:left="-567" w:right="-567"/>
        <w:jc w:val="both"/>
        <w:rPr>
          <w:rFonts w:eastAsia="Times New Roman"/>
          <w:sz w:val="22"/>
          <w:szCs w:val="22"/>
          <w:lang w:eastAsia="x-none"/>
        </w:rPr>
      </w:pPr>
      <w:r w:rsidRPr="00C31EB5">
        <w:rPr>
          <w:rFonts w:eastAsia="Arial Unicode MS"/>
          <w:sz w:val="22"/>
          <w:szCs w:val="22"/>
        </w:rPr>
        <w:t xml:space="preserve">8.1 - </w:t>
      </w:r>
      <w:r w:rsidRPr="00C31EB5">
        <w:rPr>
          <w:sz w:val="22"/>
          <w:szCs w:val="22"/>
        </w:rPr>
        <w:t xml:space="preserve">O atraso injustificado na execução do contrato sujeitará a Contratada, após regular processo administrativo, à penalidade de: </w:t>
      </w:r>
    </w:p>
    <w:p w:rsidR="00BC218C" w:rsidRPr="00C31EB5" w:rsidRDefault="00BC218C" w:rsidP="00BC218C">
      <w:pPr>
        <w:pStyle w:val="Corpodetexto"/>
        <w:spacing w:after="0"/>
        <w:ind w:left="-567" w:right="-567" w:firstLine="708"/>
        <w:jc w:val="both"/>
        <w:rPr>
          <w:rFonts w:eastAsia="SimSun"/>
          <w:kern w:val="2"/>
          <w:sz w:val="22"/>
          <w:szCs w:val="22"/>
          <w:lang w:bidi="hi-IN"/>
        </w:rPr>
      </w:pPr>
      <w:r w:rsidRPr="00C31EB5">
        <w:rPr>
          <w:sz w:val="22"/>
          <w:szCs w:val="22"/>
        </w:rPr>
        <w:t>a) Multa moratória de até 0,5% (meio por cento) por dia de atraso injustificado sobre o valor da contratação, até o limite de 20 (vinte) dias.</w:t>
      </w:r>
    </w:p>
    <w:p w:rsidR="00BC218C" w:rsidRPr="00C31EB5" w:rsidRDefault="00BC218C" w:rsidP="00BC218C">
      <w:pPr>
        <w:pStyle w:val="Corpodetexto"/>
        <w:spacing w:after="0"/>
        <w:ind w:left="-567" w:right="-567"/>
        <w:jc w:val="both"/>
        <w:rPr>
          <w:sz w:val="22"/>
          <w:szCs w:val="22"/>
        </w:rPr>
      </w:pPr>
      <w:r w:rsidRPr="00C31EB5">
        <w:rPr>
          <w:sz w:val="22"/>
          <w:szCs w:val="22"/>
        </w:rPr>
        <w:t>8.1.1 – A mora superior a 20 (vinte) dias será considerada inexecução contratual ensejadora da hipótese de rescisão contratual, a critério da Administração, consoante o art. 77 da Lei nº 8.666/93 e suas alterações.</w:t>
      </w:r>
    </w:p>
    <w:p w:rsidR="00BC218C" w:rsidRPr="00C31EB5" w:rsidRDefault="00BC218C" w:rsidP="00BC218C">
      <w:pPr>
        <w:pStyle w:val="Corpodetexto"/>
        <w:spacing w:after="0"/>
        <w:ind w:left="-567" w:right="-567"/>
        <w:jc w:val="both"/>
        <w:rPr>
          <w:sz w:val="22"/>
          <w:szCs w:val="22"/>
        </w:rPr>
      </w:pPr>
      <w:r w:rsidRPr="00C31EB5">
        <w:rPr>
          <w:sz w:val="22"/>
          <w:szCs w:val="22"/>
        </w:rPr>
        <w:t xml:space="preserve">8.1.2 - A aplicação da multa moratória não impede que a Administração rescinda unilateralmente o Contrato e aplique as outras sanções cabíveis. </w:t>
      </w:r>
    </w:p>
    <w:p w:rsidR="00BC218C" w:rsidRPr="00C31EB5" w:rsidRDefault="00BC218C" w:rsidP="00BC218C">
      <w:pPr>
        <w:pStyle w:val="Corpodetexto"/>
        <w:spacing w:after="0"/>
        <w:ind w:left="-567" w:right="-567"/>
        <w:jc w:val="both"/>
        <w:rPr>
          <w:sz w:val="22"/>
          <w:szCs w:val="22"/>
        </w:rPr>
      </w:pPr>
      <w:r w:rsidRPr="00C31EB5">
        <w:rPr>
          <w:sz w:val="22"/>
          <w:szCs w:val="22"/>
        </w:rPr>
        <w:t xml:space="preserve">8.2 - A inexecução total ou parcial do contrato, ou o descumprimento de qualquer dos deveres elencados no Edital e no contrato, sujeitará a Contratada, garantida a prévia defesa, sem prejuízo da responsabilidade civil e criminal, às penalidades de: </w:t>
      </w:r>
    </w:p>
    <w:p w:rsidR="00BC218C" w:rsidRPr="00C31EB5" w:rsidRDefault="00BC218C" w:rsidP="00BC218C">
      <w:pPr>
        <w:pStyle w:val="Corpodetexto"/>
        <w:spacing w:after="0"/>
        <w:ind w:left="-567" w:right="-567" w:firstLine="708"/>
        <w:jc w:val="both"/>
        <w:rPr>
          <w:sz w:val="22"/>
          <w:szCs w:val="22"/>
        </w:rPr>
      </w:pPr>
      <w:r w:rsidRPr="00C31EB5">
        <w:rPr>
          <w:sz w:val="22"/>
          <w:szCs w:val="22"/>
        </w:rPr>
        <w:t xml:space="preserve">a) Advertência por faltas leves, assim entendidas como aquelas que não acarretarem prejuízos significativos ao objeto da contratação; </w:t>
      </w:r>
    </w:p>
    <w:p w:rsidR="00BC218C" w:rsidRPr="00C31EB5" w:rsidRDefault="00BC218C" w:rsidP="00BC218C">
      <w:pPr>
        <w:pStyle w:val="Corpodetexto"/>
        <w:spacing w:after="0"/>
        <w:ind w:left="-567" w:right="-567" w:firstLine="708"/>
        <w:jc w:val="both"/>
        <w:rPr>
          <w:sz w:val="22"/>
          <w:szCs w:val="22"/>
        </w:rPr>
      </w:pPr>
      <w:r w:rsidRPr="00C31EB5">
        <w:rPr>
          <w:sz w:val="22"/>
          <w:szCs w:val="22"/>
        </w:rPr>
        <w:t xml:space="preserve">b) Multa compensatória de até 20% (vinte por cento) sobre o valor total da contratação; </w:t>
      </w:r>
    </w:p>
    <w:p w:rsidR="00BC218C" w:rsidRPr="00C31EB5" w:rsidRDefault="00BC218C" w:rsidP="00BC218C">
      <w:pPr>
        <w:pStyle w:val="Corpodetexto"/>
        <w:spacing w:after="0"/>
        <w:ind w:left="-567" w:right="-567" w:firstLine="708"/>
        <w:jc w:val="both"/>
        <w:rPr>
          <w:sz w:val="22"/>
          <w:szCs w:val="22"/>
        </w:rPr>
      </w:pPr>
      <w:r w:rsidRPr="00C31EB5">
        <w:rPr>
          <w:sz w:val="22"/>
          <w:szCs w:val="22"/>
        </w:rPr>
        <w:t>c) Suspensão de licitar e impedimento de contratar com o Município de Benedito Novo pelo prazo de até 02 (dois) anos;</w:t>
      </w:r>
    </w:p>
    <w:p w:rsidR="00BC218C" w:rsidRPr="00C31EB5" w:rsidRDefault="00BC218C" w:rsidP="00BC218C">
      <w:pPr>
        <w:spacing w:after="0" w:line="240" w:lineRule="auto"/>
        <w:ind w:left="-567" w:right="-567" w:firstLine="708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c.1). Tal penalidade pode implicar suspensão de licitar e impedimento de contratar com qualquer órgão ou entidade da Administração Pública, seja na esfera federal, estadual, do Distrito Federal ou municipal, conforme Parecer n° 87/2011/DECOR/CGU/AGU e Nota n° 205/2011/DECOR/CGU/AGU e Acórdãos n° 2.218/2011 e n° 3.757/2011, da 1ª Câmara do TCU. </w:t>
      </w:r>
    </w:p>
    <w:p w:rsidR="00BC218C" w:rsidRPr="00C31EB5" w:rsidRDefault="00BC218C" w:rsidP="00BC218C">
      <w:pPr>
        <w:spacing w:after="0" w:line="240" w:lineRule="auto"/>
        <w:ind w:left="-567" w:right="-567" w:firstLine="708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d)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penalidade de suspensão do subitem anterior. </w:t>
      </w:r>
    </w:p>
    <w:p w:rsidR="00BC218C" w:rsidRPr="00C31EB5" w:rsidRDefault="00BC218C" w:rsidP="00BC218C">
      <w:pPr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8.2.1 - A recusa injustificada da Adjudicatária em assinar o Contrato, após devidamente convocada, dentro do prazo estabelecido pela Administração, equivale à inexecução total do contrato, sujeitando-a às penalidades acima estabelecidas. </w:t>
      </w:r>
    </w:p>
    <w:p w:rsidR="00BC218C" w:rsidRPr="00C31EB5" w:rsidRDefault="00BC218C" w:rsidP="00BC218C">
      <w:pPr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8.2.2 - A aplicação de qualquer penalidade não exclui a aplicação da multa. </w:t>
      </w:r>
    </w:p>
    <w:p w:rsidR="00BC218C" w:rsidRPr="00C31EB5" w:rsidRDefault="00BC218C" w:rsidP="00BC218C">
      <w:pPr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8.3 - A aplicação de qualquer das penalidades previstas realizar-se-á em processo administrativo que assegurará o contraditório e a ampla defesa, observando-se o procedimento previsto na Lei nº 8.666/93 e suas alterações. </w:t>
      </w:r>
    </w:p>
    <w:p w:rsidR="00BC218C" w:rsidRPr="00C31EB5" w:rsidRDefault="00BC218C" w:rsidP="00BC218C">
      <w:pPr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lastRenderedPageBreak/>
        <w:t xml:space="preserve">8.4 - A autoridade competente, na aplicação das sanções, levará em consideração a gravidade da conduta do infrator, o caráter educativo da pena, bem como o dano causado à Administração, observado o princípio da proporcionalidade. </w:t>
      </w:r>
    </w:p>
    <w:p w:rsidR="00BC218C" w:rsidRPr="00C31EB5" w:rsidRDefault="00BC218C" w:rsidP="00BC218C">
      <w:pPr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8.5 - As multas devidas e/ou prejuízos causados à Contratante serão deduzidos dos valores a serem pagos, ou recolhidos em favor do Município, ou deduzidos da garantia, ou ainda, quando for o caso, serão inscritos na Dívida Ativa e cobrados judicialmente. </w:t>
      </w:r>
    </w:p>
    <w:p w:rsidR="00BC218C" w:rsidRPr="00C31EB5" w:rsidRDefault="00BC218C" w:rsidP="00BC218C">
      <w:pPr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8.5.1 - Caso a Contratante determine, a multa deverá ser recolhida no prazo máximo de 15 (quinze) dias, a contar da data do recebimento da comunicação enviada pela autoridade competente. </w:t>
      </w:r>
    </w:p>
    <w:p w:rsidR="00BC218C" w:rsidRPr="00C31EB5" w:rsidRDefault="00BC218C" w:rsidP="00BC218C">
      <w:pPr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8.6 - As penalidades serão obrigatoriamente registradas no Cadastro de Fornecedores do Município. </w:t>
      </w:r>
    </w:p>
    <w:p w:rsidR="00BC218C" w:rsidRPr="00C31EB5" w:rsidRDefault="00BC218C" w:rsidP="00BC218C">
      <w:pPr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8.7 - As sanções aqui previstas são independentes entre si, podendo ser aplicadas isoladas ou, no caso das multas, cumulativamente, sem prejuízo de outras medidas cabíveis. </w:t>
      </w:r>
    </w:p>
    <w:p w:rsidR="00BC218C" w:rsidRPr="00C31EB5" w:rsidRDefault="00BC218C" w:rsidP="00BC218C">
      <w:pPr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 xml:space="preserve">8.8 - Serão aplicadas também a seguinte penalidade para a infração abaixo descrita: </w:t>
      </w:r>
    </w:p>
    <w:p w:rsidR="00E54A0D" w:rsidRDefault="00BC218C" w:rsidP="00E54A0D">
      <w:pPr>
        <w:spacing w:after="0" w:line="240" w:lineRule="auto"/>
        <w:ind w:left="-567" w:right="-567" w:firstLine="708"/>
        <w:jc w:val="both"/>
        <w:rPr>
          <w:rFonts w:ascii="Times New Roman" w:hAnsi="Times New Roman"/>
        </w:rPr>
      </w:pPr>
      <w:r w:rsidRPr="00C31EB5">
        <w:rPr>
          <w:rFonts w:ascii="Times New Roman" w:hAnsi="Times New Roman"/>
        </w:rPr>
        <w:t>a) Multa de 2% (dois por cento) sobre o valor da proposta apresentada em caso de não regularização da documentação pertinente à habilitação fiscal (no caso de Microempresa ou Empresa de Pequeno Porte), no prazo previsto no parágrafo 1º do art. 43 da LC 123/2006.</w:t>
      </w:r>
    </w:p>
    <w:p w:rsidR="00E54A0D" w:rsidRDefault="00E54A0D" w:rsidP="00E54A0D">
      <w:pPr>
        <w:spacing w:after="0" w:line="240" w:lineRule="auto"/>
        <w:ind w:left="-567" w:right="-567" w:firstLine="708"/>
        <w:jc w:val="both"/>
        <w:rPr>
          <w:rFonts w:ascii="Times New Roman" w:hAnsi="Times New Roman"/>
        </w:rPr>
      </w:pPr>
    </w:p>
    <w:p w:rsidR="00E54A0D" w:rsidRPr="00E54A0D" w:rsidRDefault="00E54A0D" w:rsidP="00E54A0D">
      <w:pPr>
        <w:spacing w:after="0" w:line="240" w:lineRule="auto"/>
        <w:ind w:left="-567" w:right="-567"/>
        <w:jc w:val="both"/>
        <w:rPr>
          <w:rFonts w:ascii="Times New Roman" w:hAnsi="Times New Roman"/>
          <w:b/>
        </w:rPr>
      </w:pPr>
      <w:r w:rsidRPr="00E54A0D">
        <w:rPr>
          <w:rFonts w:ascii="Times New Roman" w:hAnsi="Times New Roman"/>
          <w:b/>
        </w:rPr>
        <w:t>9</w:t>
      </w:r>
      <w:r w:rsidRPr="00E54A0D">
        <w:rPr>
          <w:rFonts w:ascii="Times New Roman" w:eastAsia="Times New Roman" w:hAnsi="Times New Roman"/>
          <w:b/>
          <w:lang w:eastAsia="pt-BR"/>
        </w:rPr>
        <w:t xml:space="preserve"> – DA SUBCONTRATAÇÃO</w:t>
      </w:r>
    </w:p>
    <w:p w:rsidR="00E54A0D" w:rsidRPr="00E54A0D" w:rsidRDefault="00E54A0D" w:rsidP="00E54A0D">
      <w:pPr>
        <w:pStyle w:val="Default"/>
        <w:ind w:left="-567" w:right="-567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9.1 – Havendo subcontratação a empresa deverá apresentar para a CCO – Comissão Central Organizadora até o dia 07 de novembro de 2017, como condição indispensável, os seguintes documentos: </w:t>
      </w:r>
    </w:p>
    <w:p w:rsidR="00E54A0D" w:rsidRPr="00E54A0D" w:rsidRDefault="00E54A0D" w:rsidP="00E54A0D">
      <w:pPr>
        <w:pStyle w:val="Default"/>
        <w:ind w:left="142" w:right="-567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a) o(s) nome(s) da(s) subcontrada (s); </w:t>
      </w:r>
    </w:p>
    <w:p w:rsidR="00E54A0D" w:rsidRPr="00E54A0D" w:rsidRDefault="00E54A0D" w:rsidP="00E54A0D">
      <w:pPr>
        <w:pStyle w:val="Default"/>
        <w:ind w:left="142" w:right="-567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b) CNPJ; </w:t>
      </w:r>
    </w:p>
    <w:p w:rsidR="00E54A0D" w:rsidRPr="00E54A0D" w:rsidRDefault="00E54A0D" w:rsidP="00E54A0D">
      <w:pPr>
        <w:pStyle w:val="Default"/>
        <w:ind w:left="142" w:right="-567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c) endereço completo; </w:t>
      </w:r>
    </w:p>
    <w:p w:rsidR="00E54A0D" w:rsidRPr="00E54A0D" w:rsidRDefault="00E54A0D" w:rsidP="00E54A0D">
      <w:pPr>
        <w:pStyle w:val="Default"/>
        <w:ind w:left="142" w:right="-567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d) nome do responsável; </w:t>
      </w:r>
    </w:p>
    <w:p w:rsidR="00E54A0D" w:rsidRPr="00E54A0D" w:rsidRDefault="00E54A0D" w:rsidP="00E54A0D">
      <w:pPr>
        <w:suppressAutoHyphens w:val="0"/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Times New Roman" w:hAnsi="Times New Roman"/>
        </w:rPr>
      </w:pPr>
      <w:r w:rsidRPr="00E54A0D">
        <w:rPr>
          <w:rFonts w:ascii="Times New Roman" w:hAnsi="Times New Roman"/>
        </w:rPr>
        <w:t xml:space="preserve">f) declaração de que prestará os serviços </w:t>
      </w:r>
      <w:r w:rsidR="002D47CE">
        <w:rPr>
          <w:rFonts w:ascii="Times New Roman" w:hAnsi="Times New Roman"/>
        </w:rPr>
        <w:t>subcontratados</w:t>
      </w:r>
      <w:r w:rsidRPr="00E54A0D">
        <w:rPr>
          <w:rFonts w:ascii="Times New Roman" w:hAnsi="Times New Roman"/>
        </w:rPr>
        <w:t xml:space="preserve"> a mando e responsabilidade direta e exclusiva da subcontratante, sem qualquer tipo de vínculo negocial com o Município. </w:t>
      </w:r>
    </w:p>
    <w:p w:rsidR="00E54A0D" w:rsidRPr="00E54A0D" w:rsidRDefault="00E54A0D" w:rsidP="00E54A0D">
      <w:pPr>
        <w:pStyle w:val="Default"/>
        <w:ind w:left="142" w:right="-567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g) Comprovante de Registro em nome dos responsáveis técnicos, junto ao Conselho Regional de Engenharia, Arquitetura e Agronomia – CREA: engenheiro elétrico e/ou técnico em eletrotécnica, engenheiro civil (aplica-se para as Tendas, Sonorização e Iluminação), engenheiro químico e/ou engenheiro sanitarista e ambiental (aplica-se aos sanitários químicos), com devida comprovação do vínculo empregatício ou contratual com a empresa licitante, ou subcontratada. </w:t>
      </w:r>
    </w:p>
    <w:p w:rsidR="00E54A0D" w:rsidRPr="00E54A0D" w:rsidRDefault="00E54A0D" w:rsidP="00E54A0D">
      <w:pPr>
        <w:pStyle w:val="Default"/>
        <w:ind w:left="142" w:right="-567"/>
        <w:jc w:val="both"/>
        <w:rPr>
          <w:rFonts w:ascii="Times New Roman" w:hAnsi="Times New Roman" w:cs="Times New Roman"/>
          <w:sz w:val="22"/>
          <w:szCs w:val="22"/>
        </w:rPr>
      </w:pPr>
      <w:r w:rsidRPr="00E54A0D">
        <w:rPr>
          <w:rFonts w:ascii="Times New Roman" w:hAnsi="Times New Roman" w:cs="Times New Roman"/>
          <w:sz w:val="22"/>
          <w:szCs w:val="22"/>
        </w:rPr>
        <w:t xml:space="preserve">h) Licença Ambiental de Operação, emitida por órgão estadual de controle, dentro de seu prazo de validade (aplica-se aos sanitários químicos). </w:t>
      </w:r>
    </w:p>
    <w:p w:rsidR="00E54A0D" w:rsidRPr="00E54A0D" w:rsidRDefault="00E54A0D" w:rsidP="00E54A0D">
      <w:pPr>
        <w:suppressAutoHyphens w:val="0"/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E54A0D">
        <w:rPr>
          <w:rFonts w:ascii="Times New Roman" w:hAnsi="Times New Roman"/>
        </w:rPr>
        <w:t xml:space="preserve">i) </w:t>
      </w:r>
      <w:r w:rsidRPr="00E54A0D">
        <w:rPr>
          <w:rFonts w:ascii="Times New Roman" w:hAnsi="Times New Roman"/>
          <w:i/>
          <w:iCs/>
        </w:rPr>
        <w:t xml:space="preserve">Certificado expedido </w:t>
      </w:r>
      <w:r w:rsidRPr="00E54A0D">
        <w:rPr>
          <w:rFonts w:ascii="Times New Roman" w:hAnsi="Times New Roman"/>
        </w:rPr>
        <w:t xml:space="preserve">por Escola de Formação credenciada pelo DPF (Departamento da </w:t>
      </w:r>
      <w:r w:rsidRPr="00E54A0D">
        <w:rPr>
          <w:rFonts w:ascii="Times New Roman" w:hAnsi="Times New Roman"/>
          <w:i/>
          <w:iCs/>
        </w:rPr>
        <w:t>Polícia Federal</w:t>
      </w:r>
      <w:r w:rsidRPr="00E54A0D">
        <w:rPr>
          <w:rFonts w:ascii="Times New Roman" w:hAnsi="Times New Roman"/>
        </w:rPr>
        <w:t>), juntamente com DECLARAÇÃO DE TIPO E SITUAÇÃO DE PESSOA emitido através do site http://www.pf.gov.br.</w:t>
      </w:r>
    </w:p>
    <w:p w:rsidR="00BC218C" w:rsidRPr="00C31EB5" w:rsidRDefault="00BC218C" w:rsidP="00E54A0D">
      <w:pPr>
        <w:widowControl w:val="0"/>
        <w:tabs>
          <w:tab w:val="left" w:pos="283"/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spacing w:after="0" w:line="240" w:lineRule="auto"/>
        <w:ind w:left="-567" w:right="-567"/>
        <w:rPr>
          <w:rFonts w:ascii="Times New Roman" w:hAnsi="Times New Roman"/>
          <w:b/>
          <w:bCs/>
        </w:rPr>
      </w:pPr>
    </w:p>
    <w:p w:rsidR="00BC218C" w:rsidRPr="00C31EB5" w:rsidRDefault="00BC218C" w:rsidP="00BC218C">
      <w:pPr>
        <w:spacing w:after="0" w:line="240" w:lineRule="auto"/>
        <w:ind w:left="-567" w:right="-567"/>
        <w:rPr>
          <w:rFonts w:ascii="Times New Roman" w:hAnsi="Times New Roman"/>
        </w:rPr>
      </w:pPr>
      <w:r w:rsidRPr="00C31EB5">
        <w:rPr>
          <w:rFonts w:ascii="Times New Roman" w:hAnsi="Times New Roman"/>
        </w:rPr>
        <w:t>Benedito Novo/SC</w:t>
      </w:r>
      <w:r w:rsidR="003D5FF2">
        <w:rPr>
          <w:rFonts w:ascii="Times New Roman" w:hAnsi="Times New Roman"/>
        </w:rPr>
        <w:t>, 2</w:t>
      </w:r>
      <w:r w:rsidR="00E80A67">
        <w:rPr>
          <w:rFonts w:ascii="Times New Roman" w:hAnsi="Times New Roman"/>
        </w:rPr>
        <w:t>7</w:t>
      </w:r>
      <w:r w:rsidR="003D5FF2">
        <w:rPr>
          <w:rFonts w:ascii="Times New Roman" w:hAnsi="Times New Roman"/>
        </w:rPr>
        <w:t xml:space="preserve"> de julho de 2017</w:t>
      </w:r>
      <w:r w:rsidRPr="00C31EB5">
        <w:rPr>
          <w:rFonts w:ascii="Times New Roman" w:hAnsi="Times New Roman"/>
        </w:rPr>
        <w:t>.</w:t>
      </w:r>
    </w:p>
    <w:p w:rsidR="00BC218C" w:rsidRDefault="00BC218C" w:rsidP="00BC218C">
      <w:pPr>
        <w:pStyle w:val="SemEspaamento"/>
        <w:jc w:val="center"/>
        <w:rPr>
          <w:rFonts w:ascii="Times New Roman" w:hAnsi="Times New Roman"/>
          <w:b/>
        </w:rPr>
      </w:pPr>
    </w:p>
    <w:p w:rsidR="00DD35E4" w:rsidRPr="00C31EB5" w:rsidRDefault="00DD35E4" w:rsidP="00BC218C">
      <w:pPr>
        <w:pStyle w:val="SemEspaamento"/>
        <w:jc w:val="center"/>
        <w:rPr>
          <w:rFonts w:ascii="Times New Roman" w:hAnsi="Times New Roman"/>
          <w:b/>
        </w:rPr>
      </w:pPr>
    </w:p>
    <w:p w:rsidR="00BC218C" w:rsidRPr="00C31EB5" w:rsidRDefault="006177D4" w:rsidP="00BC218C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MARLIZE KONEL CARLINI</w:t>
      </w:r>
    </w:p>
    <w:p w:rsidR="00BC218C" w:rsidRPr="00C31EB5" w:rsidRDefault="006177D4" w:rsidP="00BC218C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Secretária da Educação e Cultura</w:t>
      </w:r>
    </w:p>
    <w:p w:rsidR="00BC218C" w:rsidRDefault="00BC218C" w:rsidP="00BC218C">
      <w:pPr>
        <w:pStyle w:val="SemEspaamento"/>
        <w:jc w:val="center"/>
        <w:rPr>
          <w:rFonts w:ascii="Times New Roman" w:hAnsi="Times New Roman"/>
          <w:b/>
        </w:rPr>
      </w:pPr>
    </w:p>
    <w:p w:rsidR="00BC218C" w:rsidRDefault="00BC218C" w:rsidP="00BC218C">
      <w:pPr>
        <w:pStyle w:val="SemEspaamen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BC218C" w:rsidRDefault="00BC218C" w:rsidP="00BC218C">
      <w:pPr>
        <w:pStyle w:val="SemEspaamento"/>
        <w:rPr>
          <w:rFonts w:ascii="Times New Roman" w:hAnsi="Times New Roman"/>
        </w:rPr>
      </w:pPr>
      <w:r w:rsidRPr="00C31EB5">
        <w:rPr>
          <w:rFonts w:ascii="Times New Roman" w:hAnsi="Times New Roman"/>
        </w:rPr>
        <w:t>Aprovo o presente Termo de Referência:</w:t>
      </w:r>
    </w:p>
    <w:p w:rsidR="00992D07" w:rsidRPr="00C31EB5" w:rsidRDefault="00992D07" w:rsidP="00BC218C">
      <w:pPr>
        <w:pStyle w:val="SemEspaamento"/>
        <w:rPr>
          <w:rFonts w:ascii="Times New Roman" w:hAnsi="Times New Roman"/>
        </w:rPr>
      </w:pPr>
    </w:p>
    <w:p w:rsidR="00BC218C" w:rsidRPr="00C31EB5" w:rsidRDefault="00BC218C" w:rsidP="00BC218C">
      <w:pPr>
        <w:pStyle w:val="SemEspaamento"/>
        <w:jc w:val="center"/>
        <w:rPr>
          <w:rFonts w:ascii="Times New Roman" w:hAnsi="Times New Roman"/>
          <w:b/>
        </w:rPr>
      </w:pPr>
    </w:p>
    <w:p w:rsidR="00BC218C" w:rsidRPr="00C31EB5" w:rsidRDefault="00BC218C" w:rsidP="00BC218C">
      <w:pPr>
        <w:pStyle w:val="SemEspaamento"/>
        <w:jc w:val="center"/>
        <w:rPr>
          <w:rFonts w:ascii="Times New Roman" w:hAnsi="Times New Roman"/>
          <w:b/>
        </w:rPr>
      </w:pPr>
      <w:r w:rsidRPr="00C31EB5">
        <w:rPr>
          <w:rFonts w:ascii="Times New Roman" w:hAnsi="Times New Roman"/>
          <w:b/>
        </w:rPr>
        <w:t>JEAN MICHEL GRUNDMANN</w:t>
      </w:r>
    </w:p>
    <w:p w:rsidR="00BC218C" w:rsidRPr="00C31EB5" w:rsidRDefault="00BC218C" w:rsidP="00BC218C">
      <w:pPr>
        <w:pStyle w:val="SemEspaamento"/>
        <w:jc w:val="center"/>
        <w:rPr>
          <w:rFonts w:ascii="Times New Roman" w:hAnsi="Times New Roman"/>
        </w:rPr>
      </w:pPr>
      <w:r w:rsidRPr="00C31EB5">
        <w:rPr>
          <w:rFonts w:ascii="Times New Roman" w:hAnsi="Times New Roman"/>
          <w:b/>
        </w:rPr>
        <w:t>Prefeito</w:t>
      </w:r>
    </w:p>
    <w:p w:rsidR="002C45CD" w:rsidRPr="00C31EB5" w:rsidRDefault="002C45CD">
      <w:pPr>
        <w:rPr>
          <w:rFonts w:ascii="Times New Roman" w:hAnsi="Times New Roman"/>
        </w:rPr>
      </w:pPr>
    </w:p>
    <w:sectPr w:rsidR="002C45CD" w:rsidRPr="00C31EB5" w:rsidSect="00992D07">
      <w:headerReference w:type="default" r:id="rId7"/>
      <w:pgSz w:w="11906" w:h="16838"/>
      <w:pgMar w:top="1417" w:right="1700" w:bottom="568" w:left="156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FD" w:rsidRDefault="008F671F">
      <w:pPr>
        <w:spacing w:after="0" w:line="240" w:lineRule="auto"/>
      </w:pPr>
      <w:r>
        <w:separator/>
      </w:r>
    </w:p>
  </w:endnote>
  <w:endnote w:type="continuationSeparator" w:id="0">
    <w:p w:rsidR="00EC4AFD" w:rsidRDefault="008F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FD" w:rsidRDefault="008F671F">
      <w:pPr>
        <w:spacing w:after="0" w:line="240" w:lineRule="auto"/>
      </w:pPr>
      <w:r>
        <w:separator/>
      </w:r>
    </w:p>
  </w:footnote>
  <w:footnote w:type="continuationSeparator" w:id="0">
    <w:p w:rsidR="00EC4AFD" w:rsidRDefault="008F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2"/>
      <w:gridCol w:w="6020"/>
    </w:tblGrid>
    <w:tr w:rsidR="00C17B99" w:rsidTr="00E33F04">
      <w:trPr>
        <w:trHeight w:val="1793"/>
      </w:trPr>
      <w:tc>
        <w:tcPr>
          <w:tcW w:w="2202" w:type="dxa"/>
          <w:shd w:val="clear" w:color="auto" w:fill="auto"/>
        </w:tcPr>
        <w:p w:rsidR="00C17B99" w:rsidRDefault="00BC218C" w:rsidP="00E33F04">
          <w:pPr>
            <w:snapToGrid w:val="0"/>
            <w:ind w:firstLine="357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028700" cy="1095375"/>
                <wp:effectExtent l="0" t="0" r="0" b="9525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  <w:shd w:val="clear" w:color="auto" w:fill="auto"/>
        </w:tcPr>
        <w:p w:rsidR="00C17B99" w:rsidRDefault="00C769E7">
          <w:pPr>
            <w:snapToGrid w:val="0"/>
            <w:spacing w:after="0"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C17B99" w:rsidRDefault="008B3D5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PREFEITURA DE BENEDITO NOVO</w:t>
          </w:r>
        </w:p>
        <w:p w:rsidR="00C17B99" w:rsidRDefault="008B3D5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CNPJ: 83.102.780/0001-08 </w:t>
          </w:r>
        </w:p>
        <w:p w:rsidR="00C17B99" w:rsidRDefault="008B3D5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Rua Celso Ramos, 5070 – Centro - Benedito Novo - SC</w:t>
          </w:r>
        </w:p>
        <w:p w:rsidR="00C17B99" w:rsidRDefault="008B3D5B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CEP: 89.124-000 – FONE/FAX (47) 3385-0487 </w:t>
          </w:r>
        </w:p>
        <w:p w:rsidR="00C17B99" w:rsidRDefault="008B3D5B">
          <w:pPr>
            <w:spacing w:after="0" w:line="240" w:lineRule="auto"/>
            <w:jc w:val="both"/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 xml:space="preserve">Home Page: </w:t>
          </w:r>
          <w:hyperlink r:id="rId2" w:history="1">
            <w:r>
              <w:rPr>
                <w:rStyle w:val="Hyperlink"/>
                <w:rFonts w:ascii="Arial" w:hAnsi="Arial" w:cs="Arial"/>
                <w:b/>
                <w:sz w:val="20"/>
                <w:szCs w:val="20"/>
                <w:lang w:val="en-US"/>
              </w:rPr>
              <w:t>www.beneditonovo.sc.gov.br</w:t>
            </w:r>
          </w:hyperlink>
        </w:p>
      </w:tc>
    </w:tr>
  </w:tbl>
  <w:p w:rsidR="00C17B99" w:rsidRDefault="00C769E7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9C9"/>
    <w:multiLevelType w:val="hybridMultilevel"/>
    <w:tmpl w:val="49743628"/>
    <w:lvl w:ilvl="0" w:tplc="0416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77AC9"/>
    <w:multiLevelType w:val="hybridMultilevel"/>
    <w:tmpl w:val="AC3AD2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E443E"/>
    <w:multiLevelType w:val="hybridMultilevel"/>
    <w:tmpl w:val="A49EE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415D"/>
    <w:multiLevelType w:val="hybridMultilevel"/>
    <w:tmpl w:val="7834F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8C"/>
    <w:rsid w:val="0013694B"/>
    <w:rsid w:val="002C354A"/>
    <w:rsid w:val="002C45CD"/>
    <w:rsid w:val="002D47CE"/>
    <w:rsid w:val="003D5FF2"/>
    <w:rsid w:val="00605DD2"/>
    <w:rsid w:val="006177D4"/>
    <w:rsid w:val="0078625D"/>
    <w:rsid w:val="008B3D5B"/>
    <w:rsid w:val="008B4B92"/>
    <w:rsid w:val="008F671F"/>
    <w:rsid w:val="00992D07"/>
    <w:rsid w:val="00AE61F8"/>
    <w:rsid w:val="00BC218C"/>
    <w:rsid w:val="00C31EB5"/>
    <w:rsid w:val="00C769E7"/>
    <w:rsid w:val="00DD35E4"/>
    <w:rsid w:val="00E25404"/>
    <w:rsid w:val="00E54A0D"/>
    <w:rsid w:val="00E80A67"/>
    <w:rsid w:val="00EC4AFD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D4E62-6E0E-4B66-ACE6-C185142D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1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C218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C218C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C218C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Cabealho">
    <w:name w:val="header"/>
    <w:basedOn w:val="Normal"/>
    <w:link w:val="CabealhoChar"/>
    <w:rsid w:val="00BC2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C218C"/>
    <w:rPr>
      <w:rFonts w:ascii="Calibri" w:eastAsia="Calibri" w:hAnsi="Calibri" w:cs="Times New Roman"/>
      <w:lang w:eastAsia="zh-CN"/>
    </w:rPr>
  </w:style>
  <w:style w:type="paragraph" w:styleId="SemEspaamento">
    <w:name w:val="No Spacing"/>
    <w:qFormat/>
    <w:rsid w:val="00BC218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1EB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1E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54A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3473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19</cp:revision>
  <dcterms:created xsi:type="dcterms:W3CDTF">2017-06-29T14:43:00Z</dcterms:created>
  <dcterms:modified xsi:type="dcterms:W3CDTF">2017-07-28T14:30:00Z</dcterms:modified>
</cp:coreProperties>
</file>